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28C01" w14:textId="77777777" w:rsidR="001F1918" w:rsidRPr="005047A4" w:rsidRDefault="001F1918" w:rsidP="00447142">
      <w:pPr>
        <w:bidi/>
        <w:spacing w:line="276" w:lineRule="auto"/>
        <w:rPr>
          <w:rFonts w:ascii="Arial" w:hAnsi="Arial" w:cs="Arial"/>
          <w:b/>
          <w:i/>
          <w:sz w:val="22"/>
          <w:szCs w:val="22"/>
        </w:rPr>
      </w:pPr>
    </w:p>
    <w:p w14:paraId="444B87CA" w14:textId="77777777" w:rsidR="00EC4606" w:rsidRPr="005047A4" w:rsidRDefault="00EC4606" w:rsidP="00EC4606">
      <w:pPr>
        <w:bidi/>
        <w:spacing w:line="276" w:lineRule="auto"/>
        <w:rPr>
          <w:rFonts w:ascii="Arial" w:hAnsi="Arial" w:cs="Arial"/>
          <w:b/>
          <w:i/>
          <w:sz w:val="22"/>
          <w:szCs w:val="22"/>
        </w:rPr>
      </w:pPr>
    </w:p>
    <w:p w14:paraId="20A53504" w14:textId="77777777" w:rsidR="00EC4606" w:rsidRDefault="00EC4606" w:rsidP="00EC4606">
      <w:pPr>
        <w:spacing w:before="92" w:line="276" w:lineRule="auto"/>
        <w:ind w:left="419" w:right="975"/>
        <w:jc w:val="center"/>
        <w:rPr>
          <w:rFonts w:asciiTheme="minorBidi" w:hAnsiTheme="minorBidi" w:cstheme="minorBidi"/>
          <w:b/>
          <w:color w:val="000000" w:themeColor="text1"/>
          <w:sz w:val="28"/>
          <w:szCs w:val="28"/>
        </w:rPr>
      </w:pPr>
      <w:r w:rsidRPr="00D60E23">
        <w:rPr>
          <w:rFonts w:asciiTheme="minorBidi" w:hAnsiTheme="minorBidi" w:cstheme="minorBidi"/>
          <w:b/>
          <w:color w:val="000000" w:themeColor="text1"/>
          <w:sz w:val="28"/>
          <w:szCs w:val="28"/>
        </w:rPr>
        <w:t>Competency Standards</w:t>
      </w:r>
    </w:p>
    <w:p w14:paraId="7CEF9737" w14:textId="77777777" w:rsidR="00EC4606" w:rsidRPr="00D60E23" w:rsidRDefault="00EC4606" w:rsidP="00EC4606">
      <w:pPr>
        <w:spacing w:before="92" w:line="276" w:lineRule="auto"/>
        <w:ind w:left="419" w:right="975"/>
        <w:jc w:val="center"/>
        <w:rPr>
          <w:rFonts w:asciiTheme="minorBidi" w:hAnsiTheme="minorBidi" w:cstheme="minorBidi"/>
          <w:b/>
          <w:color w:val="000000" w:themeColor="text1"/>
          <w:sz w:val="28"/>
          <w:szCs w:val="28"/>
        </w:rPr>
      </w:pPr>
      <w:r>
        <w:rPr>
          <w:rFonts w:asciiTheme="minorBidi" w:hAnsiTheme="minorBidi" w:cstheme="minorBidi"/>
          <w:b/>
          <w:color w:val="000000" w:themeColor="text1"/>
          <w:sz w:val="28"/>
          <w:szCs w:val="28"/>
        </w:rPr>
        <w:t>for</w:t>
      </w:r>
    </w:p>
    <w:p w14:paraId="0E89251A" w14:textId="26C2357D" w:rsidR="00EC4606" w:rsidRDefault="000B0100" w:rsidP="000B0100">
      <w:pPr>
        <w:tabs>
          <w:tab w:val="center" w:pos="4492"/>
          <w:tab w:val="right" w:pos="8565"/>
        </w:tabs>
        <w:spacing w:before="92" w:line="276" w:lineRule="auto"/>
        <w:ind w:left="419" w:right="975"/>
        <w:rPr>
          <w:rFonts w:asciiTheme="minorBidi" w:hAnsiTheme="minorBidi" w:cstheme="minorBidi"/>
          <w:b/>
          <w:i/>
          <w:color w:val="000000" w:themeColor="text1"/>
          <w:sz w:val="28"/>
          <w:szCs w:val="28"/>
        </w:rPr>
      </w:pPr>
      <w:r>
        <w:rPr>
          <w:rFonts w:asciiTheme="minorBidi" w:hAnsiTheme="minorBidi" w:cstheme="minorBidi"/>
          <w:b/>
          <w:i/>
          <w:color w:val="000000" w:themeColor="text1"/>
          <w:sz w:val="28"/>
          <w:szCs w:val="28"/>
        </w:rPr>
        <w:tab/>
      </w:r>
      <w:r w:rsidR="00EC4606">
        <w:rPr>
          <w:rFonts w:asciiTheme="minorBidi" w:hAnsiTheme="minorBidi" w:cstheme="minorBidi"/>
          <w:b/>
          <w:i/>
          <w:color w:val="000000" w:themeColor="text1"/>
          <w:sz w:val="28"/>
          <w:szCs w:val="28"/>
        </w:rPr>
        <w:t xml:space="preserve">National </w:t>
      </w:r>
      <w:r w:rsidR="00574F4C">
        <w:rPr>
          <w:rFonts w:asciiTheme="minorBidi" w:hAnsiTheme="minorBidi" w:cstheme="minorBidi"/>
          <w:b/>
          <w:i/>
          <w:color w:val="000000" w:themeColor="text1"/>
          <w:sz w:val="28"/>
          <w:szCs w:val="28"/>
        </w:rPr>
        <w:t>Diploma</w:t>
      </w:r>
      <w:r w:rsidR="00EC4606">
        <w:rPr>
          <w:rFonts w:asciiTheme="minorBidi" w:hAnsiTheme="minorBidi" w:cstheme="minorBidi"/>
          <w:b/>
          <w:i/>
          <w:color w:val="000000" w:themeColor="text1"/>
          <w:sz w:val="28"/>
          <w:szCs w:val="28"/>
        </w:rPr>
        <w:t xml:space="preserve"> Level 4</w:t>
      </w:r>
      <w:r>
        <w:rPr>
          <w:rFonts w:asciiTheme="minorBidi" w:hAnsiTheme="minorBidi" w:cstheme="minorBidi"/>
          <w:b/>
          <w:i/>
          <w:color w:val="000000" w:themeColor="text1"/>
          <w:sz w:val="28"/>
          <w:szCs w:val="28"/>
        </w:rPr>
        <w:tab/>
      </w:r>
    </w:p>
    <w:p w14:paraId="3E60FD55" w14:textId="77777777" w:rsidR="00EC4606" w:rsidRDefault="00EC4606" w:rsidP="00EC4606">
      <w:pPr>
        <w:spacing w:before="92" w:line="276" w:lineRule="auto"/>
        <w:ind w:left="419" w:right="975"/>
        <w:jc w:val="center"/>
        <w:rPr>
          <w:rFonts w:asciiTheme="minorBidi" w:hAnsiTheme="minorBidi" w:cstheme="minorBidi"/>
          <w:b/>
          <w:i/>
          <w:color w:val="000000" w:themeColor="text1"/>
          <w:sz w:val="28"/>
          <w:szCs w:val="28"/>
        </w:rPr>
      </w:pPr>
      <w:r>
        <w:rPr>
          <w:rFonts w:asciiTheme="minorBidi" w:hAnsiTheme="minorBidi" w:cstheme="minorBidi"/>
          <w:b/>
          <w:i/>
          <w:color w:val="000000" w:themeColor="text1"/>
          <w:sz w:val="28"/>
          <w:szCs w:val="28"/>
        </w:rPr>
        <w:t>in</w:t>
      </w:r>
    </w:p>
    <w:p w14:paraId="29E38A22" w14:textId="1F5740FF" w:rsidR="00EC4606" w:rsidRPr="004C3584" w:rsidRDefault="00EC4606" w:rsidP="00EC4606">
      <w:pPr>
        <w:spacing w:before="92" w:line="276" w:lineRule="auto"/>
        <w:ind w:left="419" w:right="975"/>
        <w:jc w:val="center"/>
        <w:rPr>
          <w:rFonts w:asciiTheme="minorBidi" w:hAnsiTheme="minorBidi" w:cstheme="minorBidi"/>
          <w:b/>
          <w:i/>
          <w:color w:val="000000" w:themeColor="text1"/>
          <w:sz w:val="28"/>
          <w:szCs w:val="28"/>
        </w:rPr>
      </w:pPr>
      <w:r w:rsidRPr="00D60E23">
        <w:rPr>
          <w:rFonts w:asciiTheme="minorBidi" w:eastAsia="Arial" w:hAnsiTheme="minorBidi" w:cstheme="minorBidi"/>
          <w:b/>
          <w:i/>
          <w:color w:val="000000" w:themeColor="text1"/>
          <w:sz w:val="28"/>
          <w:szCs w:val="28"/>
        </w:rPr>
        <w:t xml:space="preserve">Water </w:t>
      </w:r>
      <w:r>
        <w:rPr>
          <w:rFonts w:asciiTheme="minorBidi" w:eastAsia="Arial" w:hAnsiTheme="minorBidi" w:cstheme="minorBidi"/>
          <w:b/>
          <w:i/>
          <w:color w:val="000000" w:themeColor="text1"/>
          <w:sz w:val="28"/>
          <w:szCs w:val="28"/>
        </w:rPr>
        <w:t>Quality Technician</w:t>
      </w:r>
    </w:p>
    <w:p w14:paraId="60F1D97E" w14:textId="77777777" w:rsidR="00E502E9" w:rsidRPr="005047A4" w:rsidRDefault="00E502E9" w:rsidP="00A87568">
      <w:pPr>
        <w:spacing w:line="276" w:lineRule="auto"/>
        <w:rPr>
          <w:rFonts w:ascii="Arial" w:hAnsi="Arial" w:cs="Arial"/>
          <w:b/>
          <w:sz w:val="22"/>
          <w:szCs w:val="22"/>
        </w:rPr>
      </w:pPr>
    </w:p>
    <w:p w14:paraId="39319542" w14:textId="27A8B90C" w:rsidR="00E502E9" w:rsidRPr="005047A4" w:rsidRDefault="00AD4F54" w:rsidP="009C1B8D">
      <w:pPr>
        <w:spacing w:line="276" w:lineRule="auto"/>
        <w:jc w:val="center"/>
        <w:rPr>
          <w:rFonts w:ascii="Arial" w:hAnsi="Arial" w:cs="Arial"/>
          <w:b/>
          <w:sz w:val="22"/>
          <w:szCs w:val="22"/>
        </w:rPr>
      </w:pPr>
      <w:r w:rsidRPr="003C5B9D">
        <w:rPr>
          <w:rFonts w:asciiTheme="minorBidi" w:hAnsiTheme="minorBidi" w:cstheme="minorBidi"/>
          <w:b/>
          <w:noProof/>
          <w:sz w:val="22"/>
          <w:szCs w:val="22"/>
        </w:rPr>
        <w:drawing>
          <wp:inline distT="0" distB="0" distL="0" distR="0" wp14:anchorId="0ECFB6B6" wp14:editId="0DA381D3">
            <wp:extent cx="4813300" cy="48133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 Image 2025-10-15 at 8.23.42 PM.jpeg"/>
                    <pic:cNvPicPr/>
                  </pic:nvPicPr>
                  <pic:blipFill>
                    <a:blip r:embed="rId11">
                      <a:extLst>
                        <a:ext uri="{28A0092B-C50C-407E-A947-70E740481C1C}">
                          <a14:useLocalDpi xmlns:a14="http://schemas.microsoft.com/office/drawing/2010/main" val="0"/>
                        </a:ext>
                      </a:extLst>
                    </a:blip>
                    <a:stretch>
                      <a:fillRect/>
                    </a:stretch>
                  </pic:blipFill>
                  <pic:spPr>
                    <a:xfrm>
                      <a:off x="0" y="0"/>
                      <a:ext cx="4813300" cy="4813300"/>
                    </a:xfrm>
                    <a:prstGeom prst="rect">
                      <a:avLst/>
                    </a:prstGeom>
                  </pic:spPr>
                </pic:pic>
              </a:graphicData>
            </a:graphic>
          </wp:inline>
        </w:drawing>
      </w:r>
    </w:p>
    <w:p w14:paraId="3E37E0B0" w14:textId="77777777" w:rsidR="00422143" w:rsidRPr="005047A4" w:rsidRDefault="00422143" w:rsidP="009C1B8D">
      <w:pPr>
        <w:spacing w:line="276" w:lineRule="auto"/>
        <w:rPr>
          <w:rFonts w:ascii="Arial" w:hAnsi="Arial" w:cs="Arial"/>
          <w:b/>
          <w:sz w:val="22"/>
          <w:szCs w:val="22"/>
        </w:rPr>
      </w:pPr>
    </w:p>
    <w:p w14:paraId="780EB2C0" w14:textId="77777777" w:rsidR="006308CF" w:rsidRPr="005047A4" w:rsidRDefault="006308CF" w:rsidP="009C1B8D">
      <w:pPr>
        <w:spacing w:line="276" w:lineRule="auto"/>
        <w:rPr>
          <w:rFonts w:ascii="Arial" w:hAnsi="Arial" w:cs="Arial"/>
          <w:sz w:val="22"/>
          <w:szCs w:val="22"/>
        </w:rPr>
      </w:pPr>
    </w:p>
    <w:p w14:paraId="17274CAC" w14:textId="77777777" w:rsidR="006308CF" w:rsidRPr="005047A4" w:rsidRDefault="006308CF" w:rsidP="00ED20D0">
      <w:pPr>
        <w:spacing w:line="276" w:lineRule="auto"/>
        <w:jc w:val="center"/>
        <w:rPr>
          <w:rFonts w:ascii="Arial" w:hAnsi="Arial" w:cs="Arial"/>
          <w:b/>
          <w:sz w:val="22"/>
          <w:szCs w:val="22"/>
        </w:rPr>
      </w:pPr>
      <w:r w:rsidRPr="005047A4">
        <w:rPr>
          <w:rFonts w:ascii="Arial" w:hAnsi="Arial" w:cs="Arial"/>
          <w:b/>
          <w:sz w:val="22"/>
          <w:szCs w:val="22"/>
        </w:rPr>
        <w:t>National Vocational and Technical Training Commission (NAVTTC),</w:t>
      </w:r>
    </w:p>
    <w:p w14:paraId="1500FA0E" w14:textId="51C6BC7E" w:rsidR="006308CF" w:rsidRPr="005047A4" w:rsidRDefault="006308CF" w:rsidP="00ED20D0">
      <w:pPr>
        <w:spacing w:line="276" w:lineRule="auto"/>
        <w:jc w:val="center"/>
        <w:rPr>
          <w:rFonts w:ascii="Arial" w:hAnsi="Arial" w:cs="Arial"/>
          <w:b/>
          <w:sz w:val="22"/>
          <w:szCs w:val="22"/>
        </w:rPr>
      </w:pPr>
      <w:r w:rsidRPr="005047A4">
        <w:rPr>
          <w:rFonts w:ascii="Arial" w:hAnsi="Arial" w:cs="Arial"/>
          <w:b/>
          <w:sz w:val="22"/>
          <w:szCs w:val="22"/>
        </w:rPr>
        <w:t>Government of Pakistan</w:t>
      </w:r>
    </w:p>
    <w:p w14:paraId="76956B10" w14:textId="77777777" w:rsidR="00CB4571" w:rsidRDefault="00CB4571" w:rsidP="00ED346E">
      <w:pPr>
        <w:spacing w:line="276" w:lineRule="auto"/>
        <w:rPr>
          <w:rFonts w:ascii="Arial" w:eastAsia="Arial" w:hAnsi="Arial" w:cs="Arial"/>
          <w:b/>
          <w:sz w:val="22"/>
          <w:szCs w:val="22"/>
        </w:rPr>
      </w:pPr>
    </w:p>
    <w:p w14:paraId="781AE4AD" w14:textId="77777777" w:rsidR="00132553" w:rsidRDefault="00132553" w:rsidP="00AD4F54">
      <w:pPr>
        <w:spacing w:line="276" w:lineRule="auto"/>
        <w:rPr>
          <w:rFonts w:ascii="Arial" w:eastAsia="Arial" w:hAnsi="Arial" w:cs="Arial"/>
          <w:b/>
          <w:sz w:val="22"/>
          <w:szCs w:val="22"/>
        </w:rPr>
      </w:pPr>
    </w:p>
    <w:p w14:paraId="50FAB983" w14:textId="3E19C47A" w:rsidR="004B310A" w:rsidRPr="005047A4" w:rsidRDefault="008D633D" w:rsidP="009715CB">
      <w:pPr>
        <w:spacing w:line="276" w:lineRule="auto"/>
        <w:jc w:val="center"/>
        <w:rPr>
          <w:rFonts w:ascii="Arial" w:eastAsia="Arial" w:hAnsi="Arial" w:cs="Arial"/>
          <w:b/>
          <w:sz w:val="22"/>
          <w:szCs w:val="22"/>
        </w:rPr>
      </w:pPr>
      <w:r w:rsidRPr="005047A4">
        <w:rPr>
          <w:rFonts w:ascii="Arial" w:eastAsia="Arial" w:hAnsi="Arial" w:cs="Arial"/>
          <w:b/>
          <w:sz w:val="22"/>
          <w:szCs w:val="22"/>
        </w:rPr>
        <w:lastRenderedPageBreak/>
        <w:t>FOREWORD</w:t>
      </w:r>
      <w:bookmarkStart w:id="0" w:name="_gjdgxs" w:colFirst="0" w:colLast="0"/>
      <w:bookmarkEnd w:id="0"/>
    </w:p>
    <w:p w14:paraId="0C334B09" w14:textId="77777777" w:rsidR="009715CB" w:rsidRPr="005047A4" w:rsidRDefault="009715CB" w:rsidP="009715CB">
      <w:pPr>
        <w:spacing w:line="276" w:lineRule="auto"/>
        <w:jc w:val="center"/>
        <w:rPr>
          <w:rFonts w:ascii="Arial" w:eastAsia="Arial" w:hAnsi="Arial" w:cs="Arial"/>
          <w:b/>
          <w:sz w:val="22"/>
          <w:szCs w:val="22"/>
        </w:rPr>
      </w:pPr>
    </w:p>
    <w:p w14:paraId="1F4657C8" w14:textId="2C4C5F81" w:rsidR="00355905" w:rsidRPr="00ED346E" w:rsidRDefault="00355905" w:rsidP="00ED346E">
      <w:pPr>
        <w:jc w:val="both"/>
        <w:rPr>
          <w:rFonts w:ascii="Arial" w:eastAsia="Arial" w:hAnsi="Arial" w:cs="Arial"/>
          <w:sz w:val="22"/>
          <w:szCs w:val="22"/>
        </w:rPr>
      </w:pPr>
      <w:r w:rsidRPr="00ED346E">
        <w:rPr>
          <w:rFonts w:ascii="Arial" w:eastAsia="Arial" w:hAnsi="Arial" w:cs="Arial"/>
          <w:sz w:val="22"/>
          <w:szCs w:val="22"/>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008B765C">
        <w:rPr>
          <w:rFonts w:ascii="Arial" w:eastAsia="Arial" w:hAnsi="Arial" w:cs="Arial"/>
          <w:sz w:val="22"/>
          <w:szCs w:val="22"/>
        </w:rPr>
        <w:t>Water Quality Technician</w:t>
      </w:r>
      <w:r w:rsidRPr="00ED346E">
        <w:rPr>
          <w:rFonts w:ascii="Arial" w:eastAsia="Arial" w:hAnsi="Arial" w:cs="Arial"/>
          <w:sz w:val="22"/>
          <w:szCs w:val="22"/>
        </w:rPr>
        <w:t xml:space="preserve">. This work would not have been possible without the technical support of the experts. </w:t>
      </w:r>
    </w:p>
    <w:p w14:paraId="68A2458E" w14:textId="77777777" w:rsidR="00355905" w:rsidRPr="00ED346E" w:rsidRDefault="00355905" w:rsidP="00ED346E">
      <w:pPr>
        <w:jc w:val="both"/>
        <w:rPr>
          <w:rFonts w:ascii="Arial" w:eastAsia="Arial" w:hAnsi="Arial" w:cs="Arial"/>
          <w:sz w:val="22"/>
          <w:szCs w:val="22"/>
        </w:rPr>
      </w:pPr>
      <w:r w:rsidRPr="00ED346E">
        <w:rPr>
          <w:rFonts w:ascii="Arial" w:eastAsia="Arial" w:hAnsi="Arial" w:cs="Arial"/>
          <w:sz w:val="22"/>
          <w:szCs w:val="22"/>
        </w:rPr>
        <w:tab/>
      </w:r>
    </w:p>
    <w:p w14:paraId="345357BE" w14:textId="77777777" w:rsidR="00355905" w:rsidRPr="00ED346E" w:rsidRDefault="00355905" w:rsidP="00ED346E">
      <w:pPr>
        <w:jc w:val="both"/>
        <w:rPr>
          <w:rFonts w:ascii="Arial" w:eastAsia="Arial" w:hAnsi="Arial" w:cs="Arial"/>
          <w:sz w:val="22"/>
          <w:szCs w:val="22"/>
        </w:rPr>
      </w:pPr>
      <w:r w:rsidRPr="00ED346E">
        <w:rPr>
          <w:rFonts w:ascii="Arial" w:eastAsia="Arial" w:hAnsi="Arial" w:cs="Arial"/>
          <w:sz w:val="22"/>
          <w:szCs w:val="22"/>
        </w:rPr>
        <w:t>It may not be out of place to mention here that all the industry experts and other private industries, Academic experts from different universities, experts of TEVTAs, PVTC, PCSIR, PSQCA, PCRWR, CDA, PHED diligently for making this qualification worthy and error-free for which all credit goes to them. However, NAVTTC accepts responsibility for all the errors and omissions still prevailing in the Qualification document.</w:t>
      </w:r>
    </w:p>
    <w:p w14:paraId="7C59D0DD" w14:textId="77777777" w:rsidR="00355905" w:rsidRPr="00ED346E" w:rsidRDefault="00355905" w:rsidP="00ED346E">
      <w:pPr>
        <w:jc w:val="both"/>
        <w:rPr>
          <w:rFonts w:ascii="Arial" w:eastAsia="Arial" w:hAnsi="Arial" w:cs="Arial"/>
          <w:sz w:val="22"/>
          <w:szCs w:val="22"/>
        </w:rPr>
      </w:pPr>
    </w:p>
    <w:p w14:paraId="1CAE9B02" w14:textId="77777777" w:rsidR="00355905" w:rsidRPr="00ED346E" w:rsidRDefault="00355905" w:rsidP="00ED346E">
      <w:pPr>
        <w:jc w:val="both"/>
        <w:rPr>
          <w:rFonts w:ascii="Arial" w:eastAsia="Arial" w:hAnsi="Arial" w:cs="Arial"/>
          <w:sz w:val="22"/>
          <w:szCs w:val="22"/>
        </w:rPr>
      </w:pPr>
      <w:r w:rsidRPr="00ED346E">
        <w:rPr>
          <w:rFonts w:ascii="Arial" w:eastAsia="Arial" w:hAnsi="Arial" w:cs="Arial"/>
          <w:sz w:val="22"/>
          <w:szCs w:val="22"/>
        </w:rPr>
        <w:t xml:space="preserve">It is also noteworthy that development of Skill Standards is a dynamic and ongoing process, and the developed competency standards need periodic review and updating owing to the constant technological advancements, development in scientific knowledge, and growing experience of implementation at the grass root level as well as the demand of national and international industry. The NAVTTC, Government of Pakistan will ensure to keep the qualifications abreast with the changing demands of both national and international job markets. </w:t>
      </w:r>
    </w:p>
    <w:p w14:paraId="03EA1875" w14:textId="77777777" w:rsidR="00BE0050" w:rsidRPr="005047A4" w:rsidRDefault="00BE0050" w:rsidP="009C1B8D">
      <w:pPr>
        <w:spacing w:line="276" w:lineRule="auto"/>
        <w:jc w:val="both"/>
        <w:rPr>
          <w:rFonts w:ascii="Arial" w:eastAsia="Arial" w:hAnsi="Arial" w:cs="Arial"/>
          <w:sz w:val="22"/>
          <w:szCs w:val="22"/>
        </w:rPr>
      </w:pPr>
    </w:p>
    <w:p w14:paraId="56BE3B30" w14:textId="77777777" w:rsidR="00BE0050" w:rsidRPr="005047A4" w:rsidRDefault="00BE0050" w:rsidP="009C1B8D">
      <w:pPr>
        <w:spacing w:line="276" w:lineRule="auto"/>
        <w:jc w:val="both"/>
        <w:rPr>
          <w:rFonts w:ascii="Arial" w:eastAsia="Arial" w:hAnsi="Arial" w:cs="Arial"/>
          <w:sz w:val="22"/>
          <w:szCs w:val="22"/>
        </w:rPr>
      </w:pPr>
    </w:p>
    <w:p w14:paraId="3C784445" w14:textId="77777777" w:rsidR="004B310A" w:rsidRPr="005047A4" w:rsidRDefault="004B310A" w:rsidP="009C1B8D">
      <w:pPr>
        <w:spacing w:line="276" w:lineRule="auto"/>
        <w:rPr>
          <w:rFonts w:ascii="Arial" w:eastAsia="Arial" w:hAnsi="Arial" w:cs="Arial"/>
          <w:sz w:val="22"/>
          <w:szCs w:val="22"/>
        </w:rPr>
      </w:pPr>
    </w:p>
    <w:p w14:paraId="6CDFF1A4" w14:textId="77777777" w:rsidR="00DC737F" w:rsidRPr="005047A4" w:rsidRDefault="004B310A" w:rsidP="009C1B8D">
      <w:pPr>
        <w:spacing w:line="276" w:lineRule="auto"/>
        <w:jc w:val="right"/>
        <w:rPr>
          <w:rFonts w:ascii="Arial" w:eastAsia="Arial" w:hAnsi="Arial" w:cs="Arial"/>
          <w:b/>
          <w:sz w:val="22"/>
          <w:szCs w:val="22"/>
          <w:lang w:val="pt-BR"/>
        </w:rPr>
      </w:pPr>
      <w:r w:rsidRPr="005047A4">
        <w:rPr>
          <w:rFonts w:ascii="Arial" w:eastAsia="Arial" w:hAnsi="Arial" w:cs="Arial"/>
          <w:b/>
          <w:sz w:val="22"/>
          <w:szCs w:val="22"/>
          <w:lang w:val="pt-BR"/>
        </w:rPr>
        <w:t xml:space="preserve">Executive Director (NAVTTC)        </w:t>
      </w:r>
    </w:p>
    <w:p w14:paraId="664613F7" w14:textId="77777777" w:rsidR="00DC737F" w:rsidRPr="005047A4" w:rsidRDefault="00DC737F" w:rsidP="009C1B8D">
      <w:pPr>
        <w:spacing w:line="276" w:lineRule="auto"/>
        <w:jc w:val="right"/>
        <w:rPr>
          <w:rFonts w:ascii="Arial" w:eastAsia="Calibri" w:hAnsi="Arial" w:cs="Arial"/>
          <w:b/>
          <w:sz w:val="22"/>
          <w:szCs w:val="22"/>
          <w:lang w:val="pt-BR"/>
        </w:rPr>
      </w:pPr>
    </w:p>
    <w:p w14:paraId="2978E072" w14:textId="77777777" w:rsidR="00674047" w:rsidRPr="005047A4" w:rsidRDefault="00674047" w:rsidP="009C1B8D">
      <w:pPr>
        <w:spacing w:line="276" w:lineRule="auto"/>
        <w:jc w:val="right"/>
        <w:rPr>
          <w:rFonts w:ascii="Arial" w:eastAsia="Calibri" w:hAnsi="Arial" w:cs="Arial"/>
          <w:b/>
          <w:sz w:val="22"/>
          <w:szCs w:val="22"/>
          <w:lang w:val="pt-BR"/>
        </w:rPr>
      </w:pPr>
    </w:p>
    <w:p w14:paraId="39DEBEA2" w14:textId="7FD84329" w:rsidR="00331421" w:rsidRPr="005047A4" w:rsidRDefault="00331421" w:rsidP="009C1B8D">
      <w:pPr>
        <w:spacing w:line="276" w:lineRule="auto"/>
        <w:rPr>
          <w:rFonts w:ascii="Arial" w:hAnsi="Arial" w:cs="Arial"/>
          <w:sz w:val="22"/>
          <w:szCs w:val="22"/>
        </w:rPr>
      </w:pPr>
    </w:p>
    <w:p w14:paraId="31442DA9" w14:textId="77777777" w:rsidR="00331421" w:rsidRPr="005047A4" w:rsidRDefault="00331421" w:rsidP="009C1B8D">
      <w:pPr>
        <w:spacing w:line="276" w:lineRule="auto"/>
        <w:rPr>
          <w:rFonts w:ascii="Arial" w:hAnsi="Arial" w:cs="Arial"/>
          <w:sz w:val="22"/>
          <w:szCs w:val="22"/>
          <w:lang w:val="en-AU"/>
        </w:rPr>
      </w:pPr>
    </w:p>
    <w:p w14:paraId="1F9879F3" w14:textId="77777777" w:rsidR="0055019F" w:rsidRPr="005047A4" w:rsidRDefault="0055019F" w:rsidP="009C1B8D">
      <w:pPr>
        <w:spacing w:line="276" w:lineRule="auto"/>
        <w:rPr>
          <w:rFonts w:ascii="Arial" w:hAnsi="Arial" w:cs="Arial"/>
          <w:b/>
          <w:sz w:val="22"/>
          <w:szCs w:val="22"/>
          <w:lang w:val="en-AU"/>
        </w:rPr>
      </w:pPr>
      <w:bookmarkStart w:id="1" w:name="_Toc46700675"/>
      <w:r w:rsidRPr="005047A4">
        <w:rPr>
          <w:rFonts w:ascii="Arial" w:hAnsi="Arial" w:cs="Arial"/>
          <w:sz w:val="22"/>
          <w:szCs w:val="22"/>
        </w:rPr>
        <w:br w:type="page"/>
      </w:r>
    </w:p>
    <w:bookmarkEnd w:id="1" w:displacedByCustomXml="next"/>
    <w:bookmarkStart w:id="2" w:name="_Toc176275831" w:displacedByCustomXml="next"/>
    <w:sdt>
      <w:sdtPr>
        <w:rPr>
          <w:rFonts w:ascii="Arial" w:hAnsi="Arial" w:cs="Arial"/>
          <w:sz w:val="22"/>
          <w:szCs w:val="22"/>
        </w:rPr>
        <w:id w:val="1061370601"/>
        <w:docPartObj>
          <w:docPartGallery w:val="Table of Contents"/>
          <w:docPartUnique/>
        </w:docPartObj>
      </w:sdtPr>
      <w:sdtEndPr>
        <w:rPr>
          <w:noProof/>
        </w:rPr>
      </w:sdtEndPr>
      <w:sdtContent>
        <w:p w14:paraId="1C56B74D" w14:textId="481365CA" w:rsidR="00CE77D9" w:rsidRPr="005047A4" w:rsidRDefault="00CE77D9" w:rsidP="00F36BFF">
          <w:pPr>
            <w:spacing w:line="360" w:lineRule="auto"/>
            <w:rPr>
              <w:rFonts w:ascii="Arial" w:hAnsi="Arial" w:cs="Arial"/>
              <w:sz w:val="22"/>
              <w:szCs w:val="22"/>
            </w:rPr>
          </w:pPr>
        </w:p>
        <w:p w14:paraId="45C2CE07" w14:textId="77777777" w:rsidR="00CE77D9" w:rsidRPr="005429CC" w:rsidRDefault="00CE77D9" w:rsidP="009715CB">
          <w:pPr>
            <w:spacing w:line="276" w:lineRule="auto"/>
            <w:jc w:val="center"/>
            <w:rPr>
              <w:rFonts w:asciiTheme="minorBidi" w:hAnsiTheme="minorBidi" w:cstheme="minorBidi"/>
              <w:b/>
              <w:sz w:val="22"/>
              <w:szCs w:val="22"/>
            </w:rPr>
          </w:pPr>
          <w:r w:rsidRPr="005429CC">
            <w:rPr>
              <w:rFonts w:asciiTheme="minorBidi" w:hAnsiTheme="minorBidi" w:cstheme="minorBidi"/>
              <w:b/>
              <w:sz w:val="22"/>
              <w:szCs w:val="22"/>
            </w:rPr>
            <w:t>Table of Contents</w:t>
          </w:r>
        </w:p>
        <w:p w14:paraId="5FEACF8D" w14:textId="77777777" w:rsidR="00201A7F" w:rsidRPr="005429CC" w:rsidRDefault="00201A7F" w:rsidP="00816F42">
          <w:pPr>
            <w:spacing w:line="276" w:lineRule="auto"/>
            <w:jc w:val="center"/>
            <w:rPr>
              <w:rFonts w:asciiTheme="minorBidi" w:hAnsiTheme="minorBidi" w:cstheme="minorBidi"/>
              <w:b/>
              <w:sz w:val="22"/>
              <w:szCs w:val="22"/>
            </w:rPr>
          </w:pPr>
        </w:p>
        <w:p w14:paraId="24D699C9" w14:textId="4861FC3A" w:rsidR="00D83BF5" w:rsidRPr="005429CC" w:rsidRDefault="00CE77D9" w:rsidP="00E5426B">
          <w:pPr>
            <w:pStyle w:val="TOC1"/>
            <w:tabs>
              <w:tab w:val="clear" w:pos="9630"/>
              <w:tab w:val="right" w:leader="dot" w:pos="9540"/>
            </w:tabs>
            <w:rPr>
              <w:rFonts w:asciiTheme="minorBidi" w:eastAsiaTheme="minorEastAsia" w:hAnsiTheme="minorBidi" w:cstheme="minorBidi"/>
              <w:b w:val="0"/>
              <w:bCs w:val="0"/>
              <w:noProof/>
              <w:kern w:val="2"/>
              <w:szCs w:val="22"/>
              <w:lang w:eastAsia="zh-CN"/>
              <w14:ligatures w14:val="standardContextual"/>
            </w:rPr>
          </w:pPr>
          <w:r w:rsidRPr="005429CC">
            <w:rPr>
              <w:rFonts w:asciiTheme="minorBidi" w:hAnsiTheme="minorBidi" w:cstheme="minorBidi"/>
              <w:b w:val="0"/>
              <w:bCs w:val="0"/>
              <w:szCs w:val="22"/>
              <w:lang w:val="en-AU"/>
            </w:rPr>
            <w:fldChar w:fldCharType="begin"/>
          </w:r>
          <w:r w:rsidRPr="005429CC">
            <w:rPr>
              <w:rFonts w:asciiTheme="minorBidi" w:hAnsiTheme="minorBidi" w:cstheme="minorBidi"/>
              <w:b w:val="0"/>
              <w:bCs w:val="0"/>
              <w:szCs w:val="22"/>
            </w:rPr>
            <w:instrText xml:space="preserve"> TOC \o "1-3" \h \z \u </w:instrText>
          </w:r>
          <w:r w:rsidRPr="005429CC">
            <w:rPr>
              <w:rFonts w:asciiTheme="minorBidi" w:hAnsiTheme="minorBidi" w:cstheme="minorBidi"/>
              <w:b w:val="0"/>
              <w:bCs w:val="0"/>
              <w:szCs w:val="22"/>
              <w:lang w:val="en-AU"/>
            </w:rPr>
            <w:fldChar w:fldCharType="separate"/>
          </w:r>
          <w:hyperlink w:anchor="_Toc214358566" w:history="1">
            <w:r w:rsidR="00D83BF5" w:rsidRPr="005429CC">
              <w:rPr>
                <w:rStyle w:val="Hyperlink"/>
                <w:rFonts w:asciiTheme="minorBidi" w:hAnsiTheme="minorBidi" w:cstheme="minorBidi"/>
                <w:noProof/>
                <w:szCs w:val="22"/>
              </w:rPr>
              <w:t>1.</w:t>
            </w:r>
            <w:r w:rsidR="00D83BF5" w:rsidRPr="005429CC">
              <w:rPr>
                <w:rFonts w:asciiTheme="minorBidi" w:eastAsiaTheme="minorEastAsia" w:hAnsiTheme="minorBidi" w:cstheme="minorBidi"/>
                <w:b w:val="0"/>
                <w:bCs w:val="0"/>
                <w:noProof/>
                <w:kern w:val="2"/>
                <w:szCs w:val="22"/>
                <w:lang w:eastAsia="zh-CN"/>
                <w14:ligatures w14:val="standardContextual"/>
              </w:rPr>
              <w:tab/>
            </w:r>
            <w:r w:rsidR="00D83BF5" w:rsidRPr="005429CC">
              <w:rPr>
                <w:rStyle w:val="Hyperlink"/>
                <w:rFonts w:asciiTheme="minorBidi" w:hAnsiTheme="minorBidi" w:cstheme="minorBidi"/>
                <w:noProof/>
                <w:szCs w:val="22"/>
              </w:rPr>
              <w:t>Introduction</w:t>
            </w:r>
            <w:r w:rsidR="00D83BF5" w:rsidRPr="005429CC">
              <w:rPr>
                <w:rFonts w:asciiTheme="minorBidi" w:hAnsiTheme="minorBidi" w:cstheme="minorBidi"/>
                <w:noProof/>
                <w:webHidden/>
                <w:szCs w:val="22"/>
              </w:rPr>
              <w:tab/>
            </w:r>
            <w:r w:rsidR="00D83BF5" w:rsidRPr="005429CC">
              <w:rPr>
                <w:rFonts w:asciiTheme="minorBidi" w:hAnsiTheme="minorBidi" w:cstheme="minorBidi"/>
                <w:noProof/>
                <w:webHidden/>
                <w:szCs w:val="22"/>
              </w:rPr>
              <w:fldChar w:fldCharType="begin"/>
            </w:r>
            <w:r w:rsidR="00D83BF5" w:rsidRPr="005429CC">
              <w:rPr>
                <w:rFonts w:asciiTheme="minorBidi" w:hAnsiTheme="minorBidi" w:cstheme="minorBidi"/>
                <w:noProof/>
                <w:webHidden/>
                <w:szCs w:val="22"/>
              </w:rPr>
              <w:instrText xml:space="preserve"> PAGEREF _Toc214358566 \h </w:instrText>
            </w:r>
            <w:r w:rsidR="00D83BF5" w:rsidRPr="005429CC">
              <w:rPr>
                <w:rFonts w:asciiTheme="minorBidi" w:hAnsiTheme="minorBidi" w:cstheme="minorBidi"/>
                <w:noProof/>
                <w:webHidden/>
                <w:szCs w:val="22"/>
              </w:rPr>
            </w:r>
            <w:r w:rsidR="00D83BF5" w:rsidRPr="005429CC">
              <w:rPr>
                <w:rFonts w:asciiTheme="minorBidi" w:hAnsiTheme="minorBidi" w:cstheme="minorBidi"/>
                <w:noProof/>
                <w:webHidden/>
                <w:szCs w:val="22"/>
              </w:rPr>
              <w:fldChar w:fldCharType="separate"/>
            </w:r>
            <w:r w:rsidR="00D801EC">
              <w:rPr>
                <w:rFonts w:asciiTheme="minorBidi" w:hAnsiTheme="minorBidi" w:cstheme="minorBidi"/>
                <w:noProof/>
                <w:webHidden/>
                <w:szCs w:val="22"/>
              </w:rPr>
              <w:t>1</w:t>
            </w:r>
            <w:r w:rsidR="00D83BF5" w:rsidRPr="005429CC">
              <w:rPr>
                <w:rFonts w:asciiTheme="minorBidi" w:hAnsiTheme="minorBidi" w:cstheme="minorBidi"/>
                <w:noProof/>
                <w:webHidden/>
                <w:szCs w:val="22"/>
              </w:rPr>
              <w:fldChar w:fldCharType="end"/>
            </w:r>
          </w:hyperlink>
        </w:p>
        <w:p w14:paraId="57D670A3" w14:textId="48EEC907" w:rsidR="00D83BF5" w:rsidRPr="005429CC" w:rsidRDefault="00D83BF5" w:rsidP="00E5426B">
          <w:pPr>
            <w:pStyle w:val="TOC2"/>
            <w:tabs>
              <w:tab w:val="clear" w:pos="9350"/>
              <w:tab w:val="left" w:pos="960"/>
              <w:tab w:val="right" w:leader="dot" w:pos="9540"/>
            </w:tabs>
            <w:spacing w:line="276" w:lineRule="auto"/>
            <w:rPr>
              <w:rFonts w:eastAsiaTheme="minorEastAsia"/>
              <w:b w:val="0"/>
              <w:bCs w:val="0"/>
              <w:kern w:val="2"/>
              <w:sz w:val="22"/>
              <w:szCs w:val="22"/>
              <w:lang w:eastAsia="zh-CN"/>
              <w14:ligatures w14:val="standardContextual"/>
            </w:rPr>
          </w:pPr>
          <w:hyperlink w:anchor="_Toc214358567" w:history="1">
            <w:r w:rsidRPr="005429CC">
              <w:rPr>
                <w:rStyle w:val="Hyperlink"/>
                <w:b w:val="0"/>
                <w:bCs w:val="0"/>
                <w:iCs/>
                <w:sz w:val="22"/>
                <w:szCs w:val="22"/>
              </w:rPr>
              <w:t>1.</w:t>
            </w:r>
            <w:r w:rsidR="00953ED3">
              <w:rPr>
                <w:rStyle w:val="Hyperlink"/>
                <w:b w:val="0"/>
                <w:bCs w:val="0"/>
                <w:iCs/>
                <w:sz w:val="22"/>
                <w:szCs w:val="22"/>
              </w:rPr>
              <w:t>1</w:t>
            </w:r>
            <w:r w:rsidRPr="005429CC">
              <w:rPr>
                <w:rFonts w:eastAsiaTheme="minorEastAsia"/>
                <w:b w:val="0"/>
                <w:bCs w:val="0"/>
                <w:kern w:val="2"/>
                <w:sz w:val="22"/>
                <w:szCs w:val="22"/>
                <w:lang w:eastAsia="zh-CN"/>
                <w14:ligatures w14:val="standardContextual"/>
              </w:rPr>
              <w:tab/>
            </w:r>
            <w:r w:rsidRPr="005429CC">
              <w:rPr>
                <w:rStyle w:val="Hyperlink"/>
                <w:b w:val="0"/>
                <w:bCs w:val="0"/>
                <w:iCs/>
                <w:sz w:val="22"/>
                <w:szCs w:val="22"/>
              </w:rPr>
              <w:t>Date of development:</w:t>
            </w:r>
            <w:r w:rsidRPr="005429CC">
              <w:rPr>
                <w:b w:val="0"/>
                <w:bCs w:val="0"/>
                <w:webHidden/>
                <w:sz w:val="22"/>
                <w:szCs w:val="22"/>
              </w:rPr>
              <w:tab/>
            </w:r>
            <w:r w:rsidRPr="005429CC">
              <w:rPr>
                <w:b w:val="0"/>
                <w:bCs w:val="0"/>
                <w:webHidden/>
                <w:sz w:val="22"/>
                <w:szCs w:val="22"/>
              </w:rPr>
              <w:fldChar w:fldCharType="begin"/>
            </w:r>
            <w:r w:rsidRPr="005429CC">
              <w:rPr>
                <w:b w:val="0"/>
                <w:bCs w:val="0"/>
                <w:webHidden/>
                <w:sz w:val="22"/>
                <w:szCs w:val="22"/>
              </w:rPr>
              <w:instrText xml:space="preserve"> PAGEREF _Toc214358567 \h </w:instrText>
            </w:r>
            <w:r w:rsidRPr="005429CC">
              <w:rPr>
                <w:b w:val="0"/>
                <w:bCs w:val="0"/>
                <w:webHidden/>
                <w:sz w:val="22"/>
                <w:szCs w:val="22"/>
              </w:rPr>
            </w:r>
            <w:r w:rsidRPr="005429CC">
              <w:rPr>
                <w:b w:val="0"/>
                <w:bCs w:val="0"/>
                <w:webHidden/>
                <w:sz w:val="22"/>
                <w:szCs w:val="22"/>
              </w:rPr>
              <w:fldChar w:fldCharType="separate"/>
            </w:r>
            <w:r w:rsidR="00D801EC">
              <w:rPr>
                <w:b w:val="0"/>
                <w:bCs w:val="0"/>
                <w:webHidden/>
                <w:sz w:val="22"/>
                <w:szCs w:val="22"/>
              </w:rPr>
              <w:t>1</w:t>
            </w:r>
            <w:r w:rsidRPr="005429CC">
              <w:rPr>
                <w:b w:val="0"/>
                <w:bCs w:val="0"/>
                <w:webHidden/>
                <w:sz w:val="22"/>
                <w:szCs w:val="22"/>
              </w:rPr>
              <w:fldChar w:fldCharType="end"/>
            </w:r>
          </w:hyperlink>
        </w:p>
        <w:p w14:paraId="58ABF508" w14:textId="26F6A06D" w:rsidR="00D83BF5" w:rsidRPr="005429CC" w:rsidRDefault="00D83BF5" w:rsidP="00E5426B">
          <w:pPr>
            <w:pStyle w:val="TOC2"/>
            <w:tabs>
              <w:tab w:val="clear" w:pos="9350"/>
              <w:tab w:val="left" w:pos="960"/>
              <w:tab w:val="right" w:leader="dot" w:pos="9540"/>
            </w:tabs>
            <w:spacing w:line="276" w:lineRule="auto"/>
            <w:rPr>
              <w:rFonts w:eastAsiaTheme="minorEastAsia"/>
              <w:b w:val="0"/>
              <w:bCs w:val="0"/>
              <w:kern w:val="2"/>
              <w:sz w:val="22"/>
              <w:szCs w:val="22"/>
              <w:lang w:eastAsia="zh-CN"/>
              <w14:ligatures w14:val="standardContextual"/>
            </w:rPr>
          </w:pPr>
          <w:hyperlink w:anchor="_Toc214358568" w:history="1">
            <w:r w:rsidRPr="005429CC">
              <w:rPr>
                <w:rStyle w:val="Hyperlink"/>
                <w:b w:val="0"/>
                <w:bCs w:val="0"/>
                <w:iCs/>
                <w:sz w:val="22"/>
                <w:szCs w:val="22"/>
              </w:rPr>
              <w:t>1.</w:t>
            </w:r>
            <w:r w:rsidR="00953ED3">
              <w:rPr>
                <w:rStyle w:val="Hyperlink"/>
                <w:b w:val="0"/>
                <w:bCs w:val="0"/>
                <w:iCs/>
                <w:sz w:val="22"/>
                <w:szCs w:val="22"/>
              </w:rPr>
              <w:t>2</w:t>
            </w:r>
            <w:r w:rsidRPr="005429CC">
              <w:rPr>
                <w:rFonts w:eastAsiaTheme="minorEastAsia"/>
                <w:b w:val="0"/>
                <w:bCs w:val="0"/>
                <w:kern w:val="2"/>
                <w:sz w:val="22"/>
                <w:szCs w:val="22"/>
                <w:lang w:eastAsia="zh-CN"/>
                <w14:ligatures w14:val="standardContextual"/>
              </w:rPr>
              <w:tab/>
            </w:r>
            <w:r w:rsidRPr="005429CC">
              <w:rPr>
                <w:rStyle w:val="Hyperlink"/>
                <w:b w:val="0"/>
                <w:bCs w:val="0"/>
                <w:iCs/>
                <w:sz w:val="22"/>
                <w:szCs w:val="22"/>
              </w:rPr>
              <w:t>Date of review</w:t>
            </w:r>
            <w:r w:rsidRPr="005429CC">
              <w:rPr>
                <w:b w:val="0"/>
                <w:bCs w:val="0"/>
                <w:webHidden/>
                <w:sz w:val="22"/>
                <w:szCs w:val="22"/>
              </w:rPr>
              <w:tab/>
            </w:r>
            <w:r w:rsidRPr="005429CC">
              <w:rPr>
                <w:b w:val="0"/>
                <w:bCs w:val="0"/>
                <w:webHidden/>
                <w:sz w:val="22"/>
                <w:szCs w:val="22"/>
              </w:rPr>
              <w:fldChar w:fldCharType="begin"/>
            </w:r>
            <w:r w:rsidRPr="005429CC">
              <w:rPr>
                <w:b w:val="0"/>
                <w:bCs w:val="0"/>
                <w:webHidden/>
                <w:sz w:val="22"/>
                <w:szCs w:val="22"/>
              </w:rPr>
              <w:instrText xml:space="preserve"> PAGEREF _Toc214358568 \h </w:instrText>
            </w:r>
            <w:r w:rsidRPr="005429CC">
              <w:rPr>
                <w:b w:val="0"/>
                <w:bCs w:val="0"/>
                <w:webHidden/>
                <w:sz w:val="22"/>
                <w:szCs w:val="22"/>
              </w:rPr>
            </w:r>
            <w:r w:rsidRPr="005429CC">
              <w:rPr>
                <w:b w:val="0"/>
                <w:bCs w:val="0"/>
                <w:webHidden/>
                <w:sz w:val="22"/>
                <w:szCs w:val="22"/>
              </w:rPr>
              <w:fldChar w:fldCharType="separate"/>
            </w:r>
            <w:r w:rsidR="00D801EC">
              <w:rPr>
                <w:b w:val="0"/>
                <w:bCs w:val="0"/>
                <w:webHidden/>
                <w:sz w:val="22"/>
                <w:szCs w:val="22"/>
              </w:rPr>
              <w:t>1</w:t>
            </w:r>
            <w:r w:rsidRPr="005429CC">
              <w:rPr>
                <w:b w:val="0"/>
                <w:bCs w:val="0"/>
                <w:webHidden/>
                <w:sz w:val="22"/>
                <w:szCs w:val="22"/>
              </w:rPr>
              <w:fldChar w:fldCharType="end"/>
            </w:r>
          </w:hyperlink>
        </w:p>
        <w:p w14:paraId="57E40940" w14:textId="3B8EAC62" w:rsidR="00D83BF5" w:rsidRPr="005429CC" w:rsidRDefault="00D83BF5" w:rsidP="00E5426B">
          <w:pPr>
            <w:pStyle w:val="TOC2"/>
            <w:tabs>
              <w:tab w:val="clear" w:pos="9350"/>
              <w:tab w:val="left" w:pos="960"/>
              <w:tab w:val="right" w:leader="dot" w:pos="9540"/>
            </w:tabs>
            <w:spacing w:line="276" w:lineRule="auto"/>
            <w:rPr>
              <w:rFonts w:eastAsiaTheme="minorEastAsia"/>
              <w:b w:val="0"/>
              <w:bCs w:val="0"/>
              <w:kern w:val="2"/>
              <w:sz w:val="22"/>
              <w:szCs w:val="22"/>
              <w:lang w:eastAsia="zh-CN"/>
              <w14:ligatures w14:val="standardContextual"/>
            </w:rPr>
          </w:pPr>
          <w:hyperlink w:anchor="_Toc214358569" w:history="1">
            <w:r w:rsidRPr="005429CC">
              <w:rPr>
                <w:rStyle w:val="Hyperlink"/>
                <w:b w:val="0"/>
                <w:bCs w:val="0"/>
                <w:iCs/>
                <w:sz w:val="22"/>
                <w:szCs w:val="22"/>
              </w:rPr>
              <w:t>1.</w:t>
            </w:r>
            <w:r w:rsidR="00953ED3">
              <w:rPr>
                <w:rStyle w:val="Hyperlink"/>
                <w:b w:val="0"/>
                <w:bCs w:val="0"/>
                <w:iCs/>
                <w:sz w:val="22"/>
                <w:szCs w:val="22"/>
              </w:rPr>
              <w:t>3</w:t>
            </w:r>
            <w:r w:rsidRPr="005429CC">
              <w:rPr>
                <w:rFonts w:eastAsiaTheme="minorEastAsia"/>
                <w:b w:val="0"/>
                <w:bCs w:val="0"/>
                <w:kern w:val="2"/>
                <w:sz w:val="22"/>
                <w:szCs w:val="22"/>
                <w:lang w:eastAsia="zh-CN"/>
                <w14:ligatures w14:val="standardContextual"/>
              </w:rPr>
              <w:tab/>
            </w:r>
            <w:r w:rsidRPr="005429CC">
              <w:rPr>
                <w:rStyle w:val="Hyperlink"/>
                <w:b w:val="0"/>
                <w:bCs w:val="0"/>
                <w:iCs/>
                <w:sz w:val="22"/>
                <w:szCs w:val="22"/>
              </w:rPr>
              <w:t>Entry requirement of trainee</w:t>
            </w:r>
            <w:r w:rsidRPr="005429CC">
              <w:rPr>
                <w:b w:val="0"/>
                <w:bCs w:val="0"/>
                <w:webHidden/>
                <w:sz w:val="22"/>
                <w:szCs w:val="22"/>
              </w:rPr>
              <w:tab/>
            </w:r>
            <w:r w:rsidRPr="005429CC">
              <w:rPr>
                <w:b w:val="0"/>
                <w:bCs w:val="0"/>
                <w:webHidden/>
                <w:sz w:val="22"/>
                <w:szCs w:val="22"/>
              </w:rPr>
              <w:fldChar w:fldCharType="begin"/>
            </w:r>
            <w:r w:rsidRPr="005429CC">
              <w:rPr>
                <w:b w:val="0"/>
                <w:bCs w:val="0"/>
                <w:webHidden/>
                <w:sz w:val="22"/>
                <w:szCs w:val="22"/>
              </w:rPr>
              <w:instrText xml:space="preserve"> PAGEREF _Toc214358569 \h </w:instrText>
            </w:r>
            <w:r w:rsidRPr="005429CC">
              <w:rPr>
                <w:b w:val="0"/>
                <w:bCs w:val="0"/>
                <w:webHidden/>
                <w:sz w:val="22"/>
                <w:szCs w:val="22"/>
              </w:rPr>
            </w:r>
            <w:r w:rsidRPr="005429CC">
              <w:rPr>
                <w:b w:val="0"/>
                <w:bCs w:val="0"/>
                <w:webHidden/>
                <w:sz w:val="22"/>
                <w:szCs w:val="22"/>
              </w:rPr>
              <w:fldChar w:fldCharType="separate"/>
            </w:r>
            <w:r w:rsidR="00D801EC">
              <w:rPr>
                <w:b w:val="0"/>
                <w:bCs w:val="0"/>
                <w:webHidden/>
                <w:sz w:val="22"/>
                <w:szCs w:val="22"/>
              </w:rPr>
              <w:t>1</w:t>
            </w:r>
            <w:r w:rsidRPr="005429CC">
              <w:rPr>
                <w:b w:val="0"/>
                <w:bCs w:val="0"/>
                <w:webHidden/>
                <w:sz w:val="22"/>
                <w:szCs w:val="22"/>
              </w:rPr>
              <w:fldChar w:fldCharType="end"/>
            </w:r>
          </w:hyperlink>
        </w:p>
        <w:p w14:paraId="6243B1D1" w14:textId="3EAD3361" w:rsidR="00D83BF5" w:rsidRPr="005429CC" w:rsidRDefault="00D83BF5" w:rsidP="00E5426B">
          <w:pPr>
            <w:pStyle w:val="TOC2"/>
            <w:tabs>
              <w:tab w:val="clear" w:pos="9350"/>
              <w:tab w:val="left" w:pos="960"/>
              <w:tab w:val="right" w:leader="dot" w:pos="9540"/>
            </w:tabs>
            <w:spacing w:line="276" w:lineRule="auto"/>
            <w:rPr>
              <w:rFonts w:eastAsiaTheme="minorEastAsia"/>
              <w:b w:val="0"/>
              <w:bCs w:val="0"/>
              <w:kern w:val="2"/>
              <w:sz w:val="22"/>
              <w:szCs w:val="22"/>
              <w:lang w:eastAsia="zh-CN"/>
              <w14:ligatures w14:val="standardContextual"/>
            </w:rPr>
          </w:pPr>
          <w:hyperlink w:anchor="_Toc214358570" w:history="1">
            <w:r w:rsidRPr="005429CC">
              <w:rPr>
                <w:rStyle w:val="Hyperlink"/>
                <w:b w:val="0"/>
                <w:bCs w:val="0"/>
                <w:iCs/>
                <w:sz w:val="22"/>
                <w:szCs w:val="22"/>
              </w:rPr>
              <w:t>1.</w:t>
            </w:r>
            <w:r w:rsidR="00953ED3">
              <w:rPr>
                <w:rStyle w:val="Hyperlink"/>
                <w:b w:val="0"/>
                <w:bCs w:val="0"/>
                <w:iCs/>
                <w:sz w:val="22"/>
                <w:szCs w:val="22"/>
              </w:rPr>
              <w:t>4</w:t>
            </w:r>
            <w:r w:rsidRPr="005429CC">
              <w:rPr>
                <w:rFonts w:eastAsiaTheme="minorEastAsia"/>
                <w:b w:val="0"/>
                <w:bCs w:val="0"/>
                <w:kern w:val="2"/>
                <w:sz w:val="22"/>
                <w:szCs w:val="22"/>
                <w:lang w:eastAsia="zh-CN"/>
                <w14:ligatures w14:val="standardContextual"/>
              </w:rPr>
              <w:tab/>
            </w:r>
            <w:r w:rsidRPr="005429CC">
              <w:rPr>
                <w:rStyle w:val="Hyperlink"/>
                <w:b w:val="0"/>
                <w:bCs w:val="0"/>
                <w:iCs/>
                <w:sz w:val="22"/>
                <w:szCs w:val="22"/>
              </w:rPr>
              <w:t>Trainer qualification requirement</w:t>
            </w:r>
            <w:r w:rsidRPr="005429CC">
              <w:rPr>
                <w:b w:val="0"/>
                <w:bCs w:val="0"/>
                <w:webHidden/>
                <w:sz w:val="22"/>
                <w:szCs w:val="22"/>
              </w:rPr>
              <w:tab/>
            </w:r>
            <w:r w:rsidRPr="005429CC">
              <w:rPr>
                <w:b w:val="0"/>
                <w:bCs w:val="0"/>
                <w:webHidden/>
                <w:sz w:val="22"/>
                <w:szCs w:val="22"/>
              </w:rPr>
              <w:fldChar w:fldCharType="begin"/>
            </w:r>
            <w:r w:rsidRPr="005429CC">
              <w:rPr>
                <w:b w:val="0"/>
                <w:bCs w:val="0"/>
                <w:webHidden/>
                <w:sz w:val="22"/>
                <w:szCs w:val="22"/>
              </w:rPr>
              <w:instrText xml:space="preserve"> PAGEREF _Toc214358570 \h </w:instrText>
            </w:r>
            <w:r w:rsidRPr="005429CC">
              <w:rPr>
                <w:b w:val="0"/>
                <w:bCs w:val="0"/>
                <w:webHidden/>
                <w:sz w:val="22"/>
                <w:szCs w:val="22"/>
              </w:rPr>
            </w:r>
            <w:r w:rsidRPr="005429CC">
              <w:rPr>
                <w:b w:val="0"/>
                <w:bCs w:val="0"/>
                <w:webHidden/>
                <w:sz w:val="22"/>
                <w:szCs w:val="22"/>
              </w:rPr>
              <w:fldChar w:fldCharType="separate"/>
            </w:r>
            <w:r w:rsidR="00D801EC">
              <w:rPr>
                <w:b w:val="0"/>
                <w:bCs w:val="0"/>
                <w:webHidden/>
                <w:sz w:val="22"/>
                <w:szCs w:val="22"/>
              </w:rPr>
              <w:t>1</w:t>
            </w:r>
            <w:r w:rsidRPr="005429CC">
              <w:rPr>
                <w:b w:val="0"/>
                <w:bCs w:val="0"/>
                <w:webHidden/>
                <w:sz w:val="22"/>
                <w:szCs w:val="22"/>
              </w:rPr>
              <w:fldChar w:fldCharType="end"/>
            </w:r>
          </w:hyperlink>
        </w:p>
        <w:p w14:paraId="5A098966" w14:textId="4305B889" w:rsidR="00D83BF5" w:rsidRPr="005429CC" w:rsidRDefault="00D83BF5" w:rsidP="00E5426B">
          <w:pPr>
            <w:pStyle w:val="TOC2"/>
            <w:tabs>
              <w:tab w:val="clear" w:pos="9350"/>
              <w:tab w:val="left" w:pos="960"/>
              <w:tab w:val="right" w:leader="dot" w:pos="9540"/>
            </w:tabs>
            <w:spacing w:line="276" w:lineRule="auto"/>
            <w:rPr>
              <w:rFonts w:eastAsiaTheme="minorEastAsia"/>
              <w:b w:val="0"/>
              <w:bCs w:val="0"/>
              <w:kern w:val="2"/>
              <w:sz w:val="22"/>
              <w:szCs w:val="22"/>
              <w:lang w:eastAsia="zh-CN"/>
              <w14:ligatures w14:val="standardContextual"/>
            </w:rPr>
          </w:pPr>
          <w:hyperlink w:anchor="_Toc214358571" w:history="1">
            <w:r w:rsidRPr="005429CC">
              <w:rPr>
                <w:rStyle w:val="Hyperlink"/>
                <w:b w:val="0"/>
                <w:bCs w:val="0"/>
                <w:iCs/>
                <w:sz w:val="22"/>
                <w:szCs w:val="22"/>
              </w:rPr>
              <w:t>1.</w:t>
            </w:r>
            <w:r w:rsidR="00953ED3">
              <w:rPr>
                <w:rStyle w:val="Hyperlink"/>
                <w:b w:val="0"/>
                <w:bCs w:val="0"/>
                <w:iCs/>
                <w:sz w:val="22"/>
                <w:szCs w:val="22"/>
              </w:rPr>
              <w:t>5</w:t>
            </w:r>
            <w:r w:rsidRPr="005429CC">
              <w:rPr>
                <w:rFonts w:eastAsiaTheme="minorEastAsia"/>
                <w:b w:val="0"/>
                <w:bCs w:val="0"/>
                <w:kern w:val="2"/>
                <w:sz w:val="22"/>
                <w:szCs w:val="22"/>
                <w:lang w:eastAsia="zh-CN"/>
                <w14:ligatures w14:val="standardContextual"/>
              </w:rPr>
              <w:tab/>
            </w:r>
            <w:r w:rsidRPr="005429CC">
              <w:rPr>
                <w:rStyle w:val="Hyperlink"/>
                <w:b w:val="0"/>
                <w:bCs w:val="0"/>
                <w:iCs/>
                <w:sz w:val="22"/>
                <w:szCs w:val="22"/>
              </w:rPr>
              <w:t>Codes of qualification (ISCED)</w:t>
            </w:r>
            <w:r w:rsidRPr="005429CC">
              <w:rPr>
                <w:b w:val="0"/>
                <w:bCs w:val="0"/>
                <w:webHidden/>
                <w:sz w:val="22"/>
                <w:szCs w:val="22"/>
              </w:rPr>
              <w:tab/>
            </w:r>
            <w:r w:rsidRPr="005429CC">
              <w:rPr>
                <w:b w:val="0"/>
                <w:bCs w:val="0"/>
                <w:webHidden/>
                <w:sz w:val="22"/>
                <w:szCs w:val="22"/>
              </w:rPr>
              <w:fldChar w:fldCharType="begin"/>
            </w:r>
            <w:r w:rsidRPr="005429CC">
              <w:rPr>
                <w:b w:val="0"/>
                <w:bCs w:val="0"/>
                <w:webHidden/>
                <w:sz w:val="22"/>
                <w:szCs w:val="22"/>
              </w:rPr>
              <w:instrText xml:space="preserve"> PAGEREF _Toc214358571 \h </w:instrText>
            </w:r>
            <w:r w:rsidRPr="005429CC">
              <w:rPr>
                <w:b w:val="0"/>
                <w:bCs w:val="0"/>
                <w:webHidden/>
                <w:sz w:val="22"/>
                <w:szCs w:val="22"/>
              </w:rPr>
            </w:r>
            <w:r w:rsidRPr="005429CC">
              <w:rPr>
                <w:b w:val="0"/>
                <w:bCs w:val="0"/>
                <w:webHidden/>
                <w:sz w:val="22"/>
                <w:szCs w:val="22"/>
              </w:rPr>
              <w:fldChar w:fldCharType="separate"/>
            </w:r>
            <w:r w:rsidR="00D801EC">
              <w:rPr>
                <w:b w:val="0"/>
                <w:bCs w:val="0"/>
                <w:webHidden/>
                <w:sz w:val="22"/>
                <w:szCs w:val="22"/>
              </w:rPr>
              <w:t>1</w:t>
            </w:r>
            <w:r w:rsidRPr="005429CC">
              <w:rPr>
                <w:b w:val="0"/>
                <w:bCs w:val="0"/>
                <w:webHidden/>
                <w:sz w:val="22"/>
                <w:szCs w:val="22"/>
              </w:rPr>
              <w:fldChar w:fldCharType="end"/>
            </w:r>
          </w:hyperlink>
        </w:p>
        <w:p w14:paraId="3AE8EC2A" w14:textId="4CE6AD0C" w:rsidR="00D83BF5" w:rsidRPr="005429CC" w:rsidRDefault="00D83BF5" w:rsidP="00E5426B">
          <w:pPr>
            <w:pStyle w:val="TOC1"/>
            <w:tabs>
              <w:tab w:val="clear" w:pos="9630"/>
              <w:tab w:val="right" w:leader="dot" w:pos="9540"/>
            </w:tabs>
            <w:rPr>
              <w:rFonts w:asciiTheme="minorBidi" w:eastAsiaTheme="minorEastAsia" w:hAnsiTheme="minorBidi" w:cstheme="minorBidi"/>
              <w:b w:val="0"/>
              <w:bCs w:val="0"/>
              <w:noProof/>
              <w:kern w:val="2"/>
              <w:szCs w:val="22"/>
              <w:lang w:eastAsia="zh-CN"/>
              <w14:ligatures w14:val="standardContextual"/>
            </w:rPr>
          </w:pPr>
          <w:hyperlink w:anchor="_Toc214358572" w:history="1">
            <w:r w:rsidRPr="005429CC">
              <w:rPr>
                <w:rStyle w:val="Hyperlink"/>
                <w:rFonts w:asciiTheme="minorBidi" w:hAnsiTheme="minorBidi" w:cstheme="minorBidi"/>
                <w:noProof/>
                <w:szCs w:val="22"/>
              </w:rPr>
              <w:t>2.</w:t>
            </w:r>
            <w:r w:rsidRPr="005429CC">
              <w:rPr>
                <w:rFonts w:asciiTheme="minorBidi" w:eastAsiaTheme="minorEastAsia" w:hAnsiTheme="minorBidi" w:cstheme="minorBidi"/>
                <w:b w:val="0"/>
                <w:bCs w:val="0"/>
                <w:noProof/>
                <w:kern w:val="2"/>
                <w:szCs w:val="22"/>
                <w:lang w:eastAsia="zh-CN"/>
                <w14:ligatures w14:val="standardContextual"/>
              </w:rPr>
              <w:tab/>
            </w:r>
            <w:r w:rsidRPr="005429CC">
              <w:rPr>
                <w:rStyle w:val="Hyperlink"/>
                <w:rFonts w:asciiTheme="minorBidi" w:hAnsiTheme="minorBidi" w:cstheme="minorBidi"/>
                <w:noProof/>
                <w:szCs w:val="22"/>
              </w:rPr>
              <w:t>Summary of Competencies</w:t>
            </w:r>
            <w:r w:rsidRPr="005429CC">
              <w:rPr>
                <w:rFonts w:asciiTheme="minorBidi" w:hAnsiTheme="minorBidi" w:cstheme="minorBidi"/>
                <w:noProof/>
                <w:webHidden/>
                <w:szCs w:val="22"/>
              </w:rPr>
              <w:tab/>
            </w:r>
            <w:r w:rsidRPr="005429CC">
              <w:rPr>
                <w:rFonts w:asciiTheme="minorBidi" w:hAnsiTheme="minorBidi" w:cstheme="minorBidi"/>
                <w:noProof/>
                <w:webHidden/>
                <w:szCs w:val="22"/>
              </w:rPr>
              <w:fldChar w:fldCharType="begin"/>
            </w:r>
            <w:r w:rsidRPr="005429CC">
              <w:rPr>
                <w:rFonts w:asciiTheme="minorBidi" w:hAnsiTheme="minorBidi" w:cstheme="minorBidi"/>
                <w:noProof/>
                <w:webHidden/>
                <w:szCs w:val="22"/>
              </w:rPr>
              <w:instrText xml:space="preserve"> PAGEREF _Toc214358572 \h </w:instrText>
            </w:r>
            <w:r w:rsidRPr="005429CC">
              <w:rPr>
                <w:rFonts w:asciiTheme="minorBidi" w:hAnsiTheme="minorBidi" w:cstheme="minorBidi"/>
                <w:noProof/>
                <w:webHidden/>
                <w:szCs w:val="22"/>
              </w:rPr>
            </w:r>
            <w:r w:rsidRPr="005429CC">
              <w:rPr>
                <w:rFonts w:asciiTheme="minorBidi" w:hAnsiTheme="minorBidi" w:cstheme="minorBidi"/>
                <w:noProof/>
                <w:webHidden/>
                <w:szCs w:val="22"/>
              </w:rPr>
              <w:fldChar w:fldCharType="separate"/>
            </w:r>
            <w:r w:rsidR="00D801EC">
              <w:rPr>
                <w:rFonts w:asciiTheme="minorBidi" w:hAnsiTheme="minorBidi" w:cstheme="minorBidi"/>
                <w:noProof/>
                <w:webHidden/>
                <w:szCs w:val="22"/>
              </w:rPr>
              <w:t>2</w:t>
            </w:r>
            <w:r w:rsidRPr="005429CC">
              <w:rPr>
                <w:rFonts w:asciiTheme="minorBidi" w:hAnsiTheme="minorBidi" w:cstheme="minorBidi"/>
                <w:noProof/>
                <w:webHidden/>
                <w:szCs w:val="22"/>
              </w:rPr>
              <w:fldChar w:fldCharType="end"/>
            </w:r>
          </w:hyperlink>
        </w:p>
        <w:p w14:paraId="14B8E67F" w14:textId="003C68BE" w:rsidR="00D83BF5" w:rsidRPr="005429CC" w:rsidRDefault="00D83BF5" w:rsidP="00E5426B">
          <w:pPr>
            <w:pStyle w:val="TOC1"/>
            <w:tabs>
              <w:tab w:val="clear" w:pos="9630"/>
              <w:tab w:val="right" w:leader="dot" w:pos="9540"/>
            </w:tabs>
            <w:rPr>
              <w:rFonts w:asciiTheme="minorBidi" w:eastAsiaTheme="minorEastAsia" w:hAnsiTheme="minorBidi" w:cstheme="minorBidi"/>
              <w:b w:val="0"/>
              <w:bCs w:val="0"/>
              <w:noProof/>
              <w:kern w:val="2"/>
              <w:szCs w:val="22"/>
              <w:lang w:eastAsia="zh-CN"/>
              <w14:ligatures w14:val="standardContextual"/>
            </w:rPr>
          </w:pPr>
          <w:hyperlink w:anchor="_Toc214358573" w:history="1">
            <w:r w:rsidRPr="005429CC">
              <w:rPr>
                <w:rStyle w:val="Hyperlink"/>
                <w:rFonts w:asciiTheme="minorBidi" w:hAnsiTheme="minorBidi" w:cstheme="minorBidi"/>
                <w:noProof/>
                <w:szCs w:val="22"/>
                <w:lang w:eastAsia="en-GB"/>
              </w:rPr>
              <w:t>3.</w:t>
            </w:r>
            <w:r w:rsidRPr="005429CC">
              <w:rPr>
                <w:rFonts w:asciiTheme="minorBidi" w:eastAsiaTheme="minorEastAsia" w:hAnsiTheme="minorBidi" w:cstheme="minorBidi"/>
                <w:b w:val="0"/>
                <w:bCs w:val="0"/>
                <w:noProof/>
                <w:kern w:val="2"/>
                <w:szCs w:val="22"/>
                <w:lang w:eastAsia="zh-CN"/>
                <w14:ligatures w14:val="standardContextual"/>
              </w:rPr>
              <w:tab/>
            </w:r>
            <w:r w:rsidRPr="005429CC">
              <w:rPr>
                <w:rStyle w:val="Hyperlink"/>
                <w:rFonts w:asciiTheme="minorBidi" w:hAnsiTheme="minorBidi" w:cstheme="minorBidi"/>
                <w:noProof/>
                <w:szCs w:val="22"/>
                <w:lang w:eastAsia="en-GB"/>
              </w:rPr>
              <w:t>Qualification Levelling and Packaging</w:t>
            </w:r>
            <w:r w:rsidRPr="005429CC">
              <w:rPr>
                <w:rFonts w:asciiTheme="minorBidi" w:hAnsiTheme="minorBidi" w:cstheme="minorBidi"/>
                <w:noProof/>
                <w:webHidden/>
                <w:szCs w:val="22"/>
              </w:rPr>
              <w:tab/>
            </w:r>
            <w:r w:rsidRPr="005429CC">
              <w:rPr>
                <w:rFonts w:asciiTheme="minorBidi" w:hAnsiTheme="minorBidi" w:cstheme="minorBidi"/>
                <w:noProof/>
                <w:webHidden/>
                <w:szCs w:val="22"/>
              </w:rPr>
              <w:fldChar w:fldCharType="begin"/>
            </w:r>
            <w:r w:rsidRPr="005429CC">
              <w:rPr>
                <w:rFonts w:asciiTheme="minorBidi" w:hAnsiTheme="minorBidi" w:cstheme="minorBidi"/>
                <w:noProof/>
                <w:webHidden/>
                <w:szCs w:val="22"/>
              </w:rPr>
              <w:instrText xml:space="preserve"> PAGEREF _Toc214358573 \h </w:instrText>
            </w:r>
            <w:r w:rsidRPr="005429CC">
              <w:rPr>
                <w:rFonts w:asciiTheme="minorBidi" w:hAnsiTheme="minorBidi" w:cstheme="minorBidi"/>
                <w:noProof/>
                <w:webHidden/>
                <w:szCs w:val="22"/>
              </w:rPr>
            </w:r>
            <w:r w:rsidRPr="005429CC">
              <w:rPr>
                <w:rFonts w:asciiTheme="minorBidi" w:hAnsiTheme="minorBidi" w:cstheme="minorBidi"/>
                <w:noProof/>
                <w:webHidden/>
                <w:szCs w:val="22"/>
              </w:rPr>
              <w:fldChar w:fldCharType="separate"/>
            </w:r>
            <w:r w:rsidR="00D801EC">
              <w:rPr>
                <w:rFonts w:asciiTheme="minorBidi" w:hAnsiTheme="minorBidi" w:cstheme="minorBidi"/>
                <w:noProof/>
                <w:webHidden/>
                <w:szCs w:val="22"/>
              </w:rPr>
              <w:t>2</w:t>
            </w:r>
            <w:r w:rsidRPr="005429CC">
              <w:rPr>
                <w:rFonts w:asciiTheme="minorBidi" w:hAnsiTheme="minorBidi" w:cstheme="minorBidi"/>
                <w:noProof/>
                <w:webHidden/>
                <w:szCs w:val="22"/>
              </w:rPr>
              <w:fldChar w:fldCharType="end"/>
            </w:r>
          </w:hyperlink>
        </w:p>
        <w:p w14:paraId="146F4472" w14:textId="5DB8034C" w:rsidR="00D83BF5" w:rsidRPr="005429CC" w:rsidRDefault="00D83BF5" w:rsidP="00E5426B">
          <w:pPr>
            <w:pStyle w:val="TOC1"/>
            <w:tabs>
              <w:tab w:val="clear" w:pos="9630"/>
              <w:tab w:val="right" w:leader="dot" w:pos="9540"/>
            </w:tabs>
            <w:rPr>
              <w:rFonts w:asciiTheme="minorBidi" w:eastAsiaTheme="minorEastAsia" w:hAnsiTheme="minorBidi" w:cstheme="minorBidi"/>
              <w:b w:val="0"/>
              <w:bCs w:val="0"/>
              <w:noProof/>
              <w:kern w:val="2"/>
              <w:szCs w:val="22"/>
              <w:lang w:eastAsia="zh-CN"/>
              <w14:ligatures w14:val="standardContextual"/>
            </w:rPr>
          </w:pPr>
          <w:hyperlink w:anchor="_Toc214358574" w:history="1">
            <w:r w:rsidRPr="005429CC">
              <w:rPr>
                <w:rStyle w:val="Hyperlink"/>
                <w:rFonts w:asciiTheme="minorBidi" w:hAnsiTheme="minorBidi" w:cstheme="minorBidi"/>
                <w:noProof/>
                <w:szCs w:val="22"/>
              </w:rPr>
              <w:t>4.</w:t>
            </w:r>
            <w:r w:rsidRPr="005429CC">
              <w:rPr>
                <w:rFonts w:asciiTheme="minorBidi" w:eastAsiaTheme="minorEastAsia" w:hAnsiTheme="minorBidi" w:cstheme="minorBidi"/>
                <w:b w:val="0"/>
                <w:bCs w:val="0"/>
                <w:noProof/>
                <w:kern w:val="2"/>
                <w:szCs w:val="22"/>
                <w:lang w:eastAsia="zh-CN"/>
                <w14:ligatures w14:val="standardContextual"/>
              </w:rPr>
              <w:tab/>
            </w:r>
            <w:r w:rsidRPr="005429CC">
              <w:rPr>
                <w:rStyle w:val="Hyperlink"/>
                <w:rFonts w:asciiTheme="minorBidi" w:hAnsiTheme="minorBidi" w:cstheme="minorBidi"/>
                <w:noProof/>
                <w:szCs w:val="22"/>
              </w:rPr>
              <w:t>Description of Qualification Package</w:t>
            </w:r>
            <w:r w:rsidRPr="005429CC">
              <w:rPr>
                <w:rFonts w:asciiTheme="minorBidi" w:hAnsiTheme="minorBidi" w:cstheme="minorBidi"/>
                <w:noProof/>
                <w:webHidden/>
                <w:szCs w:val="22"/>
              </w:rPr>
              <w:tab/>
            </w:r>
            <w:r w:rsidRPr="005429CC">
              <w:rPr>
                <w:rFonts w:asciiTheme="minorBidi" w:hAnsiTheme="minorBidi" w:cstheme="minorBidi"/>
                <w:noProof/>
                <w:webHidden/>
                <w:szCs w:val="22"/>
              </w:rPr>
              <w:fldChar w:fldCharType="begin"/>
            </w:r>
            <w:r w:rsidRPr="005429CC">
              <w:rPr>
                <w:rFonts w:asciiTheme="minorBidi" w:hAnsiTheme="minorBidi" w:cstheme="minorBidi"/>
                <w:noProof/>
                <w:webHidden/>
                <w:szCs w:val="22"/>
              </w:rPr>
              <w:instrText xml:space="preserve"> PAGEREF _Toc214358574 \h </w:instrText>
            </w:r>
            <w:r w:rsidRPr="005429CC">
              <w:rPr>
                <w:rFonts w:asciiTheme="minorBidi" w:hAnsiTheme="minorBidi" w:cstheme="minorBidi"/>
                <w:noProof/>
                <w:webHidden/>
                <w:szCs w:val="22"/>
              </w:rPr>
            </w:r>
            <w:r w:rsidRPr="005429CC">
              <w:rPr>
                <w:rFonts w:asciiTheme="minorBidi" w:hAnsiTheme="minorBidi" w:cstheme="minorBidi"/>
                <w:noProof/>
                <w:webHidden/>
                <w:szCs w:val="22"/>
              </w:rPr>
              <w:fldChar w:fldCharType="separate"/>
            </w:r>
            <w:r w:rsidR="00D801EC">
              <w:rPr>
                <w:rFonts w:asciiTheme="minorBidi" w:hAnsiTheme="minorBidi" w:cstheme="minorBidi"/>
                <w:noProof/>
                <w:webHidden/>
                <w:szCs w:val="22"/>
              </w:rPr>
              <w:t>2</w:t>
            </w:r>
            <w:r w:rsidRPr="005429CC">
              <w:rPr>
                <w:rFonts w:asciiTheme="minorBidi" w:hAnsiTheme="minorBidi" w:cstheme="minorBidi"/>
                <w:noProof/>
                <w:webHidden/>
                <w:szCs w:val="22"/>
              </w:rPr>
              <w:fldChar w:fldCharType="end"/>
            </w:r>
          </w:hyperlink>
        </w:p>
        <w:p w14:paraId="0BA186A2" w14:textId="29F61757" w:rsidR="00D83BF5" w:rsidRPr="005429CC" w:rsidRDefault="00D83BF5" w:rsidP="00E5426B">
          <w:pPr>
            <w:pStyle w:val="TOC1"/>
            <w:tabs>
              <w:tab w:val="clear" w:pos="9630"/>
              <w:tab w:val="right" w:leader="dot" w:pos="9540"/>
            </w:tabs>
            <w:rPr>
              <w:rFonts w:asciiTheme="minorBidi" w:eastAsiaTheme="minorEastAsia" w:hAnsiTheme="minorBidi" w:cstheme="minorBidi"/>
              <w:b w:val="0"/>
              <w:bCs w:val="0"/>
              <w:noProof/>
              <w:kern w:val="2"/>
              <w:szCs w:val="22"/>
              <w:lang w:eastAsia="zh-CN"/>
              <w14:ligatures w14:val="standardContextual"/>
            </w:rPr>
          </w:pPr>
          <w:hyperlink w:anchor="_Toc214358575" w:history="1">
            <w:r w:rsidRPr="005429CC">
              <w:rPr>
                <w:rStyle w:val="Hyperlink"/>
                <w:rFonts w:asciiTheme="minorBidi" w:hAnsiTheme="minorBidi" w:cstheme="minorBidi"/>
                <w:noProof/>
                <w:szCs w:val="22"/>
                <w:lang w:eastAsia="en-GB"/>
              </w:rPr>
              <w:t>5.</w:t>
            </w:r>
            <w:r w:rsidRPr="005429CC">
              <w:rPr>
                <w:rFonts w:asciiTheme="minorBidi" w:eastAsiaTheme="minorEastAsia" w:hAnsiTheme="minorBidi" w:cstheme="minorBidi"/>
                <w:b w:val="0"/>
                <w:bCs w:val="0"/>
                <w:noProof/>
                <w:kern w:val="2"/>
                <w:szCs w:val="22"/>
                <w:lang w:eastAsia="zh-CN"/>
                <w14:ligatures w14:val="standardContextual"/>
              </w:rPr>
              <w:tab/>
            </w:r>
            <w:r w:rsidRPr="005429CC">
              <w:rPr>
                <w:rStyle w:val="Hyperlink"/>
                <w:rFonts w:asciiTheme="minorBidi" w:hAnsiTheme="minorBidi" w:cstheme="minorBidi"/>
                <w:noProof/>
                <w:szCs w:val="22"/>
                <w:lang w:eastAsia="en-GB"/>
              </w:rPr>
              <w:t>Competency Standards</w:t>
            </w:r>
            <w:r w:rsidRPr="005429CC">
              <w:rPr>
                <w:rFonts w:asciiTheme="minorBidi" w:hAnsiTheme="minorBidi" w:cstheme="minorBidi"/>
                <w:noProof/>
                <w:webHidden/>
                <w:szCs w:val="22"/>
              </w:rPr>
              <w:tab/>
            </w:r>
            <w:r w:rsidRPr="005429CC">
              <w:rPr>
                <w:rFonts w:asciiTheme="minorBidi" w:hAnsiTheme="minorBidi" w:cstheme="minorBidi"/>
                <w:noProof/>
                <w:webHidden/>
                <w:szCs w:val="22"/>
              </w:rPr>
              <w:fldChar w:fldCharType="begin"/>
            </w:r>
            <w:r w:rsidRPr="005429CC">
              <w:rPr>
                <w:rFonts w:asciiTheme="minorBidi" w:hAnsiTheme="minorBidi" w:cstheme="minorBidi"/>
                <w:noProof/>
                <w:webHidden/>
                <w:szCs w:val="22"/>
              </w:rPr>
              <w:instrText xml:space="preserve"> PAGEREF _Toc214358575 \h </w:instrText>
            </w:r>
            <w:r w:rsidRPr="005429CC">
              <w:rPr>
                <w:rFonts w:asciiTheme="minorBidi" w:hAnsiTheme="minorBidi" w:cstheme="minorBidi"/>
                <w:noProof/>
                <w:webHidden/>
                <w:szCs w:val="22"/>
              </w:rPr>
            </w:r>
            <w:r w:rsidRPr="005429CC">
              <w:rPr>
                <w:rFonts w:asciiTheme="minorBidi" w:hAnsiTheme="minorBidi" w:cstheme="minorBidi"/>
                <w:noProof/>
                <w:webHidden/>
                <w:szCs w:val="22"/>
              </w:rPr>
              <w:fldChar w:fldCharType="separate"/>
            </w:r>
            <w:r w:rsidR="00D801EC">
              <w:rPr>
                <w:rFonts w:asciiTheme="minorBidi" w:hAnsiTheme="minorBidi" w:cstheme="minorBidi"/>
                <w:noProof/>
                <w:webHidden/>
                <w:szCs w:val="22"/>
              </w:rPr>
              <w:t>3</w:t>
            </w:r>
            <w:r w:rsidRPr="005429CC">
              <w:rPr>
                <w:rFonts w:asciiTheme="minorBidi" w:hAnsiTheme="minorBidi" w:cstheme="minorBidi"/>
                <w:noProof/>
                <w:webHidden/>
                <w:szCs w:val="22"/>
              </w:rPr>
              <w:fldChar w:fldCharType="end"/>
            </w:r>
          </w:hyperlink>
        </w:p>
        <w:p w14:paraId="4EB6B7B0" w14:textId="4FA78F04" w:rsidR="00D83BF5" w:rsidRPr="005429CC" w:rsidRDefault="00D83BF5" w:rsidP="00E5426B">
          <w:pPr>
            <w:pStyle w:val="TOC3"/>
            <w:tabs>
              <w:tab w:val="clear" w:pos="9810"/>
              <w:tab w:val="right" w:leader="dot" w:pos="9540"/>
            </w:tabs>
            <w:spacing w:line="276" w:lineRule="auto"/>
            <w:rPr>
              <w:rFonts w:asciiTheme="minorBidi" w:eastAsiaTheme="minorEastAsia" w:hAnsiTheme="minorBidi" w:cstheme="minorBidi"/>
              <w:noProof/>
              <w:kern w:val="2"/>
              <w:sz w:val="22"/>
              <w:szCs w:val="22"/>
              <w:lang w:eastAsia="zh-CN"/>
              <w14:ligatures w14:val="standardContextual"/>
            </w:rPr>
          </w:pPr>
          <w:hyperlink w:anchor="_Toc214358576" w:history="1">
            <w:r w:rsidRPr="005429CC">
              <w:rPr>
                <w:rStyle w:val="Hyperlink"/>
                <w:rFonts w:asciiTheme="minorBidi" w:hAnsiTheme="minorBidi" w:cstheme="minorBidi"/>
                <w:noProof/>
                <w:sz w:val="22"/>
                <w:szCs w:val="22"/>
              </w:rPr>
              <w:t xml:space="preserve">5.1 </w:t>
            </w:r>
            <w:r w:rsidR="00692C8A">
              <w:rPr>
                <w:rStyle w:val="Hyperlink"/>
                <w:rFonts w:asciiTheme="minorBidi" w:hAnsiTheme="minorBidi" w:cstheme="minorBidi"/>
                <w:noProof/>
                <w:sz w:val="22"/>
                <w:szCs w:val="22"/>
              </w:rPr>
              <w:t>0712EPT11</w:t>
            </w:r>
            <w:r w:rsidRPr="005429CC">
              <w:rPr>
                <w:rStyle w:val="Hyperlink"/>
                <w:rFonts w:asciiTheme="minorBidi" w:hAnsiTheme="minorBidi" w:cstheme="minorBidi"/>
                <w:noProof/>
                <w:sz w:val="22"/>
                <w:szCs w:val="22"/>
              </w:rPr>
              <w:t>01 Perform Sampling of Water</w:t>
            </w:r>
            <w:r w:rsidRPr="005429CC">
              <w:rPr>
                <w:rFonts w:asciiTheme="minorBidi" w:hAnsiTheme="minorBidi" w:cstheme="minorBidi"/>
                <w:noProof/>
                <w:webHidden/>
                <w:sz w:val="22"/>
                <w:szCs w:val="22"/>
              </w:rPr>
              <w:tab/>
            </w:r>
            <w:r w:rsidRPr="005429CC">
              <w:rPr>
                <w:rFonts w:asciiTheme="minorBidi" w:hAnsiTheme="minorBidi" w:cstheme="minorBidi"/>
                <w:noProof/>
                <w:webHidden/>
                <w:sz w:val="22"/>
                <w:szCs w:val="22"/>
              </w:rPr>
              <w:fldChar w:fldCharType="begin"/>
            </w:r>
            <w:r w:rsidRPr="005429CC">
              <w:rPr>
                <w:rFonts w:asciiTheme="minorBidi" w:hAnsiTheme="minorBidi" w:cstheme="minorBidi"/>
                <w:noProof/>
                <w:webHidden/>
                <w:sz w:val="22"/>
                <w:szCs w:val="22"/>
              </w:rPr>
              <w:instrText xml:space="preserve"> PAGEREF _Toc214358576 \h </w:instrText>
            </w:r>
            <w:r w:rsidRPr="005429CC">
              <w:rPr>
                <w:rFonts w:asciiTheme="minorBidi" w:hAnsiTheme="minorBidi" w:cstheme="minorBidi"/>
                <w:noProof/>
                <w:webHidden/>
                <w:sz w:val="22"/>
                <w:szCs w:val="22"/>
              </w:rPr>
            </w:r>
            <w:r w:rsidRPr="005429CC">
              <w:rPr>
                <w:rFonts w:asciiTheme="minorBidi" w:hAnsiTheme="minorBidi" w:cstheme="minorBidi"/>
                <w:noProof/>
                <w:webHidden/>
                <w:sz w:val="22"/>
                <w:szCs w:val="22"/>
              </w:rPr>
              <w:fldChar w:fldCharType="separate"/>
            </w:r>
            <w:r w:rsidR="00D801EC">
              <w:rPr>
                <w:rFonts w:asciiTheme="minorBidi" w:hAnsiTheme="minorBidi" w:cstheme="minorBidi"/>
                <w:noProof/>
                <w:webHidden/>
                <w:sz w:val="22"/>
                <w:szCs w:val="22"/>
              </w:rPr>
              <w:t>3</w:t>
            </w:r>
            <w:r w:rsidRPr="005429CC">
              <w:rPr>
                <w:rFonts w:asciiTheme="minorBidi" w:hAnsiTheme="minorBidi" w:cstheme="minorBidi"/>
                <w:noProof/>
                <w:webHidden/>
                <w:sz w:val="22"/>
                <w:szCs w:val="22"/>
              </w:rPr>
              <w:fldChar w:fldCharType="end"/>
            </w:r>
          </w:hyperlink>
        </w:p>
        <w:p w14:paraId="52B1B5AD" w14:textId="5C8E4FAB" w:rsidR="00D83BF5" w:rsidRPr="005429CC" w:rsidRDefault="00D83BF5" w:rsidP="00E5426B">
          <w:pPr>
            <w:pStyle w:val="TOC3"/>
            <w:tabs>
              <w:tab w:val="clear" w:pos="9810"/>
              <w:tab w:val="right" w:leader="dot" w:pos="9540"/>
            </w:tabs>
            <w:spacing w:line="276" w:lineRule="auto"/>
            <w:rPr>
              <w:rFonts w:asciiTheme="minorBidi" w:eastAsiaTheme="minorEastAsia" w:hAnsiTheme="minorBidi" w:cstheme="minorBidi"/>
              <w:noProof/>
              <w:kern w:val="2"/>
              <w:sz w:val="22"/>
              <w:szCs w:val="22"/>
              <w:lang w:eastAsia="zh-CN"/>
              <w14:ligatures w14:val="standardContextual"/>
            </w:rPr>
          </w:pPr>
          <w:hyperlink w:anchor="_Toc214358577" w:history="1">
            <w:r w:rsidRPr="005429CC">
              <w:rPr>
                <w:rStyle w:val="Hyperlink"/>
                <w:rFonts w:asciiTheme="minorBidi" w:hAnsiTheme="minorBidi" w:cstheme="minorBidi"/>
                <w:noProof/>
                <w:sz w:val="22"/>
                <w:szCs w:val="22"/>
              </w:rPr>
              <w:t xml:space="preserve">5.2 </w:t>
            </w:r>
            <w:r w:rsidR="00692C8A">
              <w:rPr>
                <w:rStyle w:val="Hyperlink"/>
                <w:rFonts w:asciiTheme="minorBidi" w:hAnsiTheme="minorBidi" w:cstheme="minorBidi"/>
                <w:noProof/>
                <w:sz w:val="22"/>
                <w:szCs w:val="22"/>
              </w:rPr>
              <w:t>0712EPT11</w:t>
            </w:r>
            <w:r w:rsidRPr="005429CC">
              <w:rPr>
                <w:rStyle w:val="Hyperlink"/>
                <w:rFonts w:asciiTheme="minorBidi" w:hAnsiTheme="minorBidi" w:cstheme="minorBidi"/>
                <w:noProof/>
                <w:sz w:val="22"/>
                <w:szCs w:val="22"/>
              </w:rPr>
              <w:t>02 Perform Disposal of waste</w:t>
            </w:r>
            <w:r w:rsidRPr="005429CC">
              <w:rPr>
                <w:rFonts w:asciiTheme="minorBidi" w:hAnsiTheme="minorBidi" w:cstheme="minorBidi"/>
                <w:noProof/>
                <w:webHidden/>
                <w:sz w:val="22"/>
                <w:szCs w:val="22"/>
              </w:rPr>
              <w:tab/>
            </w:r>
            <w:r w:rsidRPr="005429CC">
              <w:rPr>
                <w:rFonts w:asciiTheme="minorBidi" w:hAnsiTheme="minorBidi" w:cstheme="minorBidi"/>
                <w:noProof/>
                <w:webHidden/>
                <w:sz w:val="22"/>
                <w:szCs w:val="22"/>
              </w:rPr>
              <w:fldChar w:fldCharType="begin"/>
            </w:r>
            <w:r w:rsidRPr="005429CC">
              <w:rPr>
                <w:rFonts w:asciiTheme="minorBidi" w:hAnsiTheme="minorBidi" w:cstheme="minorBidi"/>
                <w:noProof/>
                <w:webHidden/>
                <w:sz w:val="22"/>
                <w:szCs w:val="22"/>
              </w:rPr>
              <w:instrText xml:space="preserve"> PAGEREF _Toc214358577 \h </w:instrText>
            </w:r>
            <w:r w:rsidRPr="005429CC">
              <w:rPr>
                <w:rFonts w:asciiTheme="minorBidi" w:hAnsiTheme="minorBidi" w:cstheme="minorBidi"/>
                <w:noProof/>
                <w:webHidden/>
                <w:sz w:val="22"/>
                <w:szCs w:val="22"/>
              </w:rPr>
            </w:r>
            <w:r w:rsidRPr="005429CC">
              <w:rPr>
                <w:rFonts w:asciiTheme="minorBidi" w:hAnsiTheme="minorBidi" w:cstheme="minorBidi"/>
                <w:noProof/>
                <w:webHidden/>
                <w:sz w:val="22"/>
                <w:szCs w:val="22"/>
              </w:rPr>
              <w:fldChar w:fldCharType="separate"/>
            </w:r>
            <w:r w:rsidR="00D801EC">
              <w:rPr>
                <w:rFonts w:asciiTheme="minorBidi" w:hAnsiTheme="minorBidi" w:cstheme="minorBidi"/>
                <w:noProof/>
                <w:webHidden/>
                <w:sz w:val="22"/>
                <w:szCs w:val="22"/>
              </w:rPr>
              <w:t>4</w:t>
            </w:r>
            <w:r w:rsidRPr="005429CC">
              <w:rPr>
                <w:rFonts w:asciiTheme="minorBidi" w:hAnsiTheme="minorBidi" w:cstheme="minorBidi"/>
                <w:noProof/>
                <w:webHidden/>
                <w:sz w:val="22"/>
                <w:szCs w:val="22"/>
              </w:rPr>
              <w:fldChar w:fldCharType="end"/>
            </w:r>
          </w:hyperlink>
        </w:p>
        <w:p w14:paraId="0693866B" w14:textId="5E6F65AA" w:rsidR="00D83BF5" w:rsidRPr="005429CC" w:rsidRDefault="00D83BF5" w:rsidP="00E5426B">
          <w:pPr>
            <w:pStyle w:val="TOC3"/>
            <w:tabs>
              <w:tab w:val="clear" w:pos="9810"/>
              <w:tab w:val="right" w:leader="dot" w:pos="9540"/>
            </w:tabs>
            <w:spacing w:line="276" w:lineRule="auto"/>
            <w:rPr>
              <w:rFonts w:asciiTheme="minorBidi" w:eastAsiaTheme="minorEastAsia" w:hAnsiTheme="minorBidi" w:cstheme="minorBidi"/>
              <w:noProof/>
              <w:kern w:val="2"/>
              <w:sz w:val="22"/>
              <w:szCs w:val="22"/>
              <w:lang w:eastAsia="zh-CN"/>
              <w14:ligatures w14:val="standardContextual"/>
            </w:rPr>
          </w:pPr>
          <w:hyperlink w:anchor="_Toc214358578" w:history="1">
            <w:r w:rsidRPr="005429CC">
              <w:rPr>
                <w:rStyle w:val="Hyperlink"/>
                <w:rFonts w:asciiTheme="minorBidi" w:hAnsiTheme="minorBidi" w:cstheme="minorBidi"/>
                <w:noProof/>
                <w:sz w:val="22"/>
                <w:szCs w:val="22"/>
              </w:rPr>
              <w:t xml:space="preserve">5.3 </w:t>
            </w:r>
            <w:r w:rsidR="00692C8A">
              <w:rPr>
                <w:rStyle w:val="Hyperlink"/>
                <w:rFonts w:asciiTheme="minorBidi" w:hAnsiTheme="minorBidi" w:cstheme="minorBidi"/>
                <w:noProof/>
                <w:sz w:val="22"/>
                <w:szCs w:val="22"/>
              </w:rPr>
              <w:t>0712EPT11</w:t>
            </w:r>
            <w:r w:rsidRPr="005429CC">
              <w:rPr>
                <w:rStyle w:val="Hyperlink"/>
                <w:rFonts w:asciiTheme="minorBidi" w:hAnsiTheme="minorBidi" w:cstheme="minorBidi"/>
                <w:noProof/>
                <w:sz w:val="22"/>
                <w:szCs w:val="22"/>
              </w:rPr>
              <w:t>03 Perform Advance Physical testing of Wastewater</w:t>
            </w:r>
            <w:r w:rsidRPr="005429CC">
              <w:rPr>
                <w:rFonts w:asciiTheme="minorBidi" w:hAnsiTheme="minorBidi" w:cstheme="minorBidi"/>
                <w:noProof/>
                <w:webHidden/>
                <w:sz w:val="22"/>
                <w:szCs w:val="22"/>
              </w:rPr>
              <w:tab/>
            </w:r>
            <w:r w:rsidRPr="005429CC">
              <w:rPr>
                <w:rFonts w:asciiTheme="minorBidi" w:hAnsiTheme="minorBidi" w:cstheme="minorBidi"/>
                <w:noProof/>
                <w:webHidden/>
                <w:sz w:val="22"/>
                <w:szCs w:val="22"/>
              </w:rPr>
              <w:fldChar w:fldCharType="begin"/>
            </w:r>
            <w:r w:rsidRPr="005429CC">
              <w:rPr>
                <w:rFonts w:asciiTheme="minorBidi" w:hAnsiTheme="minorBidi" w:cstheme="minorBidi"/>
                <w:noProof/>
                <w:webHidden/>
                <w:sz w:val="22"/>
                <w:szCs w:val="22"/>
              </w:rPr>
              <w:instrText xml:space="preserve"> PAGEREF _Toc214358578 \h </w:instrText>
            </w:r>
            <w:r w:rsidRPr="005429CC">
              <w:rPr>
                <w:rFonts w:asciiTheme="minorBidi" w:hAnsiTheme="minorBidi" w:cstheme="minorBidi"/>
                <w:noProof/>
                <w:webHidden/>
                <w:sz w:val="22"/>
                <w:szCs w:val="22"/>
              </w:rPr>
            </w:r>
            <w:r w:rsidRPr="005429CC">
              <w:rPr>
                <w:rFonts w:asciiTheme="minorBidi" w:hAnsiTheme="minorBidi" w:cstheme="minorBidi"/>
                <w:noProof/>
                <w:webHidden/>
                <w:sz w:val="22"/>
                <w:szCs w:val="22"/>
              </w:rPr>
              <w:fldChar w:fldCharType="separate"/>
            </w:r>
            <w:r w:rsidR="00D801EC">
              <w:rPr>
                <w:rFonts w:asciiTheme="minorBidi" w:hAnsiTheme="minorBidi" w:cstheme="minorBidi"/>
                <w:noProof/>
                <w:webHidden/>
                <w:sz w:val="22"/>
                <w:szCs w:val="22"/>
              </w:rPr>
              <w:t>6</w:t>
            </w:r>
            <w:r w:rsidRPr="005429CC">
              <w:rPr>
                <w:rFonts w:asciiTheme="minorBidi" w:hAnsiTheme="minorBidi" w:cstheme="minorBidi"/>
                <w:noProof/>
                <w:webHidden/>
                <w:sz w:val="22"/>
                <w:szCs w:val="22"/>
              </w:rPr>
              <w:fldChar w:fldCharType="end"/>
            </w:r>
          </w:hyperlink>
        </w:p>
        <w:p w14:paraId="64985ECE" w14:textId="6615D701" w:rsidR="00D83BF5" w:rsidRPr="005429CC" w:rsidRDefault="00D83BF5" w:rsidP="00E5426B">
          <w:pPr>
            <w:pStyle w:val="TOC3"/>
            <w:tabs>
              <w:tab w:val="clear" w:pos="9810"/>
              <w:tab w:val="right" w:leader="dot" w:pos="9540"/>
            </w:tabs>
            <w:spacing w:line="276" w:lineRule="auto"/>
            <w:rPr>
              <w:rFonts w:asciiTheme="minorBidi" w:eastAsiaTheme="minorEastAsia" w:hAnsiTheme="minorBidi" w:cstheme="minorBidi"/>
              <w:noProof/>
              <w:kern w:val="2"/>
              <w:sz w:val="22"/>
              <w:szCs w:val="22"/>
              <w:lang w:eastAsia="zh-CN"/>
              <w14:ligatures w14:val="standardContextual"/>
            </w:rPr>
          </w:pPr>
          <w:hyperlink w:anchor="_Toc214358579" w:history="1">
            <w:r w:rsidRPr="005429CC">
              <w:rPr>
                <w:rStyle w:val="Hyperlink"/>
                <w:rFonts w:asciiTheme="minorBidi" w:hAnsiTheme="minorBidi" w:cstheme="minorBidi"/>
                <w:noProof/>
                <w:sz w:val="22"/>
                <w:szCs w:val="22"/>
              </w:rPr>
              <w:t xml:space="preserve">5.4 </w:t>
            </w:r>
            <w:r w:rsidR="00692C8A">
              <w:rPr>
                <w:rStyle w:val="Hyperlink"/>
                <w:rFonts w:asciiTheme="minorBidi" w:hAnsiTheme="minorBidi" w:cstheme="minorBidi"/>
                <w:noProof/>
                <w:sz w:val="22"/>
                <w:szCs w:val="22"/>
              </w:rPr>
              <w:t>0712EPT11</w:t>
            </w:r>
            <w:r w:rsidRPr="005429CC">
              <w:rPr>
                <w:rStyle w:val="Hyperlink"/>
                <w:rFonts w:asciiTheme="minorBidi" w:hAnsiTheme="minorBidi" w:cstheme="minorBidi"/>
                <w:noProof/>
                <w:sz w:val="22"/>
                <w:szCs w:val="22"/>
              </w:rPr>
              <w:t>04 Perform Advance Chemical Testing of Water</w:t>
            </w:r>
            <w:r w:rsidRPr="005429CC">
              <w:rPr>
                <w:rFonts w:asciiTheme="minorBidi" w:hAnsiTheme="minorBidi" w:cstheme="minorBidi"/>
                <w:noProof/>
                <w:webHidden/>
                <w:sz w:val="22"/>
                <w:szCs w:val="22"/>
              </w:rPr>
              <w:tab/>
            </w:r>
            <w:r w:rsidRPr="005429CC">
              <w:rPr>
                <w:rFonts w:asciiTheme="minorBidi" w:hAnsiTheme="minorBidi" w:cstheme="minorBidi"/>
                <w:noProof/>
                <w:webHidden/>
                <w:sz w:val="22"/>
                <w:szCs w:val="22"/>
              </w:rPr>
              <w:fldChar w:fldCharType="begin"/>
            </w:r>
            <w:r w:rsidRPr="005429CC">
              <w:rPr>
                <w:rFonts w:asciiTheme="minorBidi" w:hAnsiTheme="minorBidi" w:cstheme="minorBidi"/>
                <w:noProof/>
                <w:webHidden/>
                <w:sz w:val="22"/>
                <w:szCs w:val="22"/>
              </w:rPr>
              <w:instrText xml:space="preserve"> PAGEREF _Toc214358579 \h </w:instrText>
            </w:r>
            <w:r w:rsidRPr="005429CC">
              <w:rPr>
                <w:rFonts w:asciiTheme="minorBidi" w:hAnsiTheme="minorBidi" w:cstheme="minorBidi"/>
                <w:noProof/>
                <w:webHidden/>
                <w:sz w:val="22"/>
                <w:szCs w:val="22"/>
              </w:rPr>
            </w:r>
            <w:r w:rsidRPr="005429CC">
              <w:rPr>
                <w:rFonts w:asciiTheme="minorBidi" w:hAnsiTheme="minorBidi" w:cstheme="minorBidi"/>
                <w:noProof/>
                <w:webHidden/>
                <w:sz w:val="22"/>
                <w:szCs w:val="22"/>
              </w:rPr>
              <w:fldChar w:fldCharType="separate"/>
            </w:r>
            <w:r w:rsidR="00D801EC">
              <w:rPr>
                <w:rFonts w:asciiTheme="minorBidi" w:hAnsiTheme="minorBidi" w:cstheme="minorBidi"/>
                <w:noProof/>
                <w:webHidden/>
                <w:sz w:val="22"/>
                <w:szCs w:val="22"/>
              </w:rPr>
              <w:t>7</w:t>
            </w:r>
            <w:r w:rsidRPr="005429CC">
              <w:rPr>
                <w:rFonts w:asciiTheme="minorBidi" w:hAnsiTheme="minorBidi" w:cstheme="minorBidi"/>
                <w:noProof/>
                <w:webHidden/>
                <w:sz w:val="22"/>
                <w:szCs w:val="22"/>
              </w:rPr>
              <w:fldChar w:fldCharType="end"/>
            </w:r>
          </w:hyperlink>
        </w:p>
        <w:p w14:paraId="4479FDEC" w14:textId="0D49A495" w:rsidR="00D83BF5" w:rsidRPr="005429CC" w:rsidRDefault="00D83BF5" w:rsidP="00E5426B">
          <w:pPr>
            <w:pStyle w:val="TOC3"/>
            <w:tabs>
              <w:tab w:val="clear" w:pos="9810"/>
              <w:tab w:val="right" w:leader="dot" w:pos="9540"/>
            </w:tabs>
            <w:spacing w:line="276" w:lineRule="auto"/>
            <w:rPr>
              <w:rFonts w:asciiTheme="minorBidi" w:eastAsiaTheme="minorEastAsia" w:hAnsiTheme="minorBidi" w:cstheme="minorBidi"/>
              <w:noProof/>
              <w:kern w:val="2"/>
              <w:sz w:val="22"/>
              <w:szCs w:val="22"/>
              <w:lang w:eastAsia="zh-CN"/>
              <w14:ligatures w14:val="standardContextual"/>
            </w:rPr>
          </w:pPr>
          <w:hyperlink w:anchor="_Toc214358580" w:history="1">
            <w:r w:rsidRPr="005429CC">
              <w:rPr>
                <w:rStyle w:val="Hyperlink"/>
                <w:rFonts w:asciiTheme="minorBidi" w:hAnsiTheme="minorBidi" w:cstheme="minorBidi"/>
                <w:noProof/>
                <w:sz w:val="22"/>
                <w:szCs w:val="22"/>
              </w:rPr>
              <w:t xml:space="preserve">5.5 </w:t>
            </w:r>
            <w:r w:rsidR="00692C8A">
              <w:rPr>
                <w:rStyle w:val="Hyperlink"/>
                <w:rFonts w:asciiTheme="minorBidi" w:hAnsiTheme="minorBidi" w:cstheme="minorBidi"/>
                <w:noProof/>
                <w:sz w:val="22"/>
                <w:szCs w:val="22"/>
              </w:rPr>
              <w:t>0712EPT11</w:t>
            </w:r>
            <w:r w:rsidRPr="005429CC">
              <w:rPr>
                <w:rStyle w:val="Hyperlink"/>
                <w:rFonts w:asciiTheme="minorBidi" w:hAnsiTheme="minorBidi" w:cstheme="minorBidi"/>
                <w:noProof/>
                <w:sz w:val="22"/>
                <w:szCs w:val="22"/>
              </w:rPr>
              <w:t>05 Perform Advance Chemical Testing of Wastewater</w:t>
            </w:r>
            <w:r w:rsidRPr="005429CC">
              <w:rPr>
                <w:rFonts w:asciiTheme="minorBidi" w:hAnsiTheme="minorBidi" w:cstheme="minorBidi"/>
                <w:noProof/>
                <w:webHidden/>
                <w:sz w:val="22"/>
                <w:szCs w:val="22"/>
              </w:rPr>
              <w:tab/>
            </w:r>
            <w:r w:rsidRPr="005429CC">
              <w:rPr>
                <w:rFonts w:asciiTheme="minorBidi" w:hAnsiTheme="minorBidi" w:cstheme="minorBidi"/>
                <w:noProof/>
                <w:webHidden/>
                <w:sz w:val="22"/>
                <w:szCs w:val="22"/>
              </w:rPr>
              <w:fldChar w:fldCharType="begin"/>
            </w:r>
            <w:r w:rsidRPr="005429CC">
              <w:rPr>
                <w:rFonts w:asciiTheme="minorBidi" w:hAnsiTheme="minorBidi" w:cstheme="minorBidi"/>
                <w:noProof/>
                <w:webHidden/>
                <w:sz w:val="22"/>
                <w:szCs w:val="22"/>
              </w:rPr>
              <w:instrText xml:space="preserve"> PAGEREF _Toc214358580 \h </w:instrText>
            </w:r>
            <w:r w:rsidRPr="005429CC">
              <w:rPr>
                <w:rFonts w:asciiTheme="minorBidi" w:hAnsiTheme="minorBidi" w:cstheme="minorBidi"/>
                <w:noProof/>
                <w:webHidden/>
                <w:sz w:val="22"/>
                <w:szCs w:val="22"/>
              </w:rPr>
            </w:r>
            <w:r w:rsidRPr="005429CC">
              <w:rPr>
                <w:rFonts w:asciiTheme="minorBidi" w:hAnsiTheme="minorBidi" w:cstheme="minorBidi"/>
                <w:noProof/>
                <w:webHidden/>
                <w:sz w:val="22"/>
                <w:szCs w:val="22"/>
              </w:rPr>
              <w:fldChar w:fldCharType="separate"/>
            </w:r>
            <w:r w:rsidR="00D801EC">
              <w:rPr>
                <w:rFonts w:asciiTheme="minorBidi" w:hAnsiTheme="minorBidi" w:cstheme="minorBidi"/>
                <w:noProof/>
                <w:webHidden/>
                <w:sz w:val="22"/>
                <w:szCs w:val="22"/>
              </w:rPr>
              <w:t>10</w:t>
            </w:r>
            <w:r w:rsidRPr="005429CC">
              <w:rPr>
                <w:rFonts w:asciiTheme="minorBidi" w:hAnsiTheme="minorBidi" w:cstheme="minorBidi"/>
                <w:noProof/>
                <w:webHidden/>
                <w:sz w:val="22"/>
                <w:szCs w:val="22"/>
              </w:rPr>
              <w:fldChar w:fldCharType="end"/>
            </w:r>
          </w:hyperlink>
        </w:p>
        <w:p w14:paraId="170F0E98" w14:textId="53E14E90" w:rsidR="00D83BF5" w:rsidRPr="005429CC" w:rsidRDefault="00D83BF5" w:rsidP="00E5426B">
          <w:pPr>
            <w:pStyle w:val="TOC3"/>
            <w:tabs>
              <w:tab w:val="clear" w:pos="9810"/>
              <w:tab w:val="right" w:leader="dot" w:pos="9540"/>
            </w:tabs>
            <w:spacing w:line="276" w:lineRule="auto"/>
            <w:rPr>
              <w:rFonts w:asciiTheme="minorBidi" w:eastAsiaTheme="minorEastAsia" w:hAnsiTheme="minorBidi" w:cstheme="minorBidi"/>
              <w:noProof/>
              <w:kern w:val="2"/>
              <w:sz w:val="22"/>
              <w:szCs w:val="22"/>
              <w:lang w:eastAsia="zh-CN"/>
              <w14:ligatures w14:val="standardContextual"/>
            </w:rPr>
          </w:pPr>
          <w:hyperlink w:anchor="_Toc214358581" w:history="1">
            <w:r w:rsidRPr="005429CC">
              <w:rPr>
                <w:rStyle w:val="Hyperlink"/>
                <w:rFonts w:asciiTheme="minorBidi" w:hAnsiTheme="minorBidi" w:cstheme="minorBidi"/>
                <w:noProof/>
                <w:sz w:val="22"/>
                <w:szCs w:val="22"/>
              </w:rPr>
              <w:t xml:space="preserve">5.6 </w:t>
            </w:r>
            <w:r w:rsidR="00692C8A">
              <w:rPr>
                <w:rStyle w:val="Hyperlink"/>
                <w:rFonts w:asciiTheme="minorBidi" w:hAnsiTheme="minorBidi" w:cstheme="minorBidi"/>
                <w:noProof/>
                <w:sz w:val="22"/>
                <w:szCs w:val="22"/>
              </w:rPr>
              <w:t>0712EPT11</w:t>
            </w:r>
            <w:r w:rsidRPr="005429CC">
              <w:rPr>
                <w:rStyle w:val="Hyperlink"/>
                <w:rFonts w:asciiTheme="minorBidi" w:hAnsiTheme="minorBidi" w:cstheme="minorBidi"/>
                <w:noProof/>
                <w:sz w:val="22"/>
                <w:szCs w:val="22"/>
              </w:rPr>
              <w:t>06 Perform Advance Microbiological Testing of water</w:t>
            </w:r>
            <w:r w:rsidRPr="005429CC">
              <w:rPr>
                <w:rFonts w:asciiTheme="minorBidi" w:hAnsiTheme="minorBidi" w:cstheme="minorBidi"/>
                <w:noProof/>
                <w:webHidden/>
                <w:sz w:val="22"/>
                <w:szCs w:val="22"/>
              </w:rPr>
              <w:tab/>
            </w:r>
            <w:r w:rsidRPr="005429CC">
              <w:rPr>
                <w:rFonts w:asciiTheme="minorBidi" w:hAnsiTheme="minorBidi" w:cstheme="minorBidi"/>
                <w:noProof/>
                <w:webHidden/>
                <w:sz w:val="22"/>
                <w:szCs w:val="22"/>
              </w:rPr>
              <w:fldChar w:fldCharType="begin"/>
            </w:r>
            <w:r w:rsidRPr="005429CC">
              <w:rPr>
                <w:rFonts w:asciiTheme="minorBidi" w:hAnsiTheme="minorBidi" w:cstheme="minorBidi"/>
                <w:noProof/>
                <w:webHidden/>
                <w:sz w:val="22"/>
                <w:szCs w:val="22"/>
              </w:rPr>
              <w:instrText xml:space="preserve"> PAGEREF _Toc214358581 \h </w:instrText>
            </w:r>
            <w:r w:rsidRPr="005429CC">
              <w:rPr>
                <w:rFonts w:asciiTheme="minorBidi" w:hAnsiTheme="minorBidi" w:cstheme="minorBidi"/>
                <w:noProof/>
                <w:webHidden/>
                <w:sz w:val="22"/>
                <w:szCs w:val="22"/>
              </w:rPr>
            </w:r>
            <w:r w:rsidRPr="005429CC">
              <w:rPr>
                <w:rFonts w:asciiTheme="minorBidi" w:hAnsiTheme="minorBidi" w:cstheme="minorBidi"/>
                <w:noProof/>
                <w:webHidden/>
                <w:sz w:val="22"/>
                <w:szCs w:val="22"/>
              </w:rPr>
              <w:fldChar w:fldCharType="separate"/>
            </w:r>
            <w:r w:rsidR="00D801EC">
              <w:rPr>
                <w:rFonts w:asciiTheme="minorBidi" w:hAnsiTheme="minorBidi" w:cstheme="minorBidi"/>
                <w:noProof/>
                <w:webHidden/>
                <w:sz w:val="22"/>
                <w:szCs w:val="22"/>
              </w:rPr>
              <w:t>13</w:t>
            </w:r>
            <w:r w:rsidRPr="005429CC">
              <w:rPr>
                <w:rFonts w:asciiTheme="minorBidi" w:hAnsiTheme="minorBidi" w:cstheme="minorBidi"/>
                <w:noProof/>
                <w:webHidden/>
                <w:sz w:val="22"/>
                <w:szCs w:val="22"/>
              </w:rPr>
              <w:fldChar w:fldCharType="end"/>
            </w:r>
          </w:hyperlink>
        </w:p>
        <w:p w14:paraId="37AF981D" w14:textId="7B477117" w:rsidR="00D83BF5" w:rsidRPr="005429CC" w:rsidRDefault="00D83BF5" w:rsidP="00E5426B">
          <w:pPr>
            <w:pStyle w:val="TOC3"/>
            <w:tabs>
              <w:tab w:val="clear" w:pos="9810"/>
              <w:tab w:val="right" w:leader="dot" w:pos="9540"/>
            </w:tabs>
            <w:spacing w:line="276" w:lineRule="auto"/>
            <w:rPr>
              <w:rFonts w:asciiTheme="minorBidi" w:eastAsiaTheme="minorEastAsia" w:hAnsiTheme="minorBidi" w:cstheme="minorBidi"/>
              <w:noProof/>
              <w:kern w:val="2"/>
              <w:sz w:val="22"/>
              <w:szCs w:val="22"/>
              <w:lang w:eastAsia="zh-CN"/>
              <w14:ligatures w14:val="standardContextual"/>
            </w:rPr>
          </w:pPr>
          <w:hyperlink w:anchor="_Toc214358582" w:history="1">
            <w:r w:rsidRPr="005429CC">
              <w:rPr>
                <w:rStyle w:val="Hyperlink"/>
                <w:rFonts w:asciiTheme="minorBidi" w:hAnsiTheme="minorBidi" w:cstheme="minorBidi"/>
                <w:noProof/>
                <w:sz w:val="22"/>
                <w:szCs w:val="22"/>
              </w:rPr>
              <w:t xml:space="preserve">5.7 </w:t>
            </w:r>
            <w:r w:rsidR="00692C8A">
              <w:rPr>
                <w:rStyle w:val="Hyperlink"/>
                <w:rFonts w:asciiTheme="minorBidi" w:hAnsiTheme="minorBidi" w:cstheme="minorBidi"/>
                <w:noProof/>
                <w:sz w:val="22"/>
                <w:szCs w:val="22"/>
              </w:rPr>
              <w:t>0712EPT11</w:t>
            </w:r>
            <w:r w:rsidRPr="005429CC">
              <w:rPr>
                <w:rStyle w:val="Hyperlink"/>
                <w:rFonts w:asciiTheme="minorBidi" w:hAnsiTheme="minorBidi" w:cstheme="minorBidi"/>
                <w:noProof/>
                <w:sz w:val="22"/>
                <w:szCs w:val="22"/>
              </w:rPr>
              <w:t>07 Apply Quality Assurance Procedure in Water Testing Operations</w:t>
            </w:r>
            <w:r w:rsidRPr="005429CC">
              <w:rPr>
                <w:rFonts w:asciiTheme="minorBidi" w:hAnsiTheme="minorBidi" w:cstheme="minorBidi"/>
                <w:noProof/>
                <w:webHidden/>
                <w:sz w:val="22"/>
                <w:szCs w:val="22"/>
              </w:rPr>
              <w:tab/>
            </w:r>
            <w:r w:rsidRPr="005429CC">
              <w:rPr>
                <w:rFonts w:asciiTheme="minorBidi" w:hAnsiTheme="minorBidi" w:cstheme="minorBidi"/>
                <w:noProof/>
                <w:webHidden/>
                <w:sz w:val="22"/>
                <w:szCs w:val="22"/>
              </w:rPr>
              <w:fldChar w:fldCharType="begin"/>
            </w:r>
            <w:r w:rsidRPr="005429CC">
              <w:rPr>
                <w:rFonts w:asciiTheme="minorBidi" w:hAnsiTheme="minorBidi" w:cstheme="minorBidi"/>
                <w:noProof/>
                <w:webHidden/>
                <w:sz w:val="22"/>
                <w:szCs w:val="22"/>
              </w:rPr>
              <w:instrText xml:space="preserve"> PAGEREF _Toc214358582 \h </w:instrText>
            </w:r>
            <w:r w:rsidRPr="005429CC">
              <w:rPr>
                <w:rFonts w:asciiTheme="minorBidi" w:hAnsiTheme="minorBidi" w:cstheme="minorBidi"/>
                <w:noProof/>
                <w:webHidden/>
                <w:sz w:val="22"/>
                <w:szCs w:val="22"/>
              </w:rPr>
            </w:r>
            <w:r w:rsidRPr="005429CC">
              <w:rPr>
                <w:rFonts w:asciiTheme="minorBidi" w:hAnsiTheme="minorBidi" w:cstheme="minorBidi"/>
                <w:noProof/>
                <w:webHidden/>
                <w:sz w:val="22"/>
                <w:szCs w:val="22"/>
              </w:rPr>
              <w:fldChar w:fldCharType="separate"/>
            </w:r>
            <w:r w:rsidR="00D801EC">
              <w:rPr>
                <w:rFonts w:asciiTheme="minorBidi" w:hAnsiTheme="minorBidi" w:cstheme="minorBidi"/>
                <w:noProof/>
                <w:webHidden/>
                <w:sz w:val="22"/>
                <w:szCs w:val="22"/>
              </w:rPr>
              <w:t>15</w:t>
            </w:r>
            <w:r w:rsidRPr="005429CC">
              <w:rPr>
                <w:rFonts w:asciiTheme="minorBidi" w:hAnsiTheme="minorBidi" w:cstheme="minorBidi"/>
                <w:noProof/>
                <w:webHidden/>
                <w:sz w:val="22"/>
                <w:szCs w:val="22"/>
              </w:rPr>
              <w:fldChar w:fldCharType="end"/>
            </w:r>
          </w:hyperlink>
        </w:p>
        <w:p w14:paraId="666B6188" w14:textId="3883EE98" w:rsidR="00D83BF5" w:rsidRPr="005429CC" w:rsidRDefault="00D83BF5" w:rsidP="00E5426B">
          <w:pPr>
            <w:pStyle w:val="TOC3"/>
            <w:tabs>
              <w:tab w:val="clear" w:pos="9810"/>
              <w:tab w:val="right" w:leader="dot" w:pos="9540"/>
            </w:tabs>
            <w:spacing w:line="276" w:lineRule="auto"/>
            <w:rPr>
              <w:rFonts w:asciiTheme="minorBidi" w:eastAsiaTheme="minorEastAsia" w:hAnsiTheme="minorBidi" w:cstheme="minorBidi"/>
              <w:noProof/>
              <w:kern w:val="2"/>
              <w:sz w:val="22"/>
              <w:szCs w:val="22"/>
              <w:lang w:eastAsia="zh-CN"/>
              <w14:ligatures w14:val="standardContextual"/>
            </w:rPr>
          </w:pPr>
          <w:hyperlink w:anchor="_Toc214358583" w:history="1">
            <w:r w:rsidRPr="005429CC">
              <w:rPr>
                <w:rStyle w:val="Hyperlink"/>
                <w:rFonts w:asciiTheme="minorBidi" w:hAnsiTheme="minorBidi" w:cstheme="minorBidi"/>
                <w:noProof/>
                <w:sz w:val="22"/>
                <w:szCs w:val="22"/>
              </w:rPr>
              <w:t xml:space="preserve">5.8 </w:t>
            </w:r>
            <w:r w:rsidR="00692C8A">
              <w:rPr>
                <w:rStyle w:val="Hyperlink"/>
                <w:rFonts w:asciiTheme="minorBidi" w:hAnsiTheme="minorBidi" w:cstheme="minorBidi"/>
                <w:noProof/>
                <w:sz w:val="22"/>
                <w:szCs w:val="22"/>
              </w:rPr>
              <w:t>0712EPT11</w:t>
            </w:r>
            <w:r w:rsidRPr="005429CC">
              <w:rPr>
                <w:rStyle w:val="Hyperlink"/>
                <w:rFonts w:asciiTheme="minorBidi" w:hAnsiTheme="minorBidi" w:cstheme="minorBidi"/>
                <w:noProof/>
                <w:sz w:val="22"/>
                <w:szCs w:val="22"/>
              </w:rPr>
              <w:t>08 Manage Data in Water Testing Operations</w:t>
            </w:r>
            <w:r w:rsidRPr="005429CC">
              <w:rPr>
                <w:rFonts w:asciiTheme="minorBidi" w:hAnsiTheme="minorBidi" w:cstheme="minorBidi"/>
                <w:noProof/>
                <w:webHidden/>
                <w:sz w:val="22"/>
                <w:szCs w:val="22"/>
              </w:rPr>
              <w:tab/>
            </w:r>
            <w:r w:rsidRPr="005429CC">
              <w:rPr>
                <w:rFonts w:asciiTheme="minorBidi" w:hAnsiTheme="minorBidi" w:cstheme="minorBidi"/>
                <w:noProof/>
                <w:webHidden/>
                <w:sz w:val="22"/>
                <w:szCs w:val="22"/>
              </w:rPr>
              <w:fldChar w:fldCharType="begin"/>
            </w:r>
            <w:r w:rsidRPr="005429CC">
              <w:rPr>
                <w:rFonts w:asciiTheme="minorBidi" w:hAnsiTheme="minorBidi" w:cstheme="minorBidi"/>
                <w:noProof/>
                <w:webHidden/>
                <w:sz w:val="22"/>
                <w:szCs w:val="22"/>
              </w:rPr>
              <w:instrText xml:space="preserve"> PAGEREF _Toc214358583 \h </w:instrText>
            </w:r>
            <w:r w:rsidRPr="005429CC">
              <w:rPr>
                <w:rFonts w:asciiTheme="minorBidi" w:hAnsiTheme="minorBidi" w:cstheme="minorBidi"/>
                <w:noProof/>
                <w:webHidden/>
                <w:sz w:val="22"/>
                <w:szCs w:val="22"/>
              </w:rPr>
            </w:r>
            <w:r w:rsidRPr="005429CC">
              <w:rPr>
                <w:rFonts w:asciiTheme="minorBidi" w:hAnsiTheme="minorBidi" w:cstheme="minorBidi"/>
                <w:noProof/>
                <w:webHidden/>
                <w:sz w:val="22"/>
                <w:szCs w:val="22"/>
              </w:rPr>
              <w:fldChar w:fldCharType="separate"/>
            </w:r>
            <w:r w:rsidR="00D801EC">
              <w:rPr>
                <w:rFonts w:asciiTheme="minorBidi" w:hAnsiTheme="minorBidi" w:cstheme="minorBidi"/>
                <w:noProof/>
                <w:webHidden/>
                <w:sz w:val="22"/>
                <w:szCs w:val="22"/>
              </w:rPr>
              <w:t>17</w:t>
            </w:r>
            <w:r w:rsidRPr="005429CC">
              <w:rPr>
                <w:rFonts w:asciiTheme="minorBidi" w:hAnsiTheme="minorBidi" w:cstheme="minorBidi"/>
                <w:noProof/>
                <w:webHidden/>
                <w:sz w:val="22"/>
                <w:szCs w:val="22"/>
              </w:rPr>
              <w:fldChar w:fldCharType="end"/>
            </w:r>
          </w:hyperlink>
        </w:p>
        <w:p w14:paraId="408985CF" w14:textId="1982E881" w:rsidR="00D83BF5" w:rsidRPr="005429CC" w:rsidRDefault="00D83BF5" w:rsidP="00E5426B">
          <w:pPr>
            <w:pStyle w:val="TOC3"/>
            <w:tabs>
              <w:tab w:val="clear" w:pos="9810"/>
              <w:tab w:val="right" w:leader="dot" w:pos="9540"/>
            </w:tabs>
            <w:spacing w:line="276" w:lineRule="auto"/>
            <w:rPr>
              <w:rFonts w:asciiTheme="minorBidi" w:eastAsiaTheme="minorEastAsia" w:hAnsiTheme="minorBidi" w:cstheme="minorBidi"/>
              <w:noProof/>
              <w:kern w:val="2"/>
              <w:sz w:val="22"/>
              <w:szCs w:val="22"/>
              <w:lang w:eastAsia="zh-CN"/>
              <w14:ligatures w14:val="standardContextual"/>
            </w:rPr>
          </w:pPr>
          <w:hyperlink w:anchor="_Toc214358584" w:history="1">
            <w:r w:rsidRPr="005429CC">
              <w:rPr>
                <w:rStyle w:val="Hyperlink"/>
                <w:rFonts w:asciiTheme="minorBidi" w:hAnsiTheme="minorBidi" w:cstheme="minorBidi"/>
                <w:noProof/>
                <w:sz w:val="22"/>
                <w:szCs w:val="22"/>
              </w:rPr>
              <w:t xml:space="preserve">5.9 </w:t>
            </w:r>
            <w:r w:rsidR="00692C8A">
              <w:rPr>
                <w:rStyle w:val="Hyperlink"/>
                <w:rFonts w:asciiTheme="minorBidi" w:hAnsiTheme="minorBidi" w:cstheme="minorBidi"/>
                <w:noProof/>
                <w:sz w:val="22"/>
                <w:szCs w:val="22"/>
              </w:rPr>
              <w:t>0712EPT11</w:t>
            </w:r>
            <w:r w:rsidRPr="005429CC">
              <w:rPr>
                <w:rStyle w:val="Hyperlink"/>
                <w:rFonts w:asciiTheme="minorBidi" w:hAnsiTheme="minorBidi" w:cstheme="minorBidi"/>
                <w:noProof/>
                <w:sz w:val="22"/>
                <w:szCs w:val="22"/>
              </w:rPr>
              <w:t>09: Apply Environmental Compliance in Water Testing</w:t>
            </w:r>
            <w:r w:rsidRPr="005429CC">
              <w:rPr>
                <w:rFonts w:asciiTheme="minorBidi" w:hAnsiTheme="minorBidi" w:cstheme="minorBidi"/>
                <w:noProof/>
                <w:webHidden/>
                <w:sz w:val="22"/>
                <w:szCs w:val="22"/>
              </w:rPr>
              <w:tab/>
            </w:r>
            <w:r w:rsidRPr="005429CC">
              <w:rPr>
                <w:rFonts w:asciiTheme="minorBidi" w:hAnsiTheme="minorBidi" w:cstheme="minorBidi"/>
                <w:noProof/>
                <w:webHidden/>
                <w:sz w:val="22"/>
                <w:szCs w:val="22"/>
              </w:rPr>
              <w:fldChar w:fldCharType="begin"/>
            </w:r>
            <w:r w:rsidRPr="005429CC">
              <w:rPr>
                <w:rFonts w:asciiTheme="minorBidi" w:hAnsiTheme="minorBidi" w:cstheme="minorBidi"/>
                <w:noProof/>
                <w:webHidden/>
                <w:sz w:val="22"/>
                <w:szCs w:val="22"/>
              </w:rPr>
              <w:instrText xml:space="preserve"> PAGEREF _Toc214358584 \h </w:instrText>
            </w:r>
            <w:r w:rsidRPr="005429CC">
              <w:rPr>
                <w:rFonts w:asciiTheme="minorBidi" w:hAnsiTheme="minorBidi" w:cstheme="minorBidi"/>
                <w:noProof/>
                <w:webHidden/>
                <w:sz w:val="22"/>
                <w:szCs w:val="22"/>
              </w:rPr>
            </w:r>
            <w:r w:rsidRPr="005429CC">
              <w:rPr>
                <w:rFonts w:asciiTheme="minorBidi" w:hAnsiTheme="minorBidi" w:cstheme="minorBidi"/>
                <w:noProof/>
                <w:webHidden/>
                <w:sz w:val="22"/>
                <w:szCs w:val="22"/>
              </w:rPr>
              <w:fldChar w:fldCharType="separate"/>
            </w:r>
            <w:r w:rsidR="00D801EC">
              <w:rPr>
                <w:rFonts w:asciiTheme="minorBidi" w:hAnsiTheme="minorBidi" w:cstheme="minorBidi"/>
                <w:noProof/>
                <w:webHidden/>
                <w:sz w:val="22"/>
                <w:szCs w:val="22"/>
              </w:rPr>
              <w:t>18</w:t>
            </w:r>
            <w:r w:rsidRPr="005429CC">
              <w:rPr>
                <w:rFonts w:asciiTheme="minorBidi" w:hAnsiTheme="minorBidi" w:cstheme="minorBidi"/>
                <w:noProof/>
                <w:webHidden/>
                <w:sz w:val="22"/>
                <w:szCs w:val="22"/>
              </w:rPr>
              <w:fldChar w:fldCharType="end"/>
            </w:r>
          </w:hyperlink>
        </w:p>
        <w:p w14:paraId="76DF2326" w14:textId="7BE02C91" w:rsidR="00D83BF5" w:rsidRPr="005429CC" w:rsidRDefault="00D83BF5" w:rsidP="00E5426B">
          <w:pPr>
            <w:pStyle w:val="TOC3"/>
            <w:tabs>
              <w:tab w:val="clear" w:pos="9810"/>
              <w:tab w:val="right" w:leader="dot" w:pos="9540"/>
            </w:tabs>
            <w:spacing w:line="276" w:lineRule="auto"/>
            <w:rPr>
              <w:rFonts w:asciiTheme="minorBidi" w:eastAsiaTheme="minorEastAsia" w:hAnsiTheme="minorBidi" w:cstheme="minorBidi"/>
              <w:noProof/>
              <w:kern w:val="2"/>
              <w:sz w:val="22"/>
              <w:szCs w:val="22"/>
              <w:lang w:eastAsia="zh-CN"/>
              <w14:ligatures w14:val="standardContextual"/>
            </w:rPr>
          </w:pPr>
          <w:hyperlink w:anchor="_Toc214358585" w:history="1">
            <w:r w:rsidRPr="005429CC">
              <w:rPr>
                <w:rStyle w:val="Hyperlink"/>
                <w:rFonts w:asciiTheme="minorBidi" w:hAnsiTheme="minorBidi" w:cstheme="minorBidi"/>
                <w:noProof/>
                <w:sz w:val="22"/>
                <w:szCs w:val="22"/>
              </w:rPr>
              <w:t xml:space="preserve">5.10 </w:t>
            </w:r>
            <w:r w:rsidR="00692C8A">
              <w:rPr>
                <w:rStyle w:val="Hyperlink"/>
                <w:rFonts w:asciiTheme="minorBidi" w:hAnsiTheme="minorBidi" w:cstheme="minorBidi"/>
                <w:noProof/>
                <w:sz w:val="22"/>
                <w:szCs w:val="22"/>
              </w:rPr>
              <w:t>0712EPT11</w:t>
            </w:r>
            <w:r w:rsidRPr="005429CC">
              <w:rPr>
                <w:rStyle w:val="Hyperlink"/>
                <w:rFonts w:asciiTheme="minorBidi" w:hAnsiTheme="minorBidi" w:cstheme="minorBidi"/>
                <w:noProof/>
                <w:sz w:val="22"/>
                <w:szCs w:val="22"/>
              </w:rPr>
              <w:t>10: On-Job Training/ Project</w:t>
            </w:r>
            <w:r w:rsidRPr="005429CC">
              <w:rPr>
                <w:rFonts w:asciiTheme="minorBidi" w:hAnsiTheme="minorBidi" w:cstheme="minorBidi"/>
                <w:noProof/>
                <w:webHidden/>
                <w:sz w:val="22"/>
                <w:szCs w:val="22"/>
              </w:rPr>
              <w:tab/>
            </w:r>
            <w:r w:rsidRPr="005429CC">
              <w:rPr>
                <w:rFonts w:asciiTheme="minorBidi" w:hAnsiTheme="minorBidi" w:cstheme="minorBidi"/>
                <w:noProof/>
                <w:webHidden/>
                <w:sz w:val="22"/>
                <w:szCs w:val="22"/>
              </w:rPr>
              <w:fldChar w:fldCharType="begin"/>
            </w:r>
            <w:r w:rsidRPr="005429CC">
              <w:rPr>
                <w:rFonts w:asciiTheme="minorBidi" w:hAnsiTheme="minorBidi" w:cstheme="minorBidi"/>
                <w:noProof/>
                <w:webHidden/>
                <w:sz w:val="22"/>
                <w:szCs w:val="22"/>
              </w:rPr>
              <w:instrText xml:space="preserve"> PAGEREF _Toc214358585 \h </w:instrText>
            </w:r>
            <w:r w:rsidRPr="005429CC">
              <w:rPr>
                <w:rFonts w:asciiTheme="minorBidi" w:hAnsiTheme="minorBidi" w:cstheme="minorBidi"/>
                <w:noProof/>
                <w:webHidden/>
                <w:sz w:val="22"/>
                <w:szCs w:val="22"/>
              </w:rPr>
            </w:r>
            <w:r w:rsidRPr="005429CC">
              <w:rPr>
                <w:rFonts w:asciiTheme="minorBidi" w:hAnsiTheme="minorBidi" w:cstheme="minorBidi"/>
                <w:noProof/>
                <w:webHidden/>
                <w:sz w:val="22"/>
                <w:szCs w:val="22"/>
              </w:rPr>
              <w:fldChar w:fldCharType="separate"/>
            </w:r>
            <w:r w:rsidR="00D801EC">
              <w:rPr>
                <w:rFonts w:asciiTheme="minorBidi" w:hAnsiTheme="minorBidi" w:cstheme="minorBidi"/>
                <w:noProof/>
                <w:webHidden/>
                <w:sz w:val="22"/>
                <w:szCs w:val="22"/>
              </w:rPr>
              <w:t>20</w:t>
            </w:r>
            <w:r w:rsidRPr="005429CC">
              <w:rPr>
                <w:rFonts w:asciiTheme="minorBidi" w:hAnsiTheme="minorBidi" w:cstheme="minorBidi"/>
                <w:noProof/>
                <w:webHidden/>
                <w:sz w:val="22"/>
                <w:szCs w:val="22"/>
              </w:rPr>
              <w:fldChar w:fldCharType="end"/>
            </w:r>
          </w:hyperlink>
        </w:p>
        <w:p w14:paraId="6954578C" w14:textId="3882A8AA" w:rsidR="00D83BF5" w:rsidRPr="005429CC" w:rsidRDefault="00D83BF5" w:rsidP="00E5426B">
          <w:pPr>
            <w:pStyle w:val="TOC1"/>
            <w:rPr>
              <w:rFonts w:asciiTheme="minorBidi" w:eastAsiaTheme="minorEastAsia" w:hAnsiTheme="minorBidi" w:cstheme="minorBidi"/>
              <w:b w:val="0"/>
              <w:bCs w:val="0"/>
              <w:noProof/>
              <w:kern w:val="2"/>
              <w:szCs w:val="22"/>
              <w:lang w:eastAsia="zh-CN"/>
              <w14:ligatures w14:val="standardContextual"/>
            </w:rPr>
          </w:pPr>
          <w:hyperlink w:anchor="_Toc214358586" w:history="1">
            <w:r w:rsidRPr="005429CC">
              <w:rPr>
                <w:rStyle w:val="Hyperlink"/>
                <w:rFonts w:asciiTheme="minorBidi" w:hAnsiTheme="minorBidi" w:cstheme="minorBidi"/>
                <w:noProof/>
                <w:szCs w:val="22"/>
                <w:lang w:eastAsia="en-GB"/>
              </w:rPr>
              <w:t>6.</w:t>
            </w:r>
            <w:r w:rsidRPr="005429CC">
              <w:rPr>
                <w:rFonts w:asciiTheme="minorBidi" w:eastAsiaTheme="minorEastAsia" w:hAnsiTheme="minorBidi" w:cstheme="minorBidi"/>
                <w:b w:val="0"/>
                <w:bCs w:val="0"/>
                <w:noProof/>
                <w:kern w:val="2"/>
                <w:szCs w:val="22"/>
                <w:lang w:eastAsia="zh-CN"/>
                <w14:ligatures w14:val="standardContextual"/>
              </w:rPr>
              <w:tab/>
            </w:r>
            <w:r w:rsidRPr="005429CC">
              <w:rPr>
                <w:rStyle w:val="Hyperlink"/>
                <w:rFonts w:asciiTheme="minorBidi" w:hAnsiTheme="minorBidi" w:cstheme="minorBidi"/>
                <w:noProof/>
                <w:szCs w:val="22"/>
                <w:lang w:eastAsia="en-GB"/>
              </w:rPr>
              <w:t>List of Consolidated Consumables, Tools, Machinery &amp; Equipment</w:t>
            </w:r>
            <w:r w:rsidRPr="005429CC">
              <w:rPr>
                <w:rFonts w:asciiTheme="minorBidi" w:hAnsiTheme="minorBidi" w:cstheme="minorBidi"/>
                <w:noProof/>
                <w:webHidden/>
                <w:szCs w:val="22"/>
              </w:rPr>
              <w:tab/>
            </w:r>
            <w:r w:rsidRPr="005429CC">
              <w:rPr>
                <w:rFonts w:asciiTheme="minorBidi" w:hAnsiTheme="minorBidi" w:cstheme="minorBidi"/>
                <w:noProof/>
                <w:webHidden/>
                <w:szCs w:val="22"/>
              </w:rPr>
              <w:fldChar w:fldCharType="begin"/>
            </w:r>
            <w:r w:rsidRPr="005429CC">
              <w:rPr>
                <w:rFonts w:asciiTheme="minorBidi" w:hAnsiTheme="minorBidi" w:cstheme="minorBidi"/>
                <w:noProof/>
                <w:webHidden/>
                <w:szCs w:val="22"/>
              </w:rPr>
              <w:instrText xml:space="preserve"> PAGEREF _Toc214358586 \h </w:instrText>
            </w:r>
            <w:r w:rsidRPr="005429CC">
              <w:rPr>
                <w:rFonts w:asciiTheme="minorBidi" w:hAnsiTheme="minorBidi" w:cstheme="minorBidi"/>
                <w:noProof/>
                <w:webHidden/>
                <w:szCs w:val="22"/>
              </w:rPr>
            </w:r>
            <w:r w:rsidRPr="005429CC">
              <w:rPr>
                <w:rFonts w:asciiTheme="minorBidi" w:hAnsiTheme="minorBidi" w:cstheme="minorBidi"/>
                <w:noProof/>
                <w:webHidden/>
                <w:szCs w:val="22"/>
              </w:rPr>
              <w:fldChar w:fldCharType="separate"/>
            </w:r>
            <w:r w:rsidR="00D801EC">
              <w:rPr>
                <w:rFonts w:asciiTheme="minorBidi" w:hAnsiTheme="minorBidi" w:cstheme="minorBidi"/>
                <w:noProof/>
                <w:webHidden/>
                <w:szCs w:val="22"/>
              </w:rPr>
              <w:t>21</w:t>
            </w:r>
            <w:r w:rsidRPr="005429CC">
              <w:rPr>
                <w:rFonts w:asciiTheme="minorBidi" w:hAnsiTheme="minorBidi" w:cstheme="minorBidi"/>
                <w:noProof/>
                <w:webHidden/>
                <w:szCs w:val="22"/>
              </w:rPr>
              <w:fldChar w:fldCharType="end"/>
            </w:r>
          </w:hyperlink>
        </w:p>
        <w:p w14:paraId="63AF81AE" w14:textId="1B7DBEF0" w:rsidR="00D83BF5" w:rsidRPr="005429CC" w:rsidRDefault="00D83BF5" w:rsidP="00E5426B">
          <w:pPr>
            <w:pStyle w:val="TOC1"/>
            <w:rPr>
              <w:rFonts w:asciiTheme="minorBidi" w:eastAsiaTheme="minorEastAsia" w:hAnsiTheme="minorBidi" w:cstheme="minorBidi"/>
              <w:b w:val="0"/>
              <w:bCs w:val="0"/>
              <w:noProof/>
              <w:kern w:val="2"/>
              <w:szCs w:val="22"/>
              <w:lang w:eastAsia="zh-CN"/>
              <w14:ligatures w14:val="standardContextual"/>
            </w:rPr>
          </w:pPr>
          <w:hyperlink w:anchor="_Toc214358587" w:history="1">
            <w:r w:rsidRPr="005429CC">
              <w:rPr>
                <w:rStyle w:val="Hyperlink"/>
                <w:rFonts w:asciiTheme="minorBidi" w:hAnsiTheme="minorBidi" w:cstheme="minorBidi"/>
                <w:noProof/>
                <w:szCs w:val="22"/>
                <w:lang w:eastAsia="en-GB"/>
              </w:rPr>
              <w:t>7.</w:t>
            </w:r>
            <w:r w:rsidRPr="005429CC">
              <w:rPr>
                <w:rFonts w:asciiTheme="minorBidi" w:eastAsiaTheme="minorEastAsia" w:hAnsiTheme="minorBidi" w:cstheme="minorBidi"/>
                <w:b w:val="0"/>
                <w:bCs w:val="0"/>
                <w:noProof/>
                <w:kern w:val="2"/>
                <w:szCs w:val="22"/>
                <w:lang w:eastAsia="zh-CN"/>
                <w14:ligatures w14:val="standardContextual"/>
              </w:rPr>
              <w:tab/>
            </w:r>
            <w:r w:rsidRPr="005429CC">
              <w:rPr>
                <w:rStyle w:val="Hyperlink"/>
                <w:rFonts w:asciiTheme="minorBidi" w:hAnsiTheme="minorBidi" w:cstheme="minorBidi"/>
                <w:noProof/>
                <w:szCs w:val="22"/>
                <w:lang w:eastAsia="en-GB"/>
              </w:rPr>
              <w:t>Members of Qualifications Development &amp; Review Committee</w:t>
            </w:r>
            <w:r w:rsidRPr="005429CC">
              <w:rPr>
                <w:rFonts w:asciiTheme="minorBidi" w:hAnsiTheme="minorBidi" w:cstheme="minorBidi"/>
                <w:noProof/>
                <w:webHidden/>
                <w:szCs w:val="22"/>
              </w:rPr>
              <w:tab/>
            </w:r>
            <w:r w:rsidRPr="005429CC">
              <w:rPr>
                <w:rFonts w:asciiTheme="minorBidi" w:hAnsiTheme="minorBidi" w:cstheme="minorBidi"/>
                <w:noProof/>
                <w:webHidden/>
                <w:szCs w:val="22"/>
              </w:rPr>
              <w:fldChar w:fldCharType="begin"/>
            </w:r>
            <w:r w:rsidRPr="005429CC">
              <w:rPr>
                <w:rFonts w:asciiTheme="minorBidi" w:hAnsiTheme="minorBidi" w:cstheme="minorBidi"/>
                <w:noProof/>
                <w:webHidden/>
                <w:szCs w:val="22"/>
              </w:rPr>
              <w:instrText xml:space="preserve"> PAGEREF _Toc214358587 \h </w:instrText>
            </w:r>
            <w:r w:rsidRPr="005429CC">
              <w:rPr>
                <w:rFonts w:asciiTheme="minorBidi" w:hAnsiTheme="minorBidi" w:cstheme="minorBidi"/>
                <w:noProof/>
                <w:webHidden/>
                <w:szCs w:val="22"/>
              </w:rPr>
            </w:r>
            <w:r w:rsidRPr="005429CC">
              <w:rPr>
                <w:rFonts w:asciiTheme="minorBidi" w:hAnsiTheme="minorBidi" w:cstheme="minorBidi"/>
                <w:noProof/>
                <w:webHidden/>
                <w:szCs w:val="22"/>
              </w:rPr>
              <w:fldChar w:fldCharType="separate"/>
            </w:r>
            <w:r w:rsidR="00D801EC">
              <w:rPr>
                <w:rFonts w:asciiTheme="minorBidi" w:hAnsiTheme="minorBidi" w:cstheme="minorBidi"/>
                <w:noProof/>
                <w:webHidden/>
                <w:szCs w:val="22"/>
              </w:rPr>
              <w:t>24</w:t>
            </w:r>
            <w:r w:rsidRPr="005429CC">
              <w:rPr>
                <w:rFonts w:asciiTheme="minorBidi" w:hAnsiTheme="minorBidi" w:cstheme="minorBidi"/>
                <w:noProof/>
                <w:webHidden/>
                <w:szCs w:val="22"/>
              </w:rPr>
              <w:fldChar w:fldCharType="end"/>
            </w:r>
          </w:hyperlink>
        </w:p>
        <w:p w14:paraId="2FDF41FB" w14:textId="5F0ED8A9" w:rsidR="00CE77D9" w:rsidRPr="005047A4" w:rsidRDefault="00CE77D9" w:rsidP="00816F42">
          <w:pPr>
            <w:spacing w:line="276" w:lineRule="auto"/>
            <w:ind w:right="270"/>
            <w:jc w:val="center"/>
            <w:rPr>
              <w:rFonts w:ascii="Arial" w:hAnsi="Arial" w:cs="Arial"/>
              <w:noProof/>
              <w:sz w:val="22"/>
              <w:szCs w:val="22"/>
            </w:rPr>
          </w:pPr>
          <w:r w:rsidRPr="005429CC">
            <w:rPr>
              <w:rFonts w:asciiTheme="minorBidi" w:hAnsiTheme="minorBidi" w:cstheme="minorBidi"/>
              <w:noProof/>
              <w:sz w:val="22"/>
              <w:szCs w:val="22"/>
            </w:rPr>
            <w:fldChar w:fldCharType="end"/>
          </w:r>
        </w:p>
      </w:sdtContent>
    </w:sdt>
    <w:p w14:paraId="78696924" w14:textId="77777777" w:rsidR="00574F4C" w:rsidRDefault="00D03EE4" w:rsidP="00574F4C">
      <w:pPr>
        <w:sectPr w:rsidR="00574F4C" w:rsidSect="00574F4C">
          <w:headerReference w:type="even" r:id="rId12"/>
          <w:headerReference w:type="default" r:id="rId13"/>
          <w:footerReference w:type="even" r:id="rId14"/>
          <w:footerReference w:type="default" r:id="rId15"/>
          <w:headerReference w:type="first" r:id="rId16"/>
          <w:footerReference w:type="first" r:id="rId17"/>
          <w:pgSz w:w="12240" w:h="15840"/>
          <w:pgMar w:top="1440" w:right="1260" w:bottom="1440" w:left="1440" w:header="288" w:footer="288" w:gutter="0"/>
          <w:cols w:space="720"/>
          <w:titlePg/>
          <w:docGrid w:linePitch="360"/>
        </w:sectPr>
      </w:pPr>
      <w:r>
        <w:t xml:space="preserve"> </w:t>
      </w:r>
    </w:p>
    <w:p w14:paraId="1A5C8BE2" w14:textId="427C0AB9" w:rsidR="00555F87" w:rsidRPr="00574F4C" w:rsidRDefault="00911559" w:rsidP="00574F4C">
      <w:pPr>
        <w:rPr>
          <w:rFonts w:ascii="Arial" w:hAnsi="Arial" w:cs="Arial"/>
          <w:color w:val="70AD47" w:themeColor="accent6"/>
          <w:sz w:val="22"/>
          <w:szCs w:val="22"/>
          <w:lang w:val="en-AU"/>
        </w:rPr>
      </w:pPr>
      <w:r>
        <w:rPr>
          <w:rFonts w:ascii="Arial" w:hAnsi="Arial" w:cs="Arial"/>
          <w:color w:val="70AD47" w:themeColor="accent6"/>
          <w:sz w:val="22"/>
          <w:szCs w:val="22"/>
          <w:lang w:val="en-AU"/>
        </w:rPr>
        <w:lastRenderedPageBreak/>
        <w:tab/>
      </w:r>
      <w:bookmarkStart w:id="3" w:name="_Toc479859626"/>
      <w:bookmarkStart w:id="4" w:name="_Toc4860383"/>
      <w:bookmarkStart w:id="5" w:name="_Toc46700676"/>
      <w:bookmarkEnd w:id="2"/>
    </w:p>
    <w:p w14:paraId="3571250D" w14:textId="0172BD00" w:rsidR="002E25ED" w:rsidRPr="00E8781A" w:rsidRDefault="002E25ED" w:rsidP="007B112C">
      <w:pPr>
        <w:pStyle w:val="Heading1"/>
        <w:framePr w:hSpace="0" w:wrap="auto" w:vAnchor="margin" w:hAnchor="text" w:yAlign="inline"/>
        <w:numPr>
          <w:ilvl w:val="0"/>
          <w:numId w:val="25"/>
        </w:numPr>
        <w:spacing w:after="120"/>
        <w:ind w:right="0"/>
        <w:jc w:val="both"/>
        <w:rPr>
          <w:color w:val="000000" w:themeColor="text1"/>
          <w:shd w:val="clear" w:color="auto" w:fill="auto"/>
        </w:rPr>
      </w:pPr>
      <w:bookmarkStart w:id="6" w:name="_Toc214358566"/>
      <w:r w:rsidRPr="00E8781A">
        <w:rPr>
          <w:color w:val="000000" w:themeColor="text1"/>
          <w:shd w:val="clear" w:color="auto" w:fill="auto"/>
        </w:rPr>
        <w:t>Introduction</w:t>
      </w:r>
      <w:bookmarkEnd w:id="6"/>
    </w:p>
    <w:p w14:paraId="4C8036EE" w14:textId="06D6087D" w:rsidR="00AD4F54" w:rsidRPr="00ED346E" w:rsidRDefault="00AD4F54" w:rsidP="00ED346E">
      <w:pPr>
        <w:pStyle w:val="ListParagraph"/>
        <w:spacing w:after="100" w:afterAutospacing="1"/>
        <w:ind w:left="0"/>
        <w:jc w:val="both"/>
        <w:rPr>
          <w:rFonts w:asciiTheme="minorBidi" w:hAnsiTheme="minorBidi" w:cstheme="minorBidi"/>
          <w:sz w:val="22"/>
          <w:szCs w:val="22"/>
        </w:rPr>
      </w:pPr>
      <w:r w:rsidRPr="00ED346E">
        <w:rPr>
          <w:rFonts w:asciiTheme="minorBidi" w:hAnsiTheme="minorBidi" w:cstheme="minorBidi"/>
          <w:sz w:val="22"/>
          <w:szCs w:val="22"/>
        </w:rPr>
        <w:t xml:space="preserve">This comprehensive course is designed to equip learners with foundational competencies essential for entering the field of Water Quality Technology. The curriculum follows a hands-on, skill-based learning approach that fosters both technical proficiency and professional growth. Participants will begin by mastering </w:t>
      </w:r>
      <w:proofErr w:type="gramStart"/>
      <w:r w:rsidR="00355905" w:rsidRPr="00ED346E">
        <w:rPr>
          <w:rFonts w:asciiTheme="minorBidi" w:hAnsiTheme="minorBidi" w:cstheme="minorBidi"/>
          <w:sz w:val="22"/>
          <w:szCs w:val="22"/>
        </w:rPr>
        <w:t>advance</w:t>
      </w:r>
      <w:proofErr w:type="gramEnd"/>
      <w:r w:rsidRPr="00ED346E">
        <w:rPr>
          <w:rFonts w:asciiTheme="minorBidi" w:hAnsiTheme="minorBidi" w:cstheme="minorBidi"/>
          <w:sz w:val="22"/>
          <w:szCs w:val="22"/>
        </w:rPr>
        <w:t xml:space="preserve"> </w:t>
      </w:r>
      <w:r w:rsidR="00355905" w:rsidRPr="00ED346E">
        <w:rPr>
          <w:rFonts w:asciiTheme="minorBidi" w:hAnsiTheme="minorBidi" w:cstheme="minorBidi"/>
          <w:sz w:val="22"/>
          <w:szCs w:val="22"/>
        </w:rPr>
        <w:t>w</w:t>
      </w:r>
      <w:r w:rsidRPr="00ED346E">
        <w:rPr>
          <w:rFonts w:asciiTheme="minorBidi" w:hAnsiTheme="minorBidi" w:cstheme="minorBidi"/>
          <w:sz w:val="22"/>
          <w:szCs w:val="22"/>
        </w:rPr>
        <w:t xml:space="preserve">ater </w:t>
      </w:r>
      <w:r w:rsidR="00355905" w:rsidRPr="00ED346E">
        <w:rPr>
          <w:rFonts w:asciiTheme="minorBidi" w:hAnsiTheme="minorBidi" w:cstheme="minorBidi"/>
          <w:sz w:val="22"/>
          <w:szCs w:val="22"/>
        </w:rPr>
        <w:t>t</w:t>
      </w:r>
      <w:r w:rsidRPr="00ED346E">
        <w:rPr>
          <w:rFonts w:asciiTheme="minorBidi" w:hAnsiTheme="minorBidi" w:cstheme="minorBidi"/>
          <w:sz w:val="22"/>
          <w:szCs w:val="22"/>
        </w:rPr>
        <w:t xml:space="preserve">esting </w:t>
      </w:r>
      <w:r w:rsidR="00355905" w:rsidRPr="00ED346E">
        <w:rPr>
          <w:rFonts w:asciiTheme="minorBidi" w:hAnsiTheme="minorBidi" w:cstheme="minorBidi"/>
          <w:sz w:val="22"/>
          <w:szCs w:val="22"/>
        </w:rPr>
        <w:t>s</w:t>
      </w:r>
      <w:r w:rsidRPr="00ED346E">
        <w:rPr>
          <w:rFonts w:asciiTheme="minorBidi" w:hAnsiTheme="minorBidi" w:cstheme="minorBidi"/>
          <w:sz w:val="22"/>
          <w:szCs w:val="22"/>
        </w:rPr>
        <w:t xml:space="preserve">kills, including water </w:t>
      </w:r>
      <w:r w:rsidR="00355905" w:rsidRPr="00ED346E">
        <w:rPr>
          <w:rFonts w:asciiTheme="minorBidi" w:hAnsiTheme="minorBidi" w:cstheme="minorBidi"/>
          <w:sz w:val="22"/>
          <w:szCs w:val="22"/>
        </w:rPr>
        <w:t xml:space="preserve">sampling and </w:t>
      </w:r>
      <w:proofErr w:type="gramStart"/>
      <w:r w:rsidR="00355905" w:rsidRPr="00ED346E">
        <w:rPr>
          <w:rFonts w:asciiTheme="minorBidi" w:hAnsiTheme="minorBidi" w:cstheme="minorBidi"/>
          <w:sz w:val="22"/>
          <w:szCs w:val="22"/>
        </w:rPr>
        <w:t>advance</w:t>
      </w:r>
      <w:proofErr w:type="gramEnd"/>
      <w:r w:rsidRPr="00ED346E">
        <w:rPr>
          <w:rFonts w:asciiTheme="minorBidi" w:hAnsiTheme="minorBidi" w:cstheme="minorBidi"/>
          <w:sz w:val="22"/>
          <w:szCs w:val="22"/>
        </w:rPr>
        <w:t xml:space="preserve"> physical, chemical, and microbiological testing of both water and wastewater</w:t>
      </w:r>
      <w:r w:rsidR="00355905" w:rsidRPr="00ED346E">
        <w:rPr>
          <w:rFonts w:asciiTheme="minorBidi" w:hAnsiTheme="minorBidi" w:cstheme="minorBidi"/>
          <w:sz w:val="22"/>
          <w:szCs w:val="22"/>
        </w:rPr>
        <w:t>, data management along with environmental regulations</w:t>
      </w:r>
      <w:r w:rsidRPr="00ED346E">
        <w:rPr>
          <w:rFonts w:asciiTheme="minorBidi" w:hAnsiTheme="minorBidi" w:cstheme="minorBidi"/>
          <w:sz w:val="22"/>
          <w:szCs w:val="22"/>
        </w:rPr>
        <w:t>. Emphasis is placed on proper waste handling procedures and adherence to testing fundamentals and core laboratory protocols, ensuring learners build a strong foundation for advanced analytical practices.</w:t>
      </w:r>
    </w:p>
    <w:p w14:paraId="7FF8A9EC" w14:textId="083DE390" w:rsidR="0019266C" w:rsidRPr="00ED346E" w:rsidRDefault="00AD4F54" w:rsidP="00ED346E">
      <w:pPr>
        <w:pStyle w:val="ListParagraph"/>
        <w:spacing w:after="100" w:afterAutospacing="1"/>
        <w:ind w:left="0"/>
        <w:jc w:val="both"/>
        <w:rPr>
          <w:rFonts w:asciiTheme="minorBidi" w:hAnsiTheme="minorBidi" w:cstheme="minorBidi"/>
          <w:sz w:val="22"/>
          <w:szCs w:val="22"/>
        </w:rPr>
      </w:pPr>
      <w:r w:rsidRPr="00ED346E">
        <w:rPr>
          <w:rFonts w:asciiTheme="minorBidi" w:hAnsiTheme="minorBidi" w:cstheme="minorBidi"/>
          <w:sz w:val="22"/>
          <w:szCs w:val="22"/>
        </w:rPr>
        <w:t>To enhance employability and career readiness, the program integrates modules on professional portfolio development and the application of water testing competencies in real-world contexts. Learners will gain hands-on experience through On-Job Training (OJT), where they will apply classroom knowledge in practical settings under professional supervision. By the end of the program, graduates will be well-prepared to contribute effectively to maintaining and improving water quality across a range of industries and environmental sectors.</w:t>
      </w:r>
      <w:r w:rsidRPr="00AD4F54">
        <w:rPr>
          <w:rFonts w:ascii="Arial" w:hAnsi="Arial" w:cs="Arial"/>
          <w:sz w:val="22"/>
          <w:szCs w:val="22"/>
          <w:lang w:eastAsia="en-GB"/>
        </w:rPr>
        <w:t xml:space="preserve"> </w:t>
      </w:r>
    </w:p>
    <w:tbl>
      <w:tblPr>
        <w:tblStyle w:val="TableGrid"/>
        <w:tblpPr w:leftFromText="180" w:rightFromText="180" w:vertAnchor="text" w:horzAnchor="margin" w:tblpY="78"/>
        <w:tblW w:w="0" w:type="auto"/>
        <w:tblLook w:val="04A0" w:firstRow="1" w:lastRow="0" w:firstColumn="1" w:lastColumn="0" w:noHBand="0" w:noVBand="1"/>
      </w:tblPr>
      <w:tblGrid>
        <w:gridCol w:w="4253"/>
        <w:gridCol w:w="5102"/>
      </w:tblGrid>
      <w:tr w:rsidR="004560CF" w:rsidRPr="005047A4" w14:paraId="63E5A7EE" w14:textId="77777777" w:rsidTr="004560CF">
        <w:trPr>
          <w:trHeight w:val="435"/>
        </w:trPr>
        <w:tc>
          <w:tcPr>
            <w:tcW w:w="4253" w:type="dxa"/>
            <w:vAlign w:val="center"/>
            <w:hideMark/>
          </w:tcPr>
          <w:p w14:paraId="0E9C8CB5" w14:textId="77777777" w:rsidR="004560CF" w:rsidRPr="0007256C" w:rsidRDefault="004560CF" w:rsidP="00953ED3">
            <w:pPr>
              <w:pStyle w:val="Heading2"/>
              <w:numPr>
                <w:ilvl w:val="0"/>
                <w:numId w:val="73"/>
              </w:numPr>
              <w:spacing w:before="0"/>
              <w:rPr>
                <w:rFonts w:ascii="Arial" w:hAnsi="Arial" w:cs="Arial"/>
                <w:i w:val="0"/>
                <w:iCs/>
                <w:sz w:val="22"/>
                <w:szCs w:val="22"/>
              </w:rPr>
            </w:pPr>
            <w:bookmarkStart w:id="7" w:name="_Toc214358567"/>
            <w:bookmarkStart w:id="8" w:name="_Toc479859628"/>
            <w:bookmarkStart w:id="9" w:name="_Toc9946219"/>
            <w:bookmarkStart w:id="10" w:name="_Toc11027898"/>
            <w:bookmarkStart w:id="11" w:name="_Toc140057180"/>
            <w:bookmarkStart w:id="12" w:name="_Toc46700687"/>
            <w:bookmarkStart w:id="13" w:name="_Toc479859631"/>
            <w:bookmarkEnd w:id="3"/>
            <w:bookmarkEnd w:id="4"/>
            <w:bookmarkEnd w:id="5"/>
            <w:r w:rsidRPr="0007256C">
              <w:rPr>
                <w:rFonts w:ascii="Arial" w:hAnsi="Arial" w:cs="Arial"/>
                <w:i w:val="0"/>
                <w:iCs/>
                <w:sz w:val="22"/>
                <w:szCs w:val="22"/>
              </w:rPr>
              <w:t>Date of development:</w:t>
            </w:r>
            <w:bookmarkEnd w:id="7"/>
          </w:p>
        </w:tc>
        <w:tc>
          <w:tcPr>
            <w:tcW w:w="5102" w:type="dxa"/>
            <w:vAlign w:val="center"/>
            <w:hideMark/>
          </w:tcPr>
          <w:p w14:paraId="26CEBAEC" w14:textId="68C3828C" w:rsidR="004560CF" w:rsidRPr="00010A2E" w:rsidRDefault="004A303B" w:rsidP="004560CF">
            <w:pPr>
              <w:rPr>
                <w:rFonts w:ascii="Arial" w:hAnsi="Arial" w:cs="Arial"/>
                <w:color w:val="70AD47" w:themeColor="accent6"/>
                <w:sz w:val="22"/>
                <w:szCs w:val="22"/>
                <w:vertAlign w:val="superscript"/>
              </w:rPr>
            </w:pPr>
            <w:r w:rsidRPr="0042047A">
              <w:rPr>
                <w:rFonts w:asciiTheme="minorBidi" w:hAnsiTheme="minorBidi" w:cstheme="minorBidi"/>
                <w:color w:val="000000" w:themeColor="text1"/>
                <w:sz w:val="22"/>
                <w:szCs w:val="22"/>
              </w:rPr>
              <w:t>13</w:t>
            </w:r>
            <w:r w:rsidRPr="0042047A">
              <w:rPr>
                <w:rFonts w:asciiTheme="minorBidi" w:hAnsiTheme="minorBidi" w:cstheme="minorBidi"/>
                <w:color w:val="000000" w:themeColor="text1"/>
                <w:sz w:val="22"/>
                <w:szCs w:val="22"/>
                <w:vertAlign w:val="superscript"/>
              </w:rPr>
              <w:t>th</w:t>
            </w:r>
            <w:r w:rsidRPr="0042047A">
              <w:rPr>
                <w:rFonts w:asciiTheme="minorBidi" w:hAnsiTheme="minorBidi" w:cstheme="minorBidi"/>
                <w:color w:val="000000" w:themeColor="text1"/>
                <w:sz w:val="22"/>
                <w:szCs w:val="22"/>
              </w:rPr>
              <w:t xml:space="preserve"> October 2025 – 17</w:t>
            </w:r>
            <w:r w:rsidRPr="0042047A">
              <w:rPr>
                <w:rFonts w:asciiTheme="minorBidi" w:hAnsiTheme="minorBidi" w:cstheme="minorBidi"/>
                <w:color w:val="000000" w:themeColor="text1"/>
                <w:sz w:val="22"/>
                <w:szCs w:val="22"/>
                <w:vertAlign w:val="superscript"/>
              </w:rPr>
              <w:t>th</w:t>
            </w:r>
            <w:r w:rsidRPr="0042047A">
              <w:rPr>
                <w:rFonts w:asciiTheme="minorBidi" w:hAnsiTheme="minorBidi" w:cstheme="minorBidi"/>
                <w:color w:val="000000" w:themeColor="text1"/>
                <w:sz w:val="22"/>
                <w:szCs w:val="22"/>
              </w:rPr>
              <w:t xml:space="preserve"> October 2025</w:t>
            </w:r>
          </w:p>
        </w:tc>
      </w:tr>
      <w:tr w:rsidR="004560CF" w:rsidRPr="005047A4" w14:paraId="0E75586F" w14:textId="77777777" w:rsidTr="004560CF">
        <w:trPr>
          <w:trHeight w:val="416"/>
        </w:trPr>
        <w:tc>
          <w:tcPr>
            <w:tcW w:w="4253" w:type="dxa"/>
            <w:vAlign w:val="center"/>
            <w:hideMark/>
          </w:tcPr>
          <w:p w14:paraId="7C683823" w14:textId="77777777" w:rsidR="004560CF" w:rsidRPr="0007256C" w:rsidRDefault="004560CF" w:rsidP="00953ED3">
            <w:pPr>
              <w:pStyle w:val="Heading2"/>
              <w:numPr>
                <w:ilvl w:val="0"/>
                <w:numId w:val="73"/>
              </w:numPr>
              <w:spacing w:before="0"/>
              <w:ind w:left="457" w:hanging="425"/>
              <w:rPr>
                <w:rFonts w:ascii="Arial" w:hAnsi="Arial" w:cs="Arial"/>
                <w:i w:val="0"/>
                <w:iCs/>
                <w:sz w:val="22"/>
                <w:szCs w:val="22"/>
              </w:rPr>
            </w:pPr>
            <w:bookmarkStart w:id="14" w:name="_Toc214358568"/>
            <w:r w:rsidRPr="0007256C">
              <w:rPr>
                <w:rFonts w:ascii="Arial" w:hAnsi="Arial" w:cs="Arial"/>
                <w:i w:val="0"/>
                <w:iCs/>
                <w:sz w:val="22"/>
                <w:szCs w:val="22"/>
              </w:rPr>
              <w:t>Date of review</w:t>
            </w:r>
            <w:bookmarkEnd w:id="14"/>
          </w:p>
        </w:tc>
        <w:tc>
          <w:tcPr>
            <w:tcW w:w="5102" w:type="dxa"/>
            <w:vAlign w:val="center"/>
          </w:tcPr>
          <w:p w14:paraId="453E9F62" w14:textId="77777777" w:rsidR="004560CF" w:rsidRPr="00010A2E" w:rsidRDefault="004560CF" w:rsidP="004560CF">
            <w:pPr>
              <w:rPr>
                <w:rFonts w:ascii="Arial" w:hAnsi="Arial" w:cs="Arial"/>
                <w:color w:val="70AD47" w:themeColor="accent6"/>
                <w:sz w:val="22"/>
                <w:szCs w:val="22"/>
              </w:rPr>
            </w:pPr>
            <w:r w:rsidRPr="003C5B9D">
              <w:rPr>
                <w:rFonts w:asciiTheme="minorBidi" w:hAnsiTheme="minorBidi" w:cstheme="minorBidi"/>
                <w:sz w:val="22"/>
                <w:szCs w:val="22"/>
              </w:rPr>
              <w:t>October 2027</w:t>
            </w:r>
          </w:p>
        </w:tc>
      </w:tr>
      <w:tr w:rsidR="004560CF" w:rsidRPr="005047A4" w14:paraId="49CE86A6" w14:textId="77777777" w:rsidTr="004560CF">
        <w:trPr>
          <w:trHeight w:val="800"/>
        </w:trPr>
        <w:tc>
          <w:tcPr>
            <w:tcW w:w="4253" w:type="dxa"/>
            <w:vAlign w:val="center"/>
            <w:hideMark/>
          </w:tcPr>
          <w:p w14:paraId="46CE4808" w14:textId="77777777" w:rsidR="004560CF" w:rsidRPr="0007256C" w:rsidRDefault="004560CF" w:rsidP="00953ED3">
            <w:pPr>
              <w:pStyle w:val="Heading2"/>
              <w:numPr>
                <w:ilvl w:val="0"/>
                <w:numId w:val="73"/>
              </w:numPr>
              <w:spacing w:before="0"/>
              <w:ind w:left="457" w:hanging="425"/>
              <w:rPr>
                <w:rFonts w:ascii="Arial" w:hAnsi="Arial" w:cs="Arial"/>
                <w:i w:val="0"/>
                <w:iCs/>
                <w:sz w:val="22"/>
                <w:szCs w:val="22"/>
              </w:rPr>
            </w:pPr>
            <w:bookmarkStart w:id="15" w:name="_Toc214358569"/>
            <w:r w:rsidRPr="0007256C">
              <w:rPr>
                <w:rFonts w:ascii="Arial" w:hAnsi="Arial" w:cs="Arial"/>
                <w:i w:val="0"/>
                <w:iCs/>
                <w:sz w:val="22"/>
                <w:szCs w:val="22"/>
              </w:rPr>
              <w:t>Entry requirement of trainee</w:t>
            </w:r>
            <w:bookmarkEnd w:id="15"/>
          </w:p>
        </w:tc>
        <w:tc>
          <w:tcPr>
            <w:tcW w:w="5102" w:type="dxa"/>
          </w:tcPr>
          <w:p w14:paraId="72AE2D1A" w14:textId="77777777" w:rsidR="004560CF" w:rsidRPr="00355905" w:rsidRDefault="004560CF" w:rsidP="004560CF">
            <w:pPr>
              <w:rPr>
                <w:rFonts w:asciiTheme="minorBidi" w:hAnsiTheme="minorBidi" w:cstheme="minorBidi"/>
                <w:sz w:val="22"/>
                <w:szCs w:val="22"/>
              </w:rPr>
            </w:pPr>
            <w:r w:rsidRPr="00355905">
              <w:rPr>
                <w:rFonts w:asciiTheme="minorBidi" w:hAnsiTheme="minorBidi" w:cstheme="minorBidi"/>
                <w:sz w:val="22"/>
                <w:szCs w:val="22"/>
              </w:rPr>
              <w:t xml:space="preserve">National Vocational Qualification for Water Quality Assistant Level – 3 </w:t>
            </w:r>
          </w:p>
          <w:p w14:paraId="1F052241" w14:textId="77777777" w:rsidR="004560CF" w:rsidRPr="00355905" w:rsidRDefault="004560CF" w:rsidP="007A4058">
            <w:pPr>
              <w:jc w:val="center"/>
              <w:rPr>
                <w:rFonts w:asciiTheme="minorBidi" w:hAnsiTheme="minorBidi" w:cstheme="minorBidi"/>
                <w:b/>
                <w:bCs/>
                <w:sz w:val="22"/>
                <w:szCs w:val="22"/>
              </w:rPr>
            </w:pPr>
            <w:r w:rsidRPr="00355905">
              <w:rPr>
                <w:rFonts w:asciiTheme="minorBidi" w:hAnsiTheme="minorBidi" w:cstheme="minorBidi"/>
                <w:b/>
                <w:bCs/>
                <w:sz w:val="22"/>
                <w:szCs w:val="22"/>
              </w:rPr>
              <w:t>OR</w:t>
            </w:r>
          </w:p>
          <w:p w14:paraId="22FFC8FE" w14:textId="59877B84" w:rsidR="004560CF" w:rsidRPr="00010A2E" w:rsidRDefault="004560CF" w:rsidP="004560CF">
            <w:pPr>
              <w:rPr>
                <w:rFonts w:ascii="Arial" w:hAnsi="Arial" w:cs="Arial"/>
                <w:sz w:val="22"/>
                <w:szCs w:val="22"/>
              </w:rPr>
            </w:pPr>
            <w:r w:rsidRPr="00355905">
              <w:rPr>
                <w:rFonts w:asciiTheme="minorBidi" w:hAnsiTheme="minorBidi" w:cstheme="minorBidi"/>
                <w:sz w:val="22"/>
                <w:szCs w:val="22"/>
              </w:rPr>
              <w:t xml:space="preserve">Secondary School Certificate in Science with at least 6 Month of relevant </w:t>
            </w:r>
            <w:r w:rsidR="00621D58">
              <w:rPr>
                <w:rFonts w:asciiTheme="minorBidi" w:hAnsiTheme="minorBidi" w:cstheme="minorBidi"/>
                <w:sz w:val="22"/>
                <w:szCs w:val="22"/>
              </w:rPr>
              <w:t xml:space="preserve">work </w:t>
            </w:r>
            <w:r w:rsidRPr="00355905">
              <w:rPr>
                <w:rFonts w:asciiTheme="minorBidi" w:hAnsiTheme="minorBidi" w:cstheme="minorBidi"/>
                <w:sz w:val="22"/>
                <w:szCs w:val="22"/>
              </w:rPr>
              <w:t>experience certificate</w:t>
            </w:r>
          </w:p>
        </w:tc>
      </w:tr>
      <w:tr w:rsidR="004560CF" w:rsidRPr="005047A4" w14:paraId="6FAD7DA4" w14:textId="77777777" w:rsidTr="004560CF">
        <w:trPr>
          <w:trHeight w:val="416"/>
        </w:trPr>
        <w:tc>
          <w:tcPr>
            <w:tcW w:w="4253" w:type="dxa"/>
            <w:vAlign w:val="center"/>
          </w:tcPr>
          <w:p w14:paraId="131067FF" w14:textId="2FA8814C" w:rsidR="004560CF" w:rsidRPr="0007256C" w:rsidRDefault="004560CF" w:rsidP="00953ED3">
            <w:pPr>
              <w:pStyle w:val="Heading2"/>
              <w:numPr>
                <w:ilvl w:val="0"/>
                <w:numId w:val="73"/>
              </w:numPr>
              <w:spacing w:before="0"/>
              <w:ind w:left="457" w:hanging="425"/>
              <w:rPr>
                <w:rFonts w:ascii="Arial" w:hAnsi="Arial" w:cs="Arial"/>
                <w:i w:val="0"/>
                <w:iCs/>
                <w:sz w:val="22"/>
                <w:szCs w:val="22"/>
              </w:rPr>
            </w:pPr>
            <w:bookmarkStart w:id="16" w:name="_Toc214358570"/>
            <w:r w:rsidRPr="0007256C">
              <w:rPr>
                <w:rFonts w:ascii="Arial" w:hAnsi="Arial" w:cs="Arial"/>
                <w:i w:val="0"/>
                <w:iCs/>
                <w:sz w:val="22"/>
                <w:szCs w:val="22"/>
              </w:rPr>
              <w:t>Traine</w:t>
            </w:r>
            <w:r>
              <w:rPr>
                <w:rFonts w:ascii="Arial" w:hAnsi="Arial" w:cs="Arial"/>
                <w:i w:val="0"/>
                <w:iCs/>
                <w:sz w:val="22"/>
                <w:szCs w:val="22"/>
              </w:rPr>
              <w:t>r</w:t>
            </w:r>
            <w:r w:rsidR="00053D93">
              <w:rPr>
                <w:rFonts w:ascii="Arial" w:hAnsi="Arial" w:cs="Arial"/>
                <w:i w:val="0"/>
                <w:iCs/>
                <w:sz w:val="22"/>
                <w:szCs w:val="22"/>
              </w:rPr>
              <w:t xml:space="preserve"> qualification r</w:t>
            </w:r>
            <w:r w:rsidRPr="0007256C">
              <w:rPr>
                <w:rFonts w:ascii="Arial" w:hAnsi="Arial" w:cs="Arial"/>
                <w:i w:val="0"/>
                <w:iCs/>
                <w:sz w:val="22"/>
                <w:szCs w:val="22"/>
              </w:rPr>
              <w:t>equirement</w:t>
            </w:r>
            <w:bookmarkEnd w:id="16"/>
          </w:p>
        </w:tc>
        <w:tc>
          <w:tcPr>
            <w:tcW w:w="5102" w:type="dxa"/>
            <w:vAlign w:val="center"/>
          </w:tcPr>
          <w:p w14:paraId="7772655E" w14:textId="77777777" w:rsidR="004560CF" w:rsidRPr="00ED346E" w:rsidRDefault="004560CF" w:rsidP="004560CF">
            <w:pPr>
              <w:shd w:val="clear" w:color="auto" w:fill="FFFFFF"/>
              <w:spacing w:after="160"/>
              <w:jc w:val="both"/>
              <w:rPr>
                <w:rFonts w:asciiTheme="minorBidi" w:eastAsia="Arial" w:hAnsiTheme="minorBidi" w:cstheme="minorBidi"/>
                <w:bCs/>
                <w:color w:val="000000"/>
                <w:sz w:val="22"/>
                <w:szCs w:val="22"/>
              </w:rPr>
            </w:pPr>
            <w:bookmarkStart w:id="17" w:name="_Hlk191402143"/>
            <w:r w:rsidRPr="00ED346E">
              <w:rPr>
                <w:rFonts w:asciiTheme="minorBidi" w:eastAsia="Arial" w:hAnsiTheme="minorBidi" w:cstheme="minorBidi"/>
                <w:color w:val="000000"/>
                <w:sz w:val="22"/>
                <w:szCs w:val="22"/>
              </w:rPr>
              <w:t xml:space="preserve">MSc in Chemistry/Microbiology/Environmental Sciences/ </w:t>
            </w:r>
            <w:proofErr w:type="gramStart"/>
            <w:r w:rsidRPr="00ED346E">
              <w:rPr>
                <w:rFonts w:asciiTheme="minorBidi" w:eastAsia="Arial" w:hAnsiTheme="minorBidi" w:cstheme="minorBidi"/>
                <w:color w:val="000000"/>
                <w:sz w:val="22"/>
                <w:szCs w:val="22"/>
              </w:rPr>
              <w:t>Bio-chemistry</w:t>
            </w:r>
            <w:proofErr w:type="gramEnd"/>
            <w:r w:rsidRPr="00ED346E">
              <w:rPr>
                <w:rFonts w:asciiTheme="minorBidi" w:eastAsia="Arial" w:hAnsiTheme="minorBidi" w:cstheme="minorBidi"/>
                <w:color w:val="000000"/>
                <w:sz w:val="22"/>
                <w:szCs w:val="22"/>
              </w:rPr>
              <w:t xml:space="preserve"> with at least 1 </w:t>
            </w:r>
            <w:proofErr w:type="gramStart"/>
            <w:r w:rsidRPr="00ED346E">
              <w:rPr>
                <w:rFonts w:asciiTheme="minorBidi" w:eastAsia="Arial" w:hAnsiTheme="minorBidi" w:cstheme="minorBidi"/>
                <w:color w:val="000000"/>
                <w:sz w:val="22"/>
                <w:szCs w:val="22"/>
              </w:rPr>
              <w:t>year</w:t>
            </w:r>
            <w:proofErr w:type="gramEnd"/>
            <w:r w:rsidRPr="00ED346E">
              <w:rPr>
                <w:rFonts w:asciiTheme="minorBidi" w:eastAsia="Arial" w:hAnsiTheme="minorBidi" w:cstheme="minorBidi"/>
                <w:color w:val="000000"/>
                <w:sz w:val="22"/>
                <w:szCs w:val="22"/>
              </w:rPr>
              <w:t xml:space="preserve"> experience in relevant field</w:t>
            </w:r>
          </w:p>
          <w:p w14:paraId="7AA7CF24" w14:textId="77777777" w:rsidR="004560CF" w:rsidRPr="007A4058" w:rsidRDefault="004560CF" w:rsidP="007A4058">
            <w:pPr>
              <w:shd w:val="clear" w:color="auto" w:fill="FFFFFF"/>
              <w:jc w:val="center"/>
              <w:rPr>
                <w:rFonts w:asciiTheme="minorBidi" w:eastAsia="Arial" w:hAnsiTheme="minorBidi" w:cstheme="minorBidi"/>
                <w:b/>
                <w:color w:val="000000"/>
                <w:sz w:val="22"/>
                <w:szCs w:val="22"/>
              </w:rPr>
            </w:pPr>
            <w:r w:rsidRPr="007A4058">
              <w:rPr>
                <w:rFonts w:asciiTheme="minorBidi" w:eastAsia="Arial" w:hAnsiTheme="minorBidi" w:cstheme="minorBidi"/>
                <w:b/>
                <w:color w:val="000000"/>
                <w:sz w:val="22"/>
                <w:szCs w:val="22"/>
              </w:rPr>
              <w:t>OR</w:t>
            </w:r>
          </w:p>
          <w:p w14:paraId="12C28BFF" w14:textId="7F4D747B" w:rsidR="004560CF" w:rsidRPr="00ED346E" w:rsidRDefault="004560CF" w:rsidP="004560CF">
            <w:pPr>
              <w:shd w:val="clear" w:color="auto" w:fill="FFFFFF"/>
              <w:spacing w:after="160"/>
              <w:jc w:val="both"/>
              <w:rPr>
                <w:rFonts w:asciiTheme="minorBidi" w:eastAsia="Arial" w:hAnsiTheme="minorBidi" w:cstheme="minorBidi"/>
                <w:bCs/>
                <w:color w:val="000000"/>
                <w:sz w:val="22"/>
                <w:szCs w:val="22"/>
              </w:rPr>
            </w:pPr>
            <w:r w:rsidRPr="00ED346E">
              <w:rPr>
                <w:rFonts w:asciiTheme="minorBidi" w:eastAsia="Arial" w:hAnsiTheme="minorBidi" w:cstheme="minorBidi"/>
                <w:color w:val="000000"/>
                <w:sz w:val="22"/>
                <w:szCs w:val="22"/>
              </w:rPr>
              <w:t>BSc in Chemistry/Microbiology/Environmental Sciences/</w:t>
            </w:r>
            <w:proofErr w:type="gramStart"/>
            <w:r w:rsidRPr="00ED346E">
              <w:rPr>
                <w:rFonts w:asciiTheme="minorBidi" w:eastAsia="Arial" w:hAnsiTheme="minorBidi" w:cstheme="minorBidi"/>
                <w:color w:val="000000"/>
                <w:sz w:val="22"/>
                <w:szCs w:val="22"/>
              </w:rPr>
              <w:t>Bio-chemistry</w:t>
            </w:r>
            <w:proofErr w:type="gramEnd"/>
            <w:r w:rsidRPr="00ED346E">
              <w:rPr>
                <w:rFonts w:asciiTheme="minorBidi" w:eastAsia="Arial" w:hAnsiTheme="minorBidi" w:cstheme="minorBidi"/>
                <w:color w:val="000000"/>
                <w:sz w:val="22"/>
                <w:szCs w:val="22"/>
              </w:rPr>
              <w:t xml:space="preserve"> with at least </w:t>
            </w:r>
            <w:r w:rsidR="009E3AE4">
              <w:rPr>
                <w:rFonts w:asciiTheme="minorBidi" w:eastAsia="Arial" w:hAnsiTheme="minorBidi" w:cstheme="minorBidi"/>
                <w:color w:val="000000"/>
                <w:sz w:val="22"/>
                <w:szCs w:val="22"/>
              </w:rPr>
              <w:t>2</w:t>
            </w:r>
            <w:r w:rsidRPr="00ED346E">
              <w:rPr>
                <w:rFonts w:asciiTheme="minorBidi" w:eastAsia="Arial" w:hAnsiTheme="minorBidi" w:cstheme="minorBidi"/>
                <w:color w:val="000000"/>
                <w:sz w:val="22"/>
                <w:szCs w:val="22"/>
              </w:rPr>
              <w:t>-</w:t>
            </w:r>
            <w:proofErr w:type="gramStart"/>
            <w:r w:rsidRPr="00ED346E">
              <w:rPr>
                <w:rFonts w:asciiTheme="minorBidi" w:eastAsia="Arial" w:hAnsiTheme="minorBidi" w:cstheme="minorBidi"/>
                <w:color w:val="000000"/>
                <w:sz w:val="22"/>
                <w:szCs w:val="22"/>
              </w:rPr>
              <w:t>year</w:t>
            </w:r>
            <w:proofErr w:type="gramEnd"/>
            <w:r w:rsidRPr="00ED346E">
              <w:rPr>
                <w:rFonts w:asciiTheme="minorBidi" w:eastAsia="Arial" w:hAnsiTheme="minorBidi" w:cstheme="minorBidi"/>
                <w:color w:val="000000"/>
                <w:sz w:val="22"/>
                <w:szCs w:val="22"/>
              </w:rPr>
              <w:t xml:space="preserve"> experience in relevant field</w:t>
            </w:r>
          </w:p>
          <w:p w14:paraId="4C81691D" w14:textId="77777777" w:rsidR="004560CF" w:rsidRPr="007A4058" w:rsidRDefault="004560CF" w:rsidP="007A4058">
            <w:pPr>
              <w:shd w:val="clear" w:color="auto" w:fill="FFFFFF"/>
              <w:jc w:val="center"/>
              <w:rPr>
                <w:rFonts w:asciiTheme="minorBidi" w:eastAsia="Arial" w:hAnsiTheme="minorBidi" w:cstheme="minorBidi"/>
                <w:b/>
                <w:color w:val="000000"/>
                <w:sz w:val="22"/>
                <w:szCs w:val="22"/>
              </w:rPr>
            </w:pPr>
            <w:r w:rsidRPr="007A4058">
              <w:rPr>
                <w:rFonts w:asciiTheme="minorBidi" w:eastAsia="Arial" w:hAnsiTheme="minorBidi" w:cstheme="minorBidi"/>
                <w:b/>
                <w:color w:val="000000"/>
                <w:sz w:val="22"/>
                <w:szCs w:val="22"/>
              </w:rPr>
              <w:t>OR</w:t>
            </w:r>
          </w:p>
          <w:p w14:paraId="1BAA4F36" w14:textId="77777777" w:rsidR="004560CF" w:rsidRPr="00ED346E" w:rsidRDefault="004560CF" w:rsidP="004560CF">
            <w:pPr>
              <w:shd w:val="clear" w:color="auto" w:fill="FFFFFF"/>
              <w:spacing w:after="160"/>
              <w:jc w:val="both"/>
              <w:rPr>
                <w:rFonts w:asciiTheme="minorBidi" w:eastAsia="Arial" w:hAnsiTheme="minorBidi" w:cstheme="minorBidi"/>
                <w:bCs/>
                <w:color w:val="000000"/>
                <w:sz w:val="22"/>
                <w:szCs w:val="22"/>
              </w:rPr>
            </w:pPr>
            <w:r w:rsidRPr="00ED346E">
              <w:rPr>
                <w:rFonts w:asciiTheme="minorBidi" w:eastAsia="Arial" w:hAnsiTheme="minorBidi" w:cstheme="minorBidi"/>
                <w:color w:val="000000"/>
                <w:sz w:val="22"/>
                <w:szCs w:val="22"/>
              </w:rPr>
              <w:t>DAE in Chemical Technology/Lab Technology with at least 4-</w:t>
            </w:r>
            <w:proofErr w:type="gramStart"/>
            <w:r w:rsidRPr="00ED346E">
              <w:rPr>
                <w:rFonts w:asciiTheme="minorBidi" w:eastAsia="Arial" w:hAnsiTheme="minorBidi" w:cstheme="minorBidi"/>
                <w:color w:val="000000"/>
                <w:sz w:val="22"/>
                <w:szCs w:val="22"/>
              </w:rPr>
              <w:t>year</w:t>
            </w:r>
            <w:proofErr w:type="gramEnd"/>
            <w:r w:rsidRPr="00ED346E">
              <w:rPr>
                <w:rFonts w:asciiTheme="minorBidi" w:eastAsia="Arial" w:hAnsiTheme="minorBidi" w:cstheme="minorBidi"/>
                <w:color w:val="000000"/>
                <w:sz w:val="22"/>
                <w:szCs w:val="22"/>
              </w:rPr>
              <w:t xml:space="preserve"> experience in relevant field</w:t>
            </w:r>
            <w:bookmarkEnd w:id="17"/>
          </w:p>
        </w:tc>
      </w:tr>
      <w:tr w:rsidR="004560CF" w:rsidRPr="005047A4" w14:paraId="01F1BBF4" w14:textId="77777777" w:rsidTr="004560CF">
        <w:trPr>
          <w:trHeight w:val="416"/>
        </w:trPr>
        <w:tc>
          <w:tcPr>
            <w:tcW w:w="4253" w:type="dxa"/>
            <w:vAlign w:val="center"/>
          </w:tcPr>
          <w:p w14:paraId="6DB9F12A" w14:textId="77777777" w:rsidR="004560CF" w:rsidRDefault="004560CF" w:rsidP="00953ED3">
            <w:pPr>
              <w:pStyle w:val="Heading2"/>
              <w:numPr>
                <w:ilvl w:val="0"/>
                <w:numId w:val="73"/>
              </w:numPr>
              <w:spacing w:before="0"/>
              <w:ind w:left="457" w:hanging="425"/>
              <w:rPr>
                <w:rFonts w:ascii="Arial" w:hAnsi="Arial" w:cs="Arial"/>
                <w:i w:val="0"/>
                <w:iCs/>
                <w:sz w:val="22"/>
                <w:szCs w:val="22"/>
              </w:rPr>
            </w:pPr>
            <w:bookmarkStart w:id="18" w:name="_Toc214149351"/>
            <w:bookmarkStart w:id="19" w:name="_Toc214187533"/>
            <w:bookmarkStart w:id="20" w:name="_Toc214358571"/>
            <w:r w:rsidRPr="004C3584">
              <w:rPr>
                <w:rFonts w:asciiTheme="minorBidi" w:hAnsiTheme="minorBidi" w:cstheme="minorBidi"/>
                <w:i w:val="0"/>
                <w:iCs/>
                <w:sz w:val="22"/>
                <w:szCs w:val="22"/>
              </w:rPr>
              <w:t>Codes of qualification (ISCED)</w:t>
            </w:r>
            <w:bookmarkEnd w:id="18"/>
            <w:bookmarkEnd w:id="19"/>
            <w:bookmarkEnd w:id="20"/>
          </w:p>
        </w:tc>
        <w:tc>
          <w:tcPr>
            <w:tcW w:w="5102" w:type="dxa"/>
          </w:tcPr>
          <w:p w14:paraId="1165CA60" w14:textId="3ED60660" w:rsidR="004560CF" w:rsidRPr="004C3584" w:rsidRDefault="004560CF" w:rsidP="004560CF">
            <w:pPr>
              <w:jc w:val="both"/>
              <w:rPr>
                <w:rFonts w:asciiTheme="minorBidi" w:hAnsiTheme="minorBidi" w:cstheme="minorBidi"/>
                <w:iCs/>
                <w:color w:val="000000" w:themeColor="text1"/>
                <w:sz w:val="22"/>
                <w:szCs w:val="22"/>
                <w:lang w:val="en-AU"/>
              </w:rPr>
            </w:pPr>
            <w:r w:rsidRPr="004C3584">
              <w:rPr>
                <w:rFonts w:asciiTheme="minorBidi" w:hAnsiTheme="minorBidi" w:cstheme="minorBidi"/>
                <w:b/>
                <w:iCs/>
                <w:color w:val="000000" w:themeColor="text1"/>
                <w:sz w:val="22"/>
                <w:szCs w:val="22"/>
                <w:lang w:val="en-AU"/>
              </w:rPr>
              <w:t xml:space="preserve">Code: </w:t>
            </w:r>
            <w:r w:rsidR="00692C8A">
              <w:rPr>
                <w:rFonts w:ascii="Arial" w:hAnsi="Arial" w:cs="Arial"/>
                <w:sz w:val="22"/>
                <w:szCs w:val="22"/>
              </w:rPr>
              <w:t>0712EPT11</w:t>
            </w:r>
          </w:p>
          <w:p w14:paraId="091190EE" w14:textId="77777777" w:rsidR="004560CF" w:rsidRPr="00ED346E" w:rsidRDefault="004560CF" w:rsidP="004560CF">
            <w:pPr>
              <w:shd w:val="clear" w:color="auto" w:fill="FFFFFF"/>
              <w:spacing w:after="160"/>
              <w:jc w:val="both"/>
              <w:rPr>
                <w:rFonts w:asciiTheme="minorBidi" w:eastAsia="Arial" w:hAnsiTheme="minorBidi" w:cstheme="minorBidi"/>
                <w:color w:val="000000"/>
                <w:sz w:val="22"/>
                <w:szCs w:val="22"/>
              </w:rPr>
            </w:pPr>
            <w:r w:rsidRPr="004C3584">
              <w:rPr>
                <w:rFonts w:asciiTheme="minorBidi" w:hAnsiTheme="minorBidi" w:cstheme="minorBidi"/>
                <w:b/>
                <w:iCs/>
                <w:color w:val="000000" w:themeColor="text1"/>
                <w:sz w:val="22"/>
                <w:szCs w:val="22"/>
                <w:lang w:val="en-AU"/>
              </w:rPr>
              <w:t xml:space="preserve">Description: </w:t>
            </w:r>
            <w:r w:rsidRPr="004C3584">
              <w:rPr>
                <w:rFonts w:asciiTheme="minorBidi" w:hAnsiTheme="minorBidi" w:cstheme="minorBidi"/>
                <w:iCs/>
                <w:color w:val="000000" w:themeColor="text1"/>
                <w:sz w:val="22"/>
                <w:szCs w:val="22"/>
              </w:rPr>
              <w:t xml:space="preserve">National Vocational Certificate Level </w:t>
            </w:r>
            <w:r>
              <w:rPr>
                <w:rFonts w:asciiTheme="minorBidi" w:hAnsiTheme="minorBidi" w:cstheme="minorBidi"/>
                <w:iCs/>
                <w:color w:val="000000" w:themeColor="text1"/>
                <w:sz w:val="22"/>
                <w:szCs w:val="22"/>
              </w:rPr>
              <w:t>4</w:t>
            </w:r>
            <w:r w:rsidRPr="004C3584">
              <w:rPr>
                <w:rFonts w:asciiTheme="minorBidi" w:hAnsiTheme="minorBidi" w:cstheme="minorBidi"/>
                <w:iCs/>
                <w:color w:val="000000" w:themeColor="text1"/>
                <w:sz w:val="22"/>
                <w:szCs w:val="22"/>
              </w:rPr>
              <w:t xml:space="preserve"> in Water Sector (Water </w:t>
            </w:r>
            <w:r>
              <w:rPr>
                <w:rFonts w:asciiTheme="minorBidi" w:hAnsiTheme="minorBidi" w:cstheme="minorBidi"/>
                <w:iCs/>
                <w:color w:val="000000" w:themeColor="text1"/>
                <w:sz w:val="22"/>
                <w:szCs w:val="22"/>
              </w:rPr>
              <w:t>Quality Technician</w:t>
            </w:r>
            <w:r w:rsidRPr="004C3584">
              <w:rPr>
                <w:rFonts w:asciiTheme="minorBidi" w:hAnsiTheme="minorBidi" w:cstheme="minorBidi"/>
                <w:iCs/>
                <w:color w:val="000000" w:themeColor="text1"/>
                <w:sz w:val="22"/>
                <w:szCs w:val="22"/>
              </w:rPr>
              <w:t>)</w:t>
            </w:r>
          </w:p>
        </w:tc>
      </w:tr>
      <w:bookmarkEnd w:id="8"/>
      <w:bookmarkEnd w:id="9"/>
      <w:bookmarkEnd w:id="10"/>
      <w:bookmarkEnd w:id="11"/>
    </w:tbl>
    <w:p w14:paraId="691F449F" w14:textId="77777777" w:rsidR="00F9209A" w:rsidRDefault="00F9209A" w:rsidP="009C1B8D">
      <w:pPr>
        <w:spacing w:line="276" w:lineRule="auto"/>
        <w:rPr>
          <w:color w:val="000000" w:themeColor="text1"/>
          <w:lang w:val="en-AU"/>
        </w:rPr>
      </w:pPr>
    </w:p>
    <w:p w14:paraId="1E6DF799" w14:textId="77777777" w:rsidR="00E8781A" w:rsidRDefault="00E8781A" w:rsidP="009C1B8D">
      <w:pPr>
        <w:spacing w:line="276" w:lineRule="auto"/>
        <w:rPr>
          <w:color w:val="000000" w:themeColor="text1"/>
          <w:lang w:val="en-AU"/>
        </w:rPr>
      </w:pPr>
    </w:p>
    <w:p w14:paraId="762A6B62" w14:textId="77777777" w:rsidR="00E8781A" w:rsidRDefault="00E8781A" w:rsidP="009C1B8D">
      <w:pPr>
        <w:spacing w:line="276" w:lineRule="auto"/>
        <w:rPr>
          <w:color w:val="000000" w:themeColor="text1"/>
          <w:lang w:val="en-AU"/>
        </w:rPr>
      </w:pPr>
    </w:p>
    <w:p w14:paraId="0487FDCF" w14:textId="77777777" w:rsidR="00E8781A" w:rsidRDefault="00E8781A" w:rsidP="009C1B8D">
      <w:pPr>
        <w:spacing w:line="276" w:lineRule="auto"/>
        <w:rPr>
          <w:color w:val="000000" w:themeColor="text1"/>
          <w:lang w:val="en-AU"/>
        </w:rPr>
      </w:pPr>
    </w:p>
    <w:p w14:paraId="550FB85B" w14:textId="77777777" w:rsidR="00E8781A" w:rsidRDefault="00E8781A" w:rsidP="009C1B8D">
      <w:pPr>
        <w:spacing w:line="276" w:lineRule="auto"/>
        <w:rPr>
          <w:rFonts w:ascii="Arial" w:hAnsi="Arial" w:cs="Arial"/>
          <w:color w:val="000000" w:themeColor="text1"/>
          <w:sz w:val="22"/>
          <w:szCs w:val="22"/>
          <w:lang w:val="en-AU"/>
        </w:rPr>
      </w:pPr>
    </w:p>
    <w:p w14:paraId="1CECA6BD" w14:textId="1DA4C44B" w:rsidR="006C7A06" w:rsidRPr="00E8781A" w:rsidRDefault="00036768" w:rsidP="007B112C">
      <w:pPr>
        <w:pStyle w:val="Heading1"/>
        <w:framePr w:hSpace="0" w:wrap="auto" w:vAnchor="margin" w:hAnchor="text" w:yAlign="inline"/>
        <w:numPr>
          <w:ilvl w:val="0"/>
          <w:numId w:val="25"/>
        </w:numPr>
        <w:spacing w:after="120"/>
        <w:ind w:right="0"/>
        <w:jc w:val="both"/>
        <w:rPr>
          <w:color w:val="000000" w:themeColor="text1"/>
          <w:shd w:val="clear" w:color="auto" w:fill="auto"/>
        </w:rPr>
      </w:pPr>
      <w:bookmarkStart w:id="21" w:name="_Toc214358572"/>
      <w:r w:rsidRPr="00E8781A">
        <w:rPr>
          <w:color w:val="000000" w:themeColor="text1"/>
          <w:shd w:val="clear" w:color="auto" w:fill="auto"/>
        </w:rPr>
        <w:lastRenderedPageBreak/>
        <w:t>Summary of Competencies</w:t>
      </w:r>
      <w:bookmarkEnd w:id="2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977"/>
        <w:gridCol w:w="851"/>
        <w:gridCol w:w="1275"/>
        <w:gridCol w:w="567"/>
        <w:gridCol w:w="709"/>
        <w:gridCol w:w="851"/>
        <w:gridCol w:w="708"/>
      </w:tblGrid>
      <w:tr w:rsidR="00E8781A" w:rsidRPr="005047A4" w14:paraId="4A987399" w14:textId="77777777" w:rsidTr="00F32B2F">
        <w:trPr>
          <w:trHeight w:val="728"/>
        </w:trPr>
        <w:tc>
          <w:tcPr>
            <w:tcW w:w="1696" w:type="dxa"/>
            <w:vMerge w:val="restart"/>
            <w:vAlign w:val="center"/>
          </w:tcPr>
          <w:bookmarkEnd w:id="12"/>
          <w:p w14:paraId="58EF3448" w14:textId="44DBC546" w:rsidR="00E8781A" w:rsidRPr="005047A4" w:rsidRDefault="00E8781A" w:rsidP="00E8781A">
            <w:pPr>
              <w:spacing w:line="276" w:lineRule="auto"/>
              <w:jc w:val="center"/>
              <w:rPr>
                <w:rFonts w:ascii="Arial" w:hAnsi="Arial" w:cs="Arial"/>
                <w:b/>
                <w:bCs/>
                <w:color w:val="000000" w:themeColor="text1"/>
                <w:sz w:val="22"/>
                <w:szCs w:val="22"/>
              </w:rPr>
            </w:pPr>
            <w:r>
              <w:rPr>
                <w:rFonts w:asciiTheme="minorBidi" w:hAnsiTheme="minorBidi" w:cstheme="minorBidi"/>
                <w:b/>
                <w:bCs/>
                <w:color w:val="000000" w:themeColor="text1"/>
                <w:sz w:val="22"/>
                <w:szCs w:val="22"/>
              </w:rPr>
              <w:t>CODE</w:t>
            </w:r>
          </w:p>
        </w:tc>
        <w:tc>
          <w:tcPr>
            <w:tcW w:w="2977" w:type="dxa"/>
            <w:vMerge w:val="restart"/>
            <w:vAlign w:val="center"/>
            <w:hideMark/>
          </w:tcPr>
          <w:p w14:paraId="41C6AC10" w14:textId="5F1F9049" w:rsidR="00E8781A" w:rsidRPr="005047A4" w:rsidRDefault="00E8781A" w:rsidP="009418AC">
            <w:pPr>
              <w:spacing w:line="276" w:lineRule="auto"/>
              <w:rPr>
                <w:rFonts w:ascii="Arial" w:hAnsi="Arial" w:cs="Arial"/>
                <w:b/>
                <w:bCs/>
                <w:color w:val="000000" w:themeColor="text1"/>
                <w:sz w:val="22"/>
                <w:szCs w:val="22"/>
              </w:rPr>
            </w:pPr>
            <w:r w:rsidRPr="005047A4">
              <w:rPr>
                <w:rFonts w:ascii="Arial" w:hAnsi="Arial" w:cs="Arial"/>
                <w:b/>
                <w:bCs/>
                <w:color w:val="000000" w:themeColor="text1"/>
                <w:sz w:val="22"/>
                <w:szCs w:val="22"/>
              </w:rPr>
              <w:t>Competency Standards</w:t>
            </w:r>
          </w:p>
        </w:tc>
        <w:tc>
          <w:tcPr>
            <w:tcW w:w="851" w:type="dxa"/>
            <w:vMerge w:val="restart"/>
            <w:vAlign w:val="center"/>
          </w:tcPr>
          <w:p w14:paraId="7DC3AB2A" w14:textId="77777777" w:rsidR="00E8781A" w:rsidRPr="005047A4" w:rsidRDefault="00E8781A" w:rsidP="002933FB">
            <w:pPr>
              <w:spacing w:line="276" w:lineRule="auto"/>
              <w:jc w:val="center"/>
              <w:rPr>
                <w:rFonts w:ascii="Arial" w:hAnsi="Arial" w:cs="Arial"/>
                <w:b/>
                <w:bCs/>
                <w:color w:val="000000" w:themeColor="text1"/>
                <w:sz w:val="22"/>
                <w:szCs w:val="22"/>
              </w:rPr>
            </w:pPr>
            <w:r w:rsidRPr="005047A4">
              <w:rPr>
                <w:rFonts w:ascii="Arial" w:hAnsi="Arial" w:cs="Arial"/>
                <w:b/>
                <w:bCs/>
                <w:color w:val="000000" w:themeColor="text1"/>
                <w:sz w:val="22"/>
                <w:szCs w:val="22"/>
              </w:rPr>
              <w:t>NVQF</w:t>
            </w:r>
          </w:p>
          <w:p w14:paraId="568A63CA" w14:textId="77777777" w:rsidR="00E8781A" w:rsidRPr="005047A4" w:rsidRDefault="00E8781A" w:rsidP="002933FB">
            <w:pPr>
              <w:spacing w:line="276" w:lineRule="auto"/>
              <w:jc w:val="center"/>
              <w:rPr>
                <w:rFonts w:ascii="Arial" w:hAnsi="Arial" w:cs="Arial"/>
                <w:b/>
                <w:bCs/>
                <w:color w:val="000000" w:themeColor="text1"/>
                <w:sz w:val="22"/>
                <w:szCs w:val="22"/>
              </w:rPr>
            </w:pPr>
            <w:r w:rsidRPr="005047A4">
              <w:rPr>
                <w:rFonts w:ascii="Arial" w:hAnsi="Arial" w:cs="Arial"/>
                <w:b/>
                <w:bCs/>
                <w:color w:val="000000" w:themeColor="text1"/>
                <w:sz w:val="22"/>
                <w:szCs w:val="22"/>
              </w:rPr>
              <w:t>Level</w:t>
            </w:r>
          </w:p>
        </w:tc>
        <w:tc>
          <w:tcPr>
            <w:tcW w:w="1275" w:type="dxa"/>
            <w:vMerge w:val="restart"/>
            <w:vAlign w:val="center"/>
            <w:hideMark/>
          </w:tcPr>
          <w:p w14:paraId="16232E34" w14:textId="77777777" w:rsidR="00E8781A" w:rsidRPr="005047A4" w:rsidRDefault="00E8781A" w:rsidP="009870CD">
            <w:pPr>
              <w:spacing w:line="276" w:lineRule="auto"/>
              <w:jc w:val="center"/>
              <w:rPr>
                <w:rFonts w:ascii="Arial" w:hAnsi="Arial" w:cs="Arial"/>
                <w:b/>
                <w:bCs/>
                <w:color w:val="000000" w:themeColor="text1"/>
                <w:sz w:val="22"/>
                <w:szCs w:val="22"/>
              </w:rPr>
            </w:pPr>
            <w:r w:rsidRPr="005047A4">
              <w:rPr>
                <w:rFonts w:ascii="Arial" w:hAnsi="Arial" w:cs="Arial"/>
                <w:b/>
                <w:bCs/>
                <w:color w:val="000000" w:themeColor="text1"/>
                <w:sz w:val="22"/>
                <w:szCs w:val="22"/>
              </w:rPr>
              <w:t>Category</w:t>
            </w:r>
          </w:p>
        </w:tc>
        <w:tc>
          <w:tcPr>
            <w:tcW w:w="2127" w:type="dxa"/>
            <w:gridSpan w:val="3"/>
            <w:vAlign w:val="center"/>
            <w:hideMark/>
          </w:tcPr>
          <w:p w14:paraId="5EB030FE" w14:textId="77777777" w:rsidR="00E8781A" w:rsidRPr="005047A4" w:rsidRDefault="00E8781A" w:rsidP="00045E0E">
            <w:pPr>
              <w:spacing w:line="276" w:lineRule="auto"/>
              <w:jc w:val="center"/>
              <w:rPr>
                <w:rFonts w:ascii="Arial" w:hAnsi="Arial" w:cs="Arial"/>
                <w:b/>
                <w:bCs/>
                <w:color w:val="000000" w:themeColor="text1"/>
                <w:sz w:val="22"/>
                <w:szCs w:val="22"/>
              </w:rPr>
            </w:pPr>
            <w:r w:rsidRPr="005047A4">
              <w:rPr>
                <w:rFonts w:ascii="Arial" w:hAnsi="Arial" w:cs="Arial"/>
                <w:b/>
                <w:bCs/>
                <w:color w:val="000000" w:themeColor="text1"/>
                <w:sz w:val="22"/>
                <w:szCs w:val="22"/>
              </w:rPr>
              <w:t>Estimated Contact Hours</w:t>
            </w:r>
          </w:p>
        </w:tc>
        <w:tc>
          <w:tcPr>
            <w:tcW w:w="708" w:type="dxa"/>
            <w:vMerge w:val="restart"/>
            <w:vAlign w:val="center"/>
            <w:hideMark/>
          </w:tcPr>
          <w:p w14:paraId="285471A4" w14:textId="77777777" w:rsidR="00E8781A" w:rsidRPr="005047A4" w:rsidRDefault="00E8781A" w:rsidP="009418AC">
            <w:pPr>
              <w:spacing w:line="276" w:lineRule="auto"/>
              <w:rPr>
                <w:rFonts w:ascii="Arial" w:hAnsi="Arial" w:cs="Arial"/>
                <w:b/>
                <w:bCs/>
                <w:color w:val="000000" w:themeColor="text1"/>
                <w:sz w:val="22"/>
                <w:szCs w:val="22"/>
              </w:rPr>
            </w:pPr>
            <w:r w:rsidRPr="005047A4">
              <w:rPr>
                <w:rFonts w:ascii="Arial" w:hAnsi="Arial" w:cs="Arial"/>
                <w:b/>
                <w:bCs/>
                <w:color w:val="000000" w:themeColor="text1"/>
                <w:sz w:val="22"/>
                <w:szCs w:val="22"/>
              </w:rPr>
              <w:t>Cr. Hr.</w:t>
            </w:r>
          </w:p>
        </w:tc>
      </w:tr>
      <w:tr w:rsidR="00E8781A" w:rsidRPr="005047A4" w14:paraId="5A675A30" w14:textId="77777777" w:rsidTr="00F32B2F">
        <w:trPr>
          <w:trHeight w:val="53"/>
        </w:trPr>
        <w:tc>
          <w:tcPr>
            <w:tcW w:w="1696" w:type="dxa"/>
            <w:vMerge/>
          </w:tcPr>
          <w:p w14:paraId="31D54947" w14:textId="77777777" w:rsidR="00E8781A" w:rsidRPr="005047A4" w:rsidRDefault="00E8781A" w:rsidP="009418AC">
            <w:pPr>
              <w:spacing w:line="276" w:lineRule="auto"/>
              <w:rPr>
                <w:rFonts w:ascii="Arial" w:hAnsi="Arial" w:cs="Arial"/>
                <w:b/>
                <w:bCs/>
                <w:color w:val="000000" w:themeColor="text1"/>
                <w:sz w:val="22"/>
                <w:szCs w:val="22"/>
              </w:rPr>
            </w:pPr>
          </w:p>
        </w:tc>
        <w:tc>
          <w:tcPr>
            <w:tcW w:w="2977" w:type="dxa"/>
            <w:vMerge/>
            <w:shd w:val="clear" w:color="auto" w:fill="C9C9C9" w:themeFill="accent3" w:themeFillTint="99"/>
            <w:vAlign w:val="center"/>
            <w:hideMark/>
          </w:tcPr>
          <w:p w14:paraId="55979850" w14:textId="6BB5A058" w:rsidR="00E8781A" w:rsidRPr="005047A4" w:rsidRDefault="00E8781A" w:rsidP="009418AC">
            <w:pPr>
              <w:spacing w:line="276" w:lineRule="auto"/>
              <w:rPr>
                <w:rFonts w:ascii="Arial" w:hAnsi="Arial" w:cs="Arial"/>
                <w:b/>
                <w:bCs/>
                <w:color w:val="000000" w:themeColor="text1"/>
                <w:sz w:val="22"/>
                <w:szCs w:val="22"/>
              </w:rPr>
            </w:pPr>
          </w:p>
        </w:tc>
        <w:tc>
          <w:tcPr>
            <w:tcW w:w="851" w:type="dxa"/>
            <w:vMerge/>
            <w:shd w:val="clear" w:color="auto" w:fill="C9C9C9" w:themeFill="accent3" w:themeFillTint="99"/>
            <w:vAlign w:val="center"/>
          </w:tcPr>
          <w:p w14:paraId="33BB05D6" w14:textId="77777777" w:rsidR="00E8781A" w:rsidRPr="005047A4" w:rsidRDefault="00E8781A" w:rsidP="009418AC">
            <w:pPr>
              <w:spacing w:line="276" w:lineRule="auto"/>
              <w:rPr>
                <w:rFonts w:ascii="Arial" w:hAnsi="Arial" w:cs="Arial"/>
                <w:b/>
                <w:bCs/>
                <w:color w:val="000000" w:themeColor="text1"/>
                <w:sz w:val="22"/>
                <w:szCs w:val="22"/>
              </w:rPr>
            </w:pPr>
          </w:p>
        </w:tc>
        <w:tc>
          <w:tcPr>
            <w:tcW w:w="1275" w:type="dxa"/>
            <w:vMerge/>
            <w:shd w:val="clear" w:color="auto" w:fill="C9C9C9" w:themeFill="accent3" w:themeFillTint="99"/>
            <w:vAlign w:val="center"/>
            <w:hideMark/>
          </w:tcPr>
          <w:p w14:paraId="28DBB53D" w14:textId="77777777" w:rsidR="00E8781A" w:rsidRPr="005047A4" w:rsidRDefault="00E8781A" w:rsidP="009870CD">
            <w:pPr>
              <w:spacing w:line="276" w:lineRule="auto"/>
              <w:jc w:val="center"/>
              <w:rPr>
                <w:rFonts w:ascii="Arial" w:hAnsi="Arial" w:cs="Arial"/>
                <w:b/>
                <w:bCs/>
                <w:color w:val="000000" w:themeColor="text1"/>
                <w:sz w:val="22"/>
                <w:szCs w:val="22"/>
              </w:rPr>
            </w:pPr>
          </w:p>
        </w:tc>
        <w:tc>
          <w:tcPr>
            <w:tcW w:w="567" w:type="dxa"/>
            <w:vAlign w:val="center"/>
            <w:hideMark/>
          </w:tcPr>
          <w:p w14:paraId="0FC4BE7A" w14:textId="77777777" w:rsidR="00E8781A" w:rsidRPr="005047A4" w:rsidRDefault="00E8781A" w:rsidP="009418AC">
            <w:pPr>
              <w:spacing w:line="276" w:lineRule="auto"/>
              <w:rPr>
                <w:rFonts w:ascii="Arial" w:hAnsi="Arial" w:cs="Arial"/>
                <w:b/>
                <w:bCs/>
                <w:color w:val="000000" w:themeColor="text1"/>
                <w:sz w:val="22"/>
                <w:szCs w:val="22"/>
              </w:rPr>
            </w:pPr>
            <w:r w:rsidRPr="005047A4">
              <w:rPr>
                <w:rFonts w:ascii="Arial" w:hAnsi="Arial" w:cs="Arial"/>
                <w:b/>
                <w:bCs/>
                <w:color w:val="000000" w:themeColor="text1"/>
                <w:sz w:val="22"/>
                <w:szCs w:val="22"/>
              </w:rPr>
              <w:t>Th.</w:t>
            </w:r>
          </w:p>
        </w:tc>
        <w:tc>
          <w:tcPr>
            <w:tcW w:w="709" w:type="dxa"/>
            <w:vAlign w:val="center"/>
            <w:hideMark/>
          </w:tcPr>
          <w:p w14:paraId="09CC1595" w14:textId="77777777" w:rsidR="00E8781A" w:rsidRPr="005047A4" w:rsidRDefault="00E8781A" w:rsidP="009418AC">
            <w:pPr>
              <w:spacing w:line="276" w:lineRule="auto"/>
              <w:rPr>
                <w:rFonts w:ascii="Arial" w:hAnsi="Arial" w:cs="Arial"/>
                <w:b/>
                <w:bCs/>
                <w:color w:val="000000" w:themeColor="text1"/>
                <w:sz w:val="22"/>
                <w:szCs w:val="22"/>
              </w:rPr>
            </w:pPr>
            <w:r w:rsidRPr="005047A4">
              <w:rPr>
                <w:rFonts w:ascii="Arial" w:hAnsi="Arial" w:cs="Arial"/>
                <w:b/>
                <w:bCs/>
                <w:color w:val="000000" w:themeColor="text1"/>
                <w:sz w:val="22"/>
                <w:szCs w:val="22"/>
              </w:rPr>
              <w:t>Pr.</w:t>
            </w:r>
          </w:p>
        </w:tc>
        <w:tc>
          <w:tcPr>
            <w:tcW w:w="851" w:type="dxa"/>
            <w:vAlign w:val="center"/>
            <w:hideMark/>
          </w:tcPr>
          <w:p w14:paraId="75649EA3" w14:textId="77777777" w:rsidR="00E8781A" w:rsidRPr="005047A4" w:rsidRDefault="00E8781A" w:rsidP="009418AC">
            <w:pPr>
              <w:spacing w:line="276" w:lineRule="auto"/>
              <w:rPr>
                <w:rFonts w:ascii="Arial" w:hAnsi="Arial" w:cs="Arial"/>
                <w:b/>
                <w:bCs/>
                <w:color w:val="000000" w:themeColor="text1"/>
                <w:sz w:val="22"/>
                <w:szCs w:val="22"/>
              </w:rPr>
            </w:pPr>
            <w:r w:rsidRPr="005047A4">
              <w:rPr>
                <w:rFonts w:ascii="Arial" w:hAnsi="Arial" w:cs="Arial"/>
                <w:b/>
                <w:bCs/>
                <w:color w:val="000000" w:themeColor="text1"/>
                <w:sz w:val="22"/>
                <w:szCs w:val="22"/>
              </w:rPr>
              <w:t>Total</w:t>
            </w:r>
          </w:p>
        </w:tc>
        <w:tc>
          <w:tcPr>
            <w:tcW w:w="708" w:type="dxa"/>
            <w:vMerge/>
            <w:shd w:val="clear" w:color="auto" w:fill="C9C9C9" w:themeFill="accent3" w:themeFillTint="99"/>
            <w:vAlign w:val="center"/>
            <w:hideMark/>
          </w:tcPr>
          <w:p w14:paraId="3026C52F" w14:textId="77777777" w:rsidR="00E8781A" w:rsidRPr="005047A4" w:rsidRDefault="00E8781A" w:rsidP="009418AC">
            <w:pPr>
              <w:spacing w:line="276" w:lineRule="auto"/>
              <w:rPr>
                <w:rFonts w:ascii="Arial" w:hAnsi="Arial" w:cs="Arial"/>
                <w:b/>
                <w:bCs/>
                <w:color w:val="000000" w:themeColor="text1"/>
                <w:sz w:val="22"/>
                <w:szCs w:val="22"/>
              </w:rPr>
            </w:pPr>
          </w:p>
        </w:tc>
      </w:tr>
      <w:tr w:rsidR="00BE0C9A" w:rsidRPr="005047A4" w14:paraId="32B21B43" w14:textId="77777777" w:rsidTr="00FB1C1A">
        <w:trPr>
          <w:trHeight w:val="454"/>
        </w:trPr>
        <w:tc>
          <w:tcPr>
            <w:tcW w:w="1696" w:type="dxa"/>
          </w:tcPr>
          <w:p w14:paraId="7E09CD59" w14:textId="4FBBB3AE" w:rsidR="00BE0C9A" w:rsidRPr="008205C6" w:rsidRDefault="00692C8A" w:rsidP="00114BFE">
            <w:pPr>
              <w:rPr>
                <w:rFonts w:ascii="Arial" w:hAnsi="Arial" w:cs="Arial"/>
                <w:sz w:val="22"/>
                <w:szCs w:val="22"/>
              </w:rPr>
            </w:pPr>
            <w:bookmarkStart w:id="22" w:name="_Hlk185588289"/>
            <w:r>
              <w:rPr>
                <w:rFonts w:ascii="Arial" w:hAnsi="Arial" w:cs="Arial"/>
                <w:sz w:val="22"/>
                <w:szCs w:val="22"/>
              </w:rPr>
              <w:t>0712EPT11</w:t>
            </w:r>
            <w:r w:rsidR="00BE0C9A" w:rsidRPr="008205C6">
              <w:rPr>
                <w:rFonts w:ascii="Arial" w:hAnsi="Arial" w:cs="Arial"/>
                <w:sz w:val="22"/>
                <w:szCs w:val="22"/>
              </w:rPr>
              <w:t>01</w:t>
            </w:r>
          </w:p>
        </w:tc>
        <w:tc>
          <w:tcPr>
            <w:tcW w:w="2977" w:type="dxa"/>
            <w:noWrap/>
            <w:vAlign w:val="center"/>
          </w:tcPr>
          <w:p w14:paraId="49FBD388" w14:textId="6A688459" w:rsidR="00BE0C9A" w:rsidRPr="008205C6" w:rsidRDefault="00BE0C9A" w:rsidP="00114BFE">
            <w:pPr>
              <w:rPr>
                <w:rFonts w:ascii="Arial" w:hAnsi="Arial" w:cs="Arial"/>
                <w:color w:val="000000" w:themeColor="text1"/>
                <w:sz w:val="22"/>
                <w:szCs w:val="22"/>
              </w:rPr>
            </w:pPr>
            <w:r w:rsidRPr="008205C6">
              <w:rPr>
                <w:rFonts w:ascii="Arial" w:hAnsi="Arial" w:cs="Arial"/>
                <w:bCs/>
                <w:sz w:val="22"/>
                <w:szCs w:val="22"/>
              </w:rPr>
              <w:t>Perform</w:t>
            </w:r>
            <w:r w:rsidRPr="008205C6">
              <w:rPr>
                <w:rFonts w:ascii="Arial" w:hAnsi="Arial" w:cs="Arial"/>
                <w:b/>
                <w:bCs/>
                <w:sz w:val="22"/>
                <w:szCs w:val="22"/>
              </w:rPr>
              <w:t xml:space="preserve"> </w:t>
            </w:r>
            <w:r w:rsidRPr="008205C6">
              <w:rPr>
                <w:rFonts w:ascii="Arial" w:hAnsi="Arial" w:cs="Arial"/>
                <w:bCs/>
                <w:sz w:val="22"/>
                <w:szCs w:val="22"/>
              </w:rPr>
              <w:t>Sampling of Water</w:t>
            </w:r>
          </w:p>
        </w:tc>
        <w:tc>
          <w:tcPr>
            <w:tcW w:w="851" w:type="dxa"/>
            <w:vAlign w:val="center"/>
          </w:tcPr>
          <w:p w14:paraId="5CEED80E" w14:textId="6307BFF6" w:rsidR="00BE0C9A" w:rsidRPr="008205C6" w:rsidRDefault="00BE0C9A" w:rsidP="00114BFE">
            <w:pPr>
              <w:jc w:val="center"/>
              <w:rPr>
                <w:rFonts w:ascii="Arial" w:hAnsi="Arial" w:cs="Arial"/>
                <w:color w:val="000000" w:themeColor="text1"/>
                <w:sz w:val="22"/>
                <w:szCs w:val="22"/>
              </w:rPr>
            </w:pPr>
            <w:r w:rsidRPr="008205C6">
              <w:rPr>
                <w:rFonts w:ascii="Arial" w:hAnsi="Arial" w:cs="Arial"/>
                <w:color w:val="000000" w:themeColor="text1"/>
                <w:sz w:val="22"/>
                <w:szCs w:val="22"/>
              </w:rPr>
              <w:t>4</w:t>
            </w:r>
          </w:p>
        </w:tc>
        <w:tc>
          <w:tcPr>
            <w:tcW w:w="1275" w:type="dxa"/>
            <w:noWrap/>
          </w:tcPr>
          <w:p w14:paraId="51E36E25" w14:textId="48DFDEB8" w:rsidR="00BE0C9A" w:rsidRPr="008205C6" w:rsidRDefault="00BE0C9A" w:rsidP="00114BFE">
            <w:pPr>
              <w:jc w:val="center"/>
              <w:rPr>
                <w:rFonts w:ascii="Arial" w:hAnsi="Arial" w:cs="Arial"/>
                <w:color w:val="000000" w:themeColor="text1"/>
                <w:sz w:val="22"/>
                <w:szCs w:val="22"/>
              </w:rPr>
            </w:pPr>
            <w:r w:rsidRPr="008205C6">
              <w:rPr>
                <w:rFonts w:ascii="Arial" w:hAnsi="Arial" w:cs="Arial"/>
                <w:color w:val="000000" w:themeColor="text1"/>
                <w:sz w:val="22"/>
                <w:szCs w:val="22"/>
              </w:rPr>
              <w:t>Technical</w:t>
            </w:r>
          </w:p>
        </w:tc>
        <w:tc>
          <w:tcPr>
            <w:tcW w:w="567" w:type="dxa"/>
            <w:noWrap/>
            <w:vAlign w:val="center"/>
          </w:tcPr>
          <w:p w14:paraId="1D057236" w14:textId="10FC0C79" w:rsidR="00BE0C9A" w:rsidRPr="008205C6" w:rsidRDefault="00BE0C9A" w:rsidP="00114BFE">
            <w:pPr>
              <w:jc w:val="center"/>
              <w:rPr>
                <w:rFonts w:ascii="Arial" w:hAnsi="Arial" w:cs="Arial"/>
                <w:color w:val="000000" w:themeColor="text1"/>
                <w:sz w:val="22"/>
                <w:szCs w:val="22"/>
              </w:rPr>
            </w:pPr>
            <w:r w:rsidRPr="008205C6">
              <w:rPr>
                <w:rFonts w:ascii="Arial" w:hAnsi="Arial" w:cs="Arial"/>
                <w:color w:val="000000"/>
                <w:sz w:val="22"/>
                <w:szCs w:val="22"/>
              </w:rPr>
              <w:t>9</w:t>
            </w:r>
          </w:p>
        </w:tc>
        <w:tc>
          <w:tcPr>
            <w:tcW w:w="709" w:type="dxa"/>
            <w:noWrap/>
            <w:vAlign w:val="center"/>
          </w:tcPr>
          <w:p w14:paraId="74FB4340" w14:textId="665470A4" w:rsidR="00BE0C9A" w:rsidRPr="008205C6" w:rsidRDefault="00BE0C9A" w:rsidP="00114BFE">
            <w:pPr>
              <w:jc w:val="center"/>
              <w:rPr>
                <w:rFonts w:ascii="Arial" w:hAnsi="Arial" w:cs="Arial"/>
                <w:color w:val="000000" w:themeColor="text1"/>
                <w:sz w:val="22"/>
                <w:szCs w:val="22"/>
              </w:rPr>
            </w:pPr>
            <w:r w:rsidRPr="008205C6">
              <w:rPr>
                <w:rFonts w:ascii="Arial" w:hAnsi="Arial" w:cs="Arial"/>
                <w:color w:val="000000"/>
                <w:sz w:val="22"/>
                <w:szCs w:val="22"/>
              </w:rPr>
              <w:t>42</w:t>
            </w:r>
          </w:p>
        </w:tc>
        <w:tc>
          <w:tcPr>
            <w:tcW w:w="851" w:type="dxa"/>
            <w:noWrap/>
            <w:vAlign w:val="center"/>
          </w:tcPr>
          <w:p w14:paraId="664FF2F2" w14:textId="4A8B023C" w:rsidR="00BE0C9A" w:rsidRPr="008205C6" w:rsidRDefault="00BE0C9A" w:rsidP="00114BFE">
            <w:pPr>
              <w:jc w:val="center"/>
              <w:rPr>
                <w:rFonts w:ascii="Arial" w:hAnsi="Arial" w:cs="Arial"/>
                <w:color w:val="000000" w:themeColor="text1"/>
                <w:sz w:val="22"/>
                <w:szCs w:val="22"/>
              </w:rPr>
            </w:pPr>
            <w:r w:rsidRPr="008205C6">
              <w:rPr>
                <w:rFonts w:ascii="Arial" w:hAnsi="Arial" w:cs="Arial"/>
                <w:color w:val="000000"/>
                <w:sz w:val="22"/>
                <w:szCs w:val="22"/>
              </w:rPr>
              <w:t>51</w:t>
            </w:r>
          </w:p>
        </w:tc>
        <w:tc>
          <w:tcPr>
            <w:tcW w:w="708" w:type="dxa"/>
            <w:noWrap/>
            <w:vAlign w:val="center"/>
          </w:tcPr>
          <w:p w14:paraId="24282221" w14:textId="541E9D16" w:rsidR="00BE0C9A" w:rsidRPr="008205C6" w:rsidRDefault="00BE0C9A" w:rsidP="00114BFE">
            <w:pPr>
              <w:jc w:val="center"/>
              <w:rPr>
                <w:rFonts w:ascii="Arial" w:hAnsi="Arial" w:cs="Arial"/>
                <w:color w:val="000000" w:themeColor="text1"/>
                <w:sz w:val="22"/>
                <w:szCs w:val="22"/>
              </w:rPr>
            </w:pPr>
            <w:r w:rsidRPr="008205C6">
              <w:rPr>
                <w:rFonts w:ascii="Arial" w:hAnsi="Arial" w:cs="Arial"/>
                <w:color w:val="000000"/>
                <w:sz w:val="22"/>
                <w:szCs w:val="22"/>
              </w:rPr>
              <w:t>3</w:t>
            </w:r>
          </w:p>
        </w:tc>
      </w:tr>
      <w:tr w:rsidR="00BE0C9A" w:rsidRPr="005047A4" w14:paraId="0788DD43" w14:textId="77777777" w:rsidTr="00FB1C1A">
        <w:trPr>
          <w:trHeight w:val="454"/>
        </w:trPr>
        <w:tc>
          <w:tcPr>
            <w:tcW w:w="1696" w:type="dxa"/>
          </w:tcPr>
          <w:p w14:paraId="7FBB60F2" w14:textId="7B1AFA8E" w:rsidR="00BE0C9A" w:rsidRPr="008205C6" w:rsidRDefault="00692C8A" w:rsidP="00114BFE">
            <w:pPr>
              <w:rPr>
                <w:rFonts w:ascii="Arial" w:hAnsi="Arial" w:cs="Arial"/>
                <w:sz w:val="22"/>
                <w:szCs w:val="22"/>
              </w:rPr>
            </w:pPr>
            <w:r>
              <w:rPr>
                <w:rFonts w:ascii="Arial" w:hAnsi="Arial" w:cs="Arial"/>
                <w:sz w:val="22"/>
                <w:szCs w:val="22"/>
              </w:rPr>
              <w:t>0712EPT11</w:t>
            </w:r>
            <w:r w:rsidR="00BE0C9A" w:rsidRPr="008205C6">
              <w:rPr>
                <w:rFonts w:ascii="Arial" w:hAnsi="Arial" w:cs="Arial"/>
                <w:sz w:val="22"/>
                <w:szCs w:val="22"/>
              </w:rPr>
              <w:t>02</w:t>
            </w:r>
          </w:p>
        </w:tc>
        <w:tc>
          <w:tcPr>
            <w:tcW w:w="2977" w:type="dxa"/>
            <w:noWrap/>
          </w:tcPr>
          <w:p w14:paraId="75CCB9EB" w14:textId="5DD73E04" w:rsidR="00BE0C9A" w:rsidRPr="008205C6" w:rsidRDefault="00BE0C9A" w:rsidP="00114BFE">
            <w:pPr>
              <w:rPr>
                <w:rFonts w:ascii="Arial" w:hAnsi="Arial" w:cs="Arial"/>
                <w:color w:val="000000" w:themeColor="text1"/>
                <w:sz w:val="22"/>
                <w:szCs w:val="22"/>
              </w:rPr>
            </w:pPr>
            <w:r w:rsidRPr="008205C6">
              <w:rPr>
                <w:rFonts w:ascii="Arial" w:hAnsi="Arial" w:cs="Arial"/>
                <w:bCs/>
                <w:sz w:val="22"/>
                <w:szCs w:val="22"/>
              </w:rPr>
              <w:t>Perform disposal of Waste</w:t>
            </w:r>
          </w:p>
        </w:tc>
        <w:tc>
          <w:tcPr>
            <w:tcW w:w="851" w:type="dxa"/>
            <w:vAlign w:val="center"/>
          </w:tcPr>
          <w:p w14:paraId="4A0571BE" w14:textId="576634ED" w:rsidR="00BE0C9A" w:rsidRPr="008205C6" w:rsidRDefault="00BE0C9A" w:rsidP="00114BFE">
            <w:pPr>
              <w:jc w:val="center"/>
              <w:rPr>
                <w:rFonts w:ascii="Arial" w:hAnsi="Arial" w:cs="Arial"/>
                <w:color w:val="000000" w:themeColor="text1"/>
                <w:sz w:val="22"/>
                <w:szCs w:val="22"/>
              </w:rPr>
            </w:pPr>
            <w:r w:rsidRPr="008205C6">
              <w:rPr>
                <w:rFonts w:ascii="Arial" w:hAnsi="Arial" w:cs="Arial"/>
                <w:color w:val="000000" w:themeColor="text1"/>
                <w:sz w:val="22"/>
                <w:szCs w:val="22"/>
              </w:rPr>
              <w:t>4</w:t>
            </w:r>
          </w:p>
        </w:tc>
        <w:tc>
          <w:tcPr>
            <w:tcW w:w="1275" w:type="dxa"/>
            <w:noWrap/>
          </w:tcPr>
          <w:p w14:paraId="4DE96C26" w14:textId="1BABBCAD" w:rsidR="00BE0C9A" w:rsidRPr="008205C6" w:rsidRDefault="00BE0C9A" w:rsidP="00114BFE">
            <w:pPr>
              <w:jc w:val="center"/>
              <w:rPr>
                <w:rFonts w:ascii="Arial" w:hAnsi="Arial" w:cs="Arial"/>
                <w:color w:val="000000" w:themeColor="text1"/>
                <w:sz w:val="22"/>
                <w:szCs w:val="22"/>
              </w:rPr>
            </w:pPr>
            <w:r w:rsidRPr="008205C6">
              <w:rPr>
                <w:rFonts w:ascii="Arial" w:hAnsi="Arial" w:cs="Arial"/>
                <w:color w:val="000000" w:themeColor="text1"/>
                <w:sz w:val="22"/>
                <w:szCs w:val="22"/>
              </w:rPr>
              <w:t>Technical</w:t>
            </w:r>
          </w:p>
        </w:tc>
        <w:tc>
          <w:tcPr>
            <w:tcW w:w="567" w:type="dxa"/>
            <w:noWrap/>
            <w:vAlign w:val="center"/>
          </w:tcPr>
          <w:p w14:paraId="0EE6DDC0" w14:textId="200FC0D1" w:rsidR="00BE0C9A" w:rsidRPr="008205C6" w:rsidRDefault="00BE0C9A" w:rsidP="00114BFE">
            <w:pPr>
              <w:jc w:val="center"/>
              <w:rPr>
                <w:rFonts w:ascii="Arial" w:hAnsi="Arial" w:cs="Arial"/>
                <w:color w:val="000000" w:themeColor="text1"/>
                <w:sz w:val="22"/>
                <w:szCs w:val="22"/>
              </w:rPr>
            </w:pPr>
            <w:r w:rsidRPr="008205C6">
              <w:rPr>
                <w:rFonts w:ascii="Arial" w:hAnsi="Arial" w:cs="Arial"/>
                <w:color w:val="000000"/>
                <w:sz w:val="22"/>
                <w:szCs w:val="22"/>
              </w:rPr>
              <w:t>9</w:t>
            </w:r>
          </w:p>
        </w:tc>
        <w:tc>
          <w:tcPr>
            <w:tcW w:w="709" w:type="dxa"/>
            <w:noWrap/>
            <w:vAlign w:val="center"/>
          </w:tcPr>
          <w:p w14:paraId="49D5D076" w14:textId="14CCBA5A" w:rsidR="00BE0C9A" w:rsidRPr="008205C6" w:rsidRDefault="00BE0C9A" w:rsidP="00114BFE">
            <w:pPr>
              <w:jc w:val="center"/>
              <w:rPr>
                <w:rFonts w:ascii="Arial" w:hAnsi="Arial" w:cs="Arial"/>
                <w:color w:val="000000" w:themeColor="text1"/>
                <w:sz w:val="22"/>
                <w:szCs w:val="22"/>
              </w:rPr>
            </w:pPr>
            <w:r w:rsidRPr="008205C6">
              <w:rPr>
                <w:rFonts w:ascii="Arial" w:hAnsi="Arial" w:cs="Arial"/>
                <w:color w:val="000000"/>
                <w:sz w:val="22"/>
                <w:szCs w:val="22"/>
              </w:rPr>
              <w:t>42</w:t>
            </w:r>
          </w:p>
        </w:tc>
        <w:tc>
          <w:tcPr>
            <w:tcW w:w="851" w:type="dxa"/>
            <w:noWrap/>
            <w:vAlign w:val="center"/>
          </w:tcPr>
          <w:p w14:paraId="2AAB242C" w14:textId="1ABD9602" w:rsidR="00BE0C9A" w:rsidRPr="008205C6" w:rsidRDefault="00BE0C9A" w:rsidP="00114BFE">
            <w:pPr>
              <w:jc w:val="center"/>
              <w:rPr>
                <w:rFonts w:ascii="Arial" w:hAnsi="Arial" w:cs="Arial"/>
                <w:color w:val="000000" w:themeColor="text1"/>
                <w:sz w:val="22"/>
                <w:szCs w:val="22"/>
              </w:rPr>
            </w:pPr>
            <w:r w:rsidRPr="008205C6">
              <w:rPr>
                <w:rFonts w:ascii="Arial" w:hAnsi="Arial" w:cs="Arial"/>
                <w:color w:val="000000"/>
                <w:sz w:val="22"/>
                <w:szCs w:val="22"/>
              </w:rPr>
              <w:t>51</w:t>
            </w:r>
          </w:p>
        </w:tc>
        <w:tc>
          <w:tcPr>
            <w:tcW w:w="708" w:type="dxa"/>
            <w:noWrap/>
            <w:vAlign w:val="center"/>
          </w:tcPr>
          <w:p w14:paraId="029775A5" w14:textId="3DCAFE09" w:rsidR="00BE0C9A" w:rsidRPr="008205C6" w:rsidRDefault="00BE0C9A" w:rsidP="00114BFE">
            <w:pPr>
              <w:jc w:val="center"/>
              <w:rPr>
                <w:rFonts w:ascii="Arial" w:hAnsi="Arial" w:cs="Arial"/>
                <w:color w:val="000000" w:themeColor="text1"/>
                <w:sz w:val="22"/>
                <w:szCs w:val="22"/>
              </w:rPr>
            </w:pPr>
            <w:r w:rsidRPr="008205C6">
              <w:rPr>
                <w:rFonts w:ascii="Arial" w:hAnsi="Arial" w:cs="Arial"/>
                <w:color w:val="000000"/>
                <w:sz w:val="22"/>
                <w:szCs w:val="22"/>
              </w:rPr>
              <w:t>3</w:t>
            </w:r>
          </w:p>
        </w:tc>
      </w:tr>
      <w:tr w:rsidR="00BE0C9A" w:rsidRPr="005047A4" w14:paraId="34F90DC7" w14:textId="77777777" w:rsidTr="00FB1C1A">
        <w:trPr>
          <w:trHeight w:val="454"/>
        </w:trPr>
        <w:tc>
          <w:tcPr>
            <w:tcW w:w="1696" w:type="dxa"/>
          </w:tcPr>
          <w:p w14:paraId="0CDF3B22" w14:textId="23038D7F" w:rsidR="00BE0C9A" w:rsidRPr="008205C6" w:rsidRDefault="00692C8A" w:rsidP="00114BFE">
            <w:pPr>
              <w:rPr>
                <w:rFonts w:ascii="Arial" w:hAnsi="Arial" w:cs="Arial"/>
                <w:sz w:val="22"/>
                <w:szCs w:val="22"/>
              </w:rPr>
            </w:pPr>
            <w:r>
              <w:rPr>
                <w:rFonts w:ascii="Arial" w:hAnsi="Arial" w:cs="Arial"/>
                <w:sz w:val="22"/>
                <w:szCs w:val="22"/>
              </w:rPr>
              <w:t>0712EPT11</w:t>
            </w:r>
            <w:r w:rsidR="00BE0C9A" w:rsidRPr="008205C6">
              <w:rPr>
                <w:rFonts w:ascii="Arial" w:hAnsi="Arial" w:cs="Arial"/>
                <w:sz w:val="22"/>
                <w:szCs w:val="22"/>
              </w:rPr>
              <w:t>03</w:t>
            </w:r>
          </w:p>
        </w:tc>
        <w:tc>
          <w:tcPr>
            <w:tcW w:w="2977" w:type="dxa"/>
            <w:noWrap/>
            <w:vAlign w:val="center"/>
          </w:tcPr>
          <w:p w14:paraId="289D0E2A" w14:textId="3582ABF9" w:rsidR="00BE0C9A" w:rsidRPr="008205C6" w:rsidRDefault="00692C8A" w:rsidP="00114BFE">
            <w:pPr>
              <w:rPr>
                <w:rFonts w:ascii="Arial" w:hAnsi="Arial" w:cs="Arial"/>
                <w:color w:val="000000" w:themeColor="text1"/>
                <w:sz w:val="22"/>
                <w:szCs w:val="22"/>
              </w:rPr>
            </w:pPr>
            <w:r>
              <w:rPr>
                <w:rFonts w:ascii="Arial" w:hAnsi="Arial" w:cs="Arial"/>
                <w:bCs/>
                <w:sz w:val="22"/>
                <w:szCs w:val="22"/>
              </w:rPr>
              <w:t>Conduct</w:t>
            </w:r>
            <w:r w:rsidR="00BE0C9A" w:rsidRPr="008205C6">
              <w:rPr>
                <w:rFonts w:ascii="Arial" w:hAnsi="Arial" w:cs="Arial"/>
                <w:bCs/>
                <w:sz w:val="22"/>
                <w:szCs w:val="22"/>
              </w:rPr>
              <w:t xml:space="preserve"> Advance Physical Testing of Wastewater </w:t>
            </w:r>
          </w:p>
        </w:tc>
        <w:tc>
          <w:tcPr>
            <w:tcW w:w="851" w:type="dxa"/>
            <w:vAlign w:val="center"/>
          </w:tcPr>
          <w:p w14:paraId="2C351BEB" w14:textId="092226A4" w:rsidR="00BE0C9A" w:rsidRPr="008205C6" w:rsidRDefault="00BE0C9A" w:rsidP="00114BFE">
            <w:pPr>
              <w:jc w:val="center"/>
              <w:rPr>
                <w:rFonts w:ascii="Arial" w:hAnsi="Arial" w:cs="Arial"/>
                <w:color w:val="000000" w:themeColor="text1"/>
                <w:sz w:val="22"/>
                <w:szCs w:val="22"/>
              </w:rPr>
            </w:pPr>
            <w:r w:rsidRPr="008205C6">
              <w:rPr>
                <w:rFonts w:ascii="Arial" w:hAnsi="Arial" w:cs="Arial"/>
                <w:color w:val="000000" w:themeColor="text1"/>
                <w:sz w:val="22"/>
                <w:szCs w:val="22"/>
              </w:rPr>
              <w:t>4</w:t>
            </w:r>
          </w:p>
        </w:tc>
        <w:tc>
          <w:tcPr>
            <w:tcW w:w="1275" w:type="dxa"/>
            <w:noWrap/>
          </w:tcPr>
          <w:p w14:paraId="0C7CD995" w14:textId="7ED6D78A" w:rsidR="00BE0C9A" w:rsidRPr="008205C6" w:rsidRDefault="00BE0C9A" w:rsidP="00114BFE">
            <w:pPr>
              <w:jc w:val="center"/>
              <w:rPr>
                <w:rFonts w:ascii="Arial" w:hAnsi="Arial" w:cs="Arial"/>
                <w:color w:val="000000" w:themeColor="text1"/>
                <w:sz w:val="22"/>
                <w:szCs w:val="22"/>
              </w:rPr>
            </w:pPr>
            <w:r w:rsidRPr="008205C6">
              <w:rPr>
                <w:rFonts w:ascii="Arial" w:hAnsi="Arial" w:cs="Arial"/>
                <w:color w:val="000000" w:themeColor="text1"/>
                <w:sz w:val="22"/>
                <w:szCs w:val="22"/>
              </w:rPr>
              <w:t>Technical</w:t>
            </w:r>
          </w:p>
        </w:tc>
        <w:tc>
          <w:tcPr>
            <w:tcW w:w="567" w:type="dxa"/>
            <w:noWrap/>
            <w:vAlign w:val="center"/>
          </w:tcPr>
          <w:p w14:paraId="2CB3E4BC" w14:textId="70062995" w:rsidR="00BE0C9A" w:rsidRPr="008205C6" w:rsidRDefault="00BE0C9A" w:rsidP="00114BFE">
            <w:pPr>
              <w:jc w:val="center"/>
              <w:rPr>
                <w:rFonts w:ascii="Arial" w:hAnsi="Arial" w:cs="Arial"/>
                <w:color w:val="000000" w:themeColor="text1"/>
                <w:sz w:val="22"/>
                <w:szCs w:val="22"/>
              </w:rPr>
            </w:pPr>
            <w:r w:rsidRPr="008205C6">
              <w:rPr>
                <w:rFonts w:ascii="Arial" w:hAnsi="Arial" w:cs="Arial"/>
                <w:color w:val="000000"/>
                <w:sz w:val="22"/>
                <w:szCs w:val="22"/>
              </w:rPr>
              <w:t>8</w:t>
            </w:r>
          </w:p>
        </w:tc>
        <w:tc>
          <w:tcPr>
            <w:tcW w:w="709" w:type="dxa"/>
            <w:noWrap/>
            <w:vAlign w:val="center"/>
          </w:tcPr>
          <w:p w14:paraId="0C5AD9F4" w14:textId="498E7126" w:rsidR="00BE0C9A" w:rsidRPr="008205C6" w:rsidRDefault="00BE0C9A" w:rsidP="00114BFE">
            <w:pPr>
              <w:jc w:val="center"/>
              <w:rPr>
                <w:rFonts w:ascii="Arial" w:hAnsi="Arial" w:cs="Arial"/>
                <w:color w:val="000000" w:themeColor="text1"/>
                <w:sz w:val="22"/>
                <w:szCs w:val="22"/>
              </w:rPr>
            </w:pPr>
            <w:r w:rsidRPr="008205C6">
              <w:rPr>
                <w:rFonts w:ascii="Arial" w:hAnsi="Arial" w:cs="Arial"/>
                <w:color w:val="000000"/>
                <w:sz w:val="22"/>
                <w:szCs w:val="22"/>
              </w:rPr>
              <w:t>54</w:t>
            </w:r>
          </w:p>
        </w:tc>
        <w:tc>
          <w:tcPr>
            <w:tcW w:w="851" w:type="dxa"/>
            <w:noWrap/>
            <w:vAlign w:val="center"/>
          </w:tcPr>
          <w:p w14:paraId="146812B7" w14:textId="6AADE4C6" w:rsidR="00BE0C9A" w:rsidRPr="008205C6" w:rsidRDefault="00BE0C9A" w:rsidP="00114BFE">
            <w:pPr>
              <w:jc w:val="center"/>
              <w:rPr>
                <w:rFonts w:ascii="Arial" w:hAnsi="Arial" w:cs="Arial"/>
                <w:color w:val="000000" w:themeColor="text1"/>
                <w:sz w:val="22"/>
                <w:szCs w:val="22"/>
              </w:rPr>
            </w:pPr>
            <w:r w:rsidRPr="008205C6">
              <w:rPr>
                <w:rFonts w:ascii="Arial" w:hAnsi="Arial" w:cs="Arial"/>
                <w:color w:val="000000"/>
                <w:sz w:val="22"/>
                <w:szCs w:val="22"/>
              </w:rPr>
              <w:t>62</w:t>
            </w:r>
          </w:p>
        </w:tc>
        <w:tc>
          <w:tcPr>
            <w:tcW w:w="708" w:type="dxa"/>
            <w:noWrap/>
            <w:vAlign w:val="center"/>
          </w:tcPr>
          <w:p w14:paraId="77A2A0A0" w14:textId="0EB72CDF" w:rsidR="00BE0C9A" w:rsidRPr="008205C6" w:rsidRDefault="00BE0C9A" w:rsidP="00114BFE">
            <w:pPr>
              <w:jc w:val="center"/>
              <w:rPr>
                <w:rFonts w:ascii="Arial" w:hAnsi="Arial" w:cs="Arial"/>
                <w:color w:val="000000" w:themeColor="text1"/>
                <w:sz w:val="22"/>
                <w:szCs w:val="22"/>
              </w:rPr>
            </w:pPr>
            <w:r w:rsidRPr="008205C6">
              <w:rPr>
                <w:rFonts w:ascii="Arial" w:hAnsi="Arial" w:cs="Arial"/>
                <w:color w:val="000000"/>
                <w:sz w:val="22"/>
                <w:szCs w:val="22"/>
              </w:rPr>
              <w:t>3.5</w:t>
            </w:r>
          </w:p>
        </w:tc>
      </w:tr>
      <w:tr w:rsidR="00BE0C9A" w:rsidRPr="005047A4" w14:paraId="3ECBD626" w14:textId="77777777" w:rsidTr="00FB1C1A">
        <w:trPr>
          <w:trHeight w:val="454"/>
        </w:trPr>
        <w:tc>
          <w:tcPr>
            <w:tcW w:w="1696" w:type="dxa"/>
          </w:tcPr>
          <w:p w14:paraId="04713EFE" w14:textId="00662220" w:rsidR="00BE0C9A" w:rsidRPr="008205C6" w:rsidRDefault="00692C8A" w:rsidP="00114BFE">
            <w:pPr>
              <w:rPr>
                <w:rFonts w:ascii="Arial" w:hAnsi="Arial" w:cs="Arial"/>
                <w:sz w:val="22"/>
                <w:szCs w:val="22"/>
              </w:rPr>
            </w:pPr>
            <w:r>
              <w:rPr>
                <w:rFonts w:ascii="Arial" w:hAnsi="Arial" w:cs="Arial"/>
                <w:sz w:val="22"/>
                <w:szCs w:val="22"/>
              </w:rPr>
              <w:t>0712EPT11</w:t>
            </w:r>
            <w:r w:rsidR="00BE0C9A" w:rsidRPr="008205C6">
              <w:rPr>
                <w:rFonts w:ascii="Arial" w:hAnsi="Arial" w:cs="Arial"/>
                <w:sz w:val="22"/>
                <w:szCs w:val="22"/>
              </w:rPr>
              <w:t>04</w:t>
            </w:r>
          </w:p>
        </w:tc>
        <w:tc>
          <w:tcPr>
            <w:tcW w:w="2977" w:type="dxa"/>
            <w:noWrap/>
            <w:vAlign w:val="center"/>
          </w:tcPr>
          <w:p w14:paraId="51925FE3" w14:textId="2AFFE80F" w:rsidR="00BE0C9A" w:rsidRPr="008205C6" w:rsidRDefault="00692C8A" w:rsidP="00114BFE">
            <w:pPr>
              <w:rPr>
                <w:rFonts w:ascii="Arial" w:hAnsi="Arial" w:cs="Arial"/>
                <w:color w:val="000000" w:themeColor="text1"/>
                <w:sz w:val="22"/>
                <w:szCs w:val="22"/>
              </w:rPr>
            </w:pPr>
            <w:r>
              <w:rPr>
                <w:rFonts w:ascii="Arial" w:hAnsi="Arial" w:cs="Arial"/>
                <w:bCs/>
                <w:sz w:val="22"/>
                <w:szCs w:val="22"/>
                <w:lang w:val="en-GB"/>
              </w:rPr>
              <w:t>Conduct</w:t>
            </w:r>
            <w:r w:rsidR="00BE0C9A" w:rsidRPr="008205C6">
              <w:rPr>
                <w:rFonts w:ascii="Arial" w:hAnsi="Arial" w:cs="Arial"/>
                <w:bCs/>
                <w:sz w:val="22"/>
                <w:szCs w:val="22"/>
                <w:lang w:val="en-GB"/>
              </w:rPr>
              <w:t xml:space="preserve"> Advance Chemical Testing of Water</w:t>
            </w:r>
            <w:r w:rsidR="00BE0C9A" w:rsidRPr="008205C6">
              <w:rPr>
                <w:rFonts w:ascii="Arial" w:hAnsi="Arial" w:cs="Arial"/>
                <w:b/>
                <w:bCs/>
                <w:sz w:val="22"/>
                <w:szCs w:val="22"/>
                <w:lang w:val="en-GB"/>
              </w:rPr>
              <w:t xml:space="preserve"> </w:t>
            </w:r>
          </w:p>
        </w:tc>
        <w:tc>
          <w:tcPr>
            <w:tcW w:w="851" w:type="dxa"/>
            <w:vAlign w:val="center"/>
          </w:tcPr>
          <w:p w14:paraId="77756413" w14:textId="39E52412" w:rsidR="00BE0C9A" w:rsidRPr="008205C6" w:rsidRDefault="00BE0C9A" w:rsidP="00114BFE">
            <w:pPr>
              <w:jc w:val="center"/>
              <w:rPr>
                <w:rFonts w:ascii="Arial" w:hAnsi="Arial" w:cs="Arial"/>
                <w:color w:val="000000" w:themeColor="text1"/>
                <w:sz w:val="22"/>
                <w:szCs w:val="22"/>
              </w:rPr>
            </w:pPr>
            <w:r w:rsidRPr="008205C6">
              <w:rPr>
                <w:rFonts w:ascii="Arial" w:hAnsi="Arial" w:cs="Arial"/>
                <w:color w:val="000000" w:themeColor="text1"/>
                <w:sz w:val="22"/>
                <w:szCs w:val="22"/>
              </w:rPr>
              <w:t>4</w:t>
            </w:r>
          </w:p>
        </w:tc>
        <w:tc>
          <w:tcPr>
            <w:tcW w:w="1275" w:type="dxa"/>
            <w:noWrap/>
          </w:tcPr>
          <w:p w14:paraId="6D8D1A38" w14:textId="13AD6D51" w:rsidR="00BE0C9A" w:rsidRPr="008205C6" w:rsidRDefault="00BE0C9A" w:rsidP="00114BFE">
            <w:pPr>
              <w:jc w:val="center"/>
              <w:rPr>
                <w:rFonts w:ascii="Arial" w:hAnsi="Arial" w:cs="Arial"/>
                <w:color w:val="000000" w:themeColor="text1"/>
                <w:sz w:val="22"/>
                <w:szCs w:val="22"/>
              </w:rPr>
            </w:pPr>
            <w:r w:rsidRPr="008205C6">
              <w:rPr>
                <w:rFonts w:ascii="Arial" w:hAnsi="Arial" w:cs="Arial"/>
                <w:color w:val="000000" w:themeColor="text1"/>
                <w:sz w:val="22"/>
                <w:szCs w:val="22"/>
              </w:rPr>
              <w:t>Technical</w:t>
            </w:r>
          </w:p>
        </w:tc>
        <w:tc>
          <w:tcPr>
            <w:tcW w:w="567" w:type="dxa"/>
            <w:noWrap/>
            <w:vAlign w:val="center"/>
          </w:tcPr>
          <w:p w14:paraId="5933D725" w14:textId="72A767CD" w:rsidR="00BE0C9A" w:rsidRPr="008205C6" w:rsidRDefault="00BE0C9A" w:rsidP="00114BFE">
            <w:pPr>
              <w:jc w:val="center"/>
              <w:rPr>
                <w:rFonts w:ascii="Arial" w:hAnsi="Arial" w:cs="Arial"/>
                <w:color w:val="000000" w:themeColor="text1"/>
                <w:sz w:val="22"/>
                <w:szCs w:val="22"/>
              </w:rPr>
            </w:pPr>
            <w:r w:rsidRPr="008205C6">
              <w:rPr>
                <w:rFonts w:ascii="Arial" w:hAnsi="Arial" w:cs="Arial"/>
                <w:color w:val="000000"/>
                <w:sz w:val="22"/>
                <w:szCs w:val="22"/>
              </w:rPr>
              <w:t>19</w:t>
            </w:r>
          </w:p>
        </w:tc>
        <w:tc>
          <w:tcPr>
            <w:tcW w:w="709" w:type="dxa"/>
            <w:noWrap/>
            <w:vAlign w:val="center"/>
          </w:tcPr>
          <w:p w14:paraId="34D18993" w14:textId="6AD3CC9D" w:rsidR="00BE0C9A" w:rsidRPr="008205C6" w:rsidRDefault="00BE0C9A" w:rsidP="00114BFE">
            <w:pPr>
              <w:jc w:val="center"/>
              <w:rPr>
                <w:rFonts w:ascii="Arial" w:hAnsi="Arial" w:cs="Arial"/>
                <w:color w:val="000000" w:themeColor="text1"/>
                <w:sz w:val="22"/>
                <w:szCs w:val="22"/>
              </w:rPr>
            </w:pPr>
            <w:r w:rsidRPr="008205C6">
              <w:rPr>
                <w:rFonts w:ascii="Arial" w:hAnsi="Arial" w:cs="Arial"/>
                <w:color w:val="000000"/>
                <w:sz w:val="22"/>
                <w:szCs w:val="22"/>
              </w:rPr>
              <w:t>72</w:t>
            </w:r>
          </w:p>
        </w:tc>
        <w:tc>
          <w:tcPr>
            <w:tcW w:w="851" w:type="dxa"/>
            <w:noWrap/>
            <w:vAlign w:val="center"/>
          </w:tcPr>
          <w:p w14:paraId="65978BCA" w14:textId="5138BBC7" w:rsidR="00BE0C9A" w:rsidRPr="008205C6" w:rsidRDefault="00BE0C9A" w:rsidP="00114BFE">
            <w:pPr>
              <w:jc w:val="center"/>
              <w:rPr>
                <w:rFonts w:ascii="Arial" w:hAnsi="Arial" w:cs="Arial"/>
                <w:color w:val="000000" w:themeColor="text1"/>
                <w:sz w:val="22"/>
                <w:szCs w:val="22"/>
              </w:rPr>
            </w:pPr>
            <w:r w:rsidRPr="008205C6">
              <w:rPr>
                <w:rFonts w:ascii="Arial" w:hAnsi="Arial" w:cs="Arial"/>
                <w:color w:val="000000"/>
                <w:sz w:val="22"/>
                <w:szCs w:val="22"/>
              </w:rPr>
              <w:t>91</w:t>
            </w:r>
          </w:p>
        </w:tc>
        <w:tc>
          <w:tcPr>
            <w:tcW w:w="708" w:type="dxa"/>
            <w:noWrap/>
            <w:vAlign w:val="center"/>
          </w:tcPr>
          <w:p w14:paraId="01DAB7DA" w14:textId="7B9A5A2F" w:rsidR="00BE0C9A" w:rsidRPr="008205C6" w:rsidRDefault="00BE0C9A" w:rsidP="00114BFE">
            <w:pPr>
              <w:jc w:val="center"/>
              <w:rPr>
                <w:rFonts w:ascii="Arial" w:hAnsi="Arial" w:cs="Arial"/>
                <w:color w:val="000000" w:themeColor="text1"/>
                <w:sz w:val="22"/>
                <w:szCs w:val="22"/>
              </w:rPr>
            </w:pPr>
            <w:r w:rsidRPr="008205C6">
              <w:rPr>
                <w:rFonts w:ascii="Arial" w:hAnsi="Arial" w:cs="Arial"/>
                <w:color w:val="000000"/>
                <w:sz w:val="22"/>
                <w:szCs w:val="22"/>
              </w:rPr>
              <w:t>5.5</w:t>
            </w:r>
          </w:p>
        </w:tc>
      </w:tr>
      <w:tr w:rsidR="00BE0C9A" w:rsidRPr="005047A4" w14:paraId="0D8AE877" w14:textId="77777777" w:rsidTr="00F32B2F">
        <w:trPr>
          <w:trHeight w:val="454"/>
        </w:trPr>
        <w:tc>
          <w:tcPr>
            <w:tcW w:w="1696" w:type="dxa"/>
          </w:tcPr>
          <w:p w14:paraId="5EDA60D1" w14:textId="20709686" w:rsidR="00BE0C9A" w:rsidRPr="008205C6" w:rsidRDefault="00692C8A" w:rsidP="00F32B2F">
            <w:pPr>
              <w:rPr>
                <w:rFonts w:ascii="Arial" w:hAnsi="Arial" w:cs="Arial"/>
                <w:sz w:val="22"/>
                <w:szCs w:val="22"/>
              </w:rPr>
            </w:pPr>
            <w:r>
              <w:rPr>
                <w:rFonts w:ascii="Arial" w:hAnsi="Arial" w:cs="Arial"/>
                <w:sz w:val="22"/>
                <w:szCs w:val="22"/>
              </w:rPr>
              <w:t>0712EPT11</w:t>
            </w:r>
            <w:r w:rsidR="00BE0C9A" w:rsidRPr="008205C6">
              <w:rPr>
                <w:rFonts w:ascii="Arial" w:hAnsi="Arial" w:cs="Arial"/>
                <w:sz w:val="22"/>
                <w:szCs w:val="22"/>
              </w:rPr>
              <w:t>05</w:t>
            </w:r>
          </w:p>
        </w:tc>
        <w:tc>
          <w:tcPr>
            <w:tcW w:w="2977" w:type="dxa"/>
            <w:noWrap/>
          </w:tcPr>
          <w:p w14:paraId="2CE3533D" w14:textId="759962D4" w:rsidR="00BE0C9A" w:rsidRPr="008205C6" w:rsidRDefault="00692C8A" w:rsidP="00F32B2F">
            <w:pPr>
              <w:rPr>
                <w:rFonts w:ascii="Arial" w:hAnsi="Arial" w:cs="Arial"/>
                <w:color w:val="000000" w:themeColor="text1"/>
                <w:sz w:val="22"/>
                <w:szCs w:val="22"/>
              </w:rPr>
            </w:pPr>
            <w:r>
              <w:rPr>
                <w:rFonts w:ascii="Arial" w:hAnsi="Arial" w:cs="Arial"/>
                <w:bCs/>
                <w:sz w:val="22"/>
                <w:szCs w:val="22"/>
              </w:rPr>
              <w:t>Conduct</w:t>
            </w:r>
            <w:r w:rsidR="00BE0C9A" w:rsidRPr="008205C6">
              <w:rPr>
                <w:rFonts w:ascii="Arial" w:hAnsi="Arial" w:cs="Arial"/>
                <w:bCs/>
                <w:sz w:val="22"/>
                <w:szCs w:val="22"/>
              </w:rPr>
              <w:t xml:space="preserve"> Advance Chemical Testing of Wastewater</w:t>
            </w:r>
          </w:p>
        </w:tc>
        <w:tc>
          <w:tcPr>
            <w:tcW w:w="851" w:type="dxa"/>
            <w:vAlign w:val="center"/>
          </w:tcPr>
          <w:p w14:paraId="27FD1710" w14:textId="3C1A6E7F"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themeColor="text1"/>
                <w:sz w:val="22"/>
                <w:szCs w:val="22"/>
              </w:rPr>
              <w:t>4</w:t>
            </w:r>
          </w:p>
        </w:tc>
        <w:tc>
          <w:tcPr>
            <w:tcW w:w="1275" w:type="dxa"/>
            <w:noWrap/>
            <w:vAlign w:val="center"/>
          </w:tcPr>
          <w:p w14:paraId="336A9ABA" w14:textId="426A878E"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themeColor="text1"/>
                <w:sz w:val="22"/>
                <w:szCs w:val="22"/>
              </w:rPr>
              <w:t>Technical</w:t>
            </w:r>
          </w:p>
        </w:tc>
        <w:tc>
          <w:tcPr>
            <w:tcW w:w="567" w:type="dxa"/>
            <w:noWrap/>
            <w:vAlign w:val="center"/>
          </w:tcPr>
          <w:p w14:paraId="1BBEAA37" w14:textId="11620171"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sz w:val="22"/>
                <w:szCs w:val="22"/>
              </w:rPr>
              <w:t>9</w:t>
            </w:r>
          </w:p>
        </w:tc>
        <w:tc>
          <w:tcPr>
            <w:tcW w:w="709" w:type="dxa"/>
            <w:noWrap/>
            <w:vAlign w:val="center"/>
          </w:tcPr>
          <w:p w14:paraId="7C94AEE2" w14:textId="1D471132"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sz w:val="22"/>
                <w:szCs w:val="22"/>
              </w:rPr>
              <w:t>72</w:t>
            </w:r>
          </w:p>
        </w:tc>
        <w:tc>
          <w:tcPr>
            <w:tcW w:w="851" w:type="dxa"/>
            <w:noWrap/>
            <w:vAlign w:val="center"/>
          </w:tcPr>
          <w:p w14:paraId="6F060910" w14:textId="17C960D5"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sz w:val="22"/>
                <w:szCs w:val="22"/>
              </w:rPr>
              <w:t>81</w:t>
            </w:r>
          </w:p>
        </w:tc>
        <w:tc>
          <w:tcPr>
            <w:tcW w:w="708" w:type="dxa"/>
            <w:noWrap/>
            <w:vAlign w:val="center"/>
          </w:tcPr>
          <w:p w14:paraId="5596997B" w14:textId="1728F750"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sz w:val="22"/>
                <w:szCs w:val="22"/>
              </w:rPr>
              <w:t>4.5</w:t>
            </w:r>
          </w:p>
        </w:tc>
      </w:tr>
      <w:tr w:rsidR="00BE0C9A" w:rsidRPr="005047A4" w14:paraId="3110AC84" w14:textId="77777777" w:rsidTr="00F32B2F">
        <w:trPr>
          <w:trHeight w:val="454"/>
        </w:trPr>
        <w:tc>
          <w:tcPr>
            <w:tcW w:w="1696" w:type="dxa"/>
          </w:tcPr>
          <w:p w14:paraId="5E9C0574" w14:textId="573F0223" w:rsidR="00BE0C9A" w:rsidRPr="008205C6" w:rsidRDefault="00692C8A" w:rsidP="00F32B2F">
            <w:pPr>
              <w:rPr>
                <w:rFonts w:ascii="Arial" w:hAnsi="Arial" w:cs="Arial"/>
                <w:sz w:val="22"/>
                <w:szCs w:val="22"/>
              </w:rPr>
            </w:pPr>
            <w:r>
              <w:rPr>
                <w:rFonts w:ascii="Arial" w:hAnsi="Arial" w:cs="Arial"/>
                <w:sz w:val="22"/>
                <w:szCs w:val="22"/>
              </w:rPr>
              <w:t>0712EPT11</w:t>
            </w:r>
            <w:r w:rsidR="00BE0C9A" w:rsidRPr="008205C6">
              <w:rPr>
                <w:rFonts w:ascii="Arial" w:hAnsi="Arial" w:cs="Arial"/>
                <w:sz w:val="22"/>
                <w:szCs w:val="22"/>
              </w:rPr>
              <w:t>06</w:t>
            </w:r>
          </w:p>
        </w:tc>
        <w:tc>
          <w:tcPr>
            <w:tcW w:w="2977" w:type="dxa"/>
            <w:noWrap/>
            <w:hideMark/>
          </w:tcPr>
          <w:p w14:paraId="468ACD1F" w14:textId="1C38E16C" w:rsidR="00BE0C9A" w:rsidRPr="008205C6" w:rsidRDefault="00692C8A" w:rsidP="00F32B2F">
            <w:pPr>
              <w:rPr>
                <w:rFonts w:ascii="Arial" w:hAnsi="Arial" w:cs="Arial"/>
                <w:color w:val="000000" w:themeColor="text1"/>
                <w:sz w:val="22"/>
                <w:szCs w:val="22"/>
              </w:rPr>
            </w:pPr>
            <w:r>
              <w:rPr>
                <w:rFonts w:ascii="Arial" w:hAnsi="Arial" w:cs="Arial"/>
                <w:bCs/>
                <w:sz w:val="22"/>
                <w:szCs w:val="22"/>
              </w:rPr>
              <w:t>Conduct</w:t>
            </w:r>
            <w:r w:rsidR="00BE0C9A" w:rsidRPr="008205C6">
              <w:rPr>
                <w:rFonts w:ascii="Arial" w:hAnsi="Arial" w:cs="Arial"/>
                <w:bCs/>
                <w:sz w:val="22"/>
                <w:szCs w:val="22"/>
              </w:rPr>
              <w:t xml:space="preserve"> Advance Microbiological Testing of Water</w:t>
            </w:r>
          </w:p>
        </w:tc>
        <w:tc>
          <w:tcPr>
            <w:tcW w:w="851" w:type="dxa"/>
            <w:vAlign w:val="center"/>
          </w:tcPr>
          <w:p w14:paraId="55EBFCD2" w14:textId="754638F5"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themeColor="text1"/>
                <w:sz w:val="22"/>
                <w:szCs w:val="22"/>
              </w:rPr>
              <w:t>4</w:t>
            </w:r>
          </w:p>
        </w:tc>
        <w:tc>
          <w:tcPr>
            <w:tcW w:w="1275" w:type="dxa"/>
            <w:noWrap/>
            <w:vAlign w:val="center"/>
          </w:tcPr>
          <w:p w14:paraId="594EE6F8" w14:textId="0BDF29E2"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themeColor="text1"/>
                <w:sz w:val="22"/>
                <w:szCs w:val="22"/>
              </w:rPr>
              <w:t>Technical</w:t>
            </w:r>
          </w:p>
        </w:tc>
        <w:tc>
          <w:tcPr>
            <w:tcW w:w="567" w:type="dxa"/>
            <w:noWrap/>
            <w:vAlign w:val="center"/>
          </w:tcPr>
          <w:p w14:paraId="42FF9A66" w14:textId="56C0BC25"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sz w:val="22"/>
                <w:szCs w:val="22"/>
              </w:rPr>
              <w:t>15</w:t>
            </w:r>
          </w:p>
        </w:tc>
        <w:tc>
          <w:tcPr>
            <w:tcW w:w="709" w:type="dxa"/>
            <w:noWrap/>
            <w:vAlign w:val="center"/>
          </w:tcPr>
          <w:p w14:paraId="62D320E1" w14:textId="59091BA3"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sz w:val="22"/>
                <w:szCs w:val="22"/>
              </w:rPr>
              <w:t>90</w:t>
            </w:r>
          </w:p>
        </w:tc>
        <w:tc>
          <w:tcPr>
            <w:tcW w:w="851" w:type="dxa"/>
            <w:noWrap/>
            <w:vAlign w:val="center"/>
          </w:tcPr>
          <w:p w14:paraId="58A1522C" w14:textId="4666E6B0"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sz w:val="22"/>
                <w:szCs w:val="22"/>
              </w:rPr>
              <w:t>105</w:t>
            </w:r>
          </w:p>
        </w:tc>
        <w:tc>
          <w:tcPr>
            <w:tcW w:w="708" w:type="dxa"/>
            <w:noWrap/>
            <w:vAlign w:val="center"/>
          </w:tcPr>
          <w:p w14:paraId="3FDA342E" w14:textId="25059D1F"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sz w:val="22"/>
                <w:szCs w:val="22"/>
              </w:rPr>
              <w:t>6</w:t>
            </w:r>
          </w:p>
        </w:tc>
      </w:tr>
      <w:tr w:rsidR="00BE0C9A" w:rsidRPr="005047A4" w14:paraId="17913195" w14:textId="77777777" w:rsidTr="00F32B2F">
        <w:trPr>
          <w:trHeight w:val="454"/>
        </w:trPr>
        <w:tc>
          <w:tcPr>
            <w:tcW w:w="1696" w:type="dxa"/>
          </w:tcPr>
          <w:p w14:paraId="297C18AE" w14:textId="271CD662" w:rsidR="00BE0C9A" w:rsidRPr="008205C6" w:rsidRDefault="00692C8A" w:rsidP="00F32B2F">
            <w:pPr>
              <w:rPr>
                <w:rFonts w:ascii="Arial" w:hAnsi="Arial" w:cs="Arial"/>
                <w:sz w:val="22"/>
                <w:szCs w:val="22"/>
              </w:rPr>
            </w:pPr>
            <w:r>
              <w:rPr>
                <w:rFonts w:ascii="Arial" w:hAnsi="Arial" w:cs="Arial"/>
                <w:sz w:val="22"/>
                <w:szCs w:val="22"/>
              </w:rPr>
              <w:t>0712EPT11</w:t>
            </w:r>
            <w:r w:rsidR="00BE0C9A" w:rsidRPr="008205C6">
              <w:rPr>
                <w:rFonts w:ascii="Arial" w:hAnsi="Arial" w:cs="Arial"/>
                <w:sz w:val="22"/>
                <w:szCs w:val="22"/>
              </w:rPr>
              <w:t>07</w:t>
            </w:r>
          </w:p>
        </w:tc>
        <w:tc>
          <w:tcPr>
            <w:tcW w:w="2977" w:type="dxa"/>
            <w:noWrap/>
            <w:hideMark/>
          </w:tcPr>
          <w:p w14:paraId="67B71BB1" w14:textId="6ACB0C83" w:rsidR="00BE0C9A" w:rsidRPr="008205C6" w:rsidRDefault="00692C8A" w:rsidP="00F32B2F">
            <w:pPr>
              <w:rPr>
                <w:rFonts w:ascii="Arial" w:hAnsi="Arial" w:cs="Arial"/>
                <w:color w:val="000000" w:themeColor="text1"/>
                <w:sz w:val="22"/>
                <w:szCs w:val="22"/>
              </w:rPr>
            </w:pPr>
            <w:r>
              <w:rPr>
                <w:rFonts w:ascii="Arial" w:hAnsi="Arial" w:cs="Arial"/>
                <w:bCs/>
                <w:sz w:val="22"/>
                <w:szCs w:val="22"/>
                <w:lang w:val="en-GB"/>
              </w:rPr>
              <w:t>Implement</w:t>
            </w:r>
            <w:r w:rsidR="00BE0C9A" w:rsidRPr="008205C6">
              <w:rPr>
                <w:rFonts w:ascii="Arial" w:hAnsi="Arial" w:cs="Arial"/>
                <w:bCs/>
                <w:sz w:val="22"/>
                <w:szCs w:val="22"/>
                <w:lang w:val="en-GB"/>
              </w:rPr>
              <w:t xml:space="preserve"> Quality Assurance Procedure in Water Testing Operations</w:t>
            </w:r>
          </w:p>
        </w:tc>
        <w:tc>
          <w:tcPr>
            <w:tcW w:w="851" w:type="dxa"/>
            <w:vAlign w:val="center"/>
          </w:tcPr>
          <w:p w14:paraId="76AE4A09" w14:textId="0FBFC1E7"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themeColor="text1"/>
                <w:sz w:val="22"/>
                <w:szCs w:val="22"/>
              </w:rPr>
              <w:t>4</w:t>
            </w:r>
          </w:p>
        </w:tc>
        <w:tc>
          <w:tcPr>
            <w:tcW w:w="1275" w:type="dxa"/>
            <w:noWrap/>
            <w:vAlign w:val="center"/>
          </w:tcPr>
          <w:p w14:paraId="175B3B53" w14:textId="0B5667AC"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themeColor="text1"/>
                <w:sz w:val="22"/>
                <w:szCs w:val="22"/>
              </w:rPr>
              <w:t>Technical</w:t>
            </w:r>
          </w:p>
        </w:tc>
        <w:tc>
          <w:tcPr>
            <w:tcW w:w="567" w:type="dxa"/>
            <w:noWrap/>
            <w:vAlign w:val="center"/>
          </w:tcPr>
          <w:p w14:paraId="21FFA2F7" w14:textId="5DC8D678"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sz w:val="22"/>
                <w:szCs w:val="22"/>
              </w:rPr>
              <w:t>6</w:t>
            </w:r>
          </w:p>
        </w:tc>
        <w:tc>
          <w:tcPr>
            <w:tcW w:w="709" w:type="dxa"/>
            <w:noWrap/>
            <w:vAlign w:val="center"/>
          </w:tcPr>
          <w:p w14:paraId="671B9FF7" w14:textId="1B691D54"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sz w:val="22"/>
                <w:szCs w:val="22"/>
              </w:rPr>
              <w:t>48</w:t>
            </w:r>
          </w:p>
        </w:tc>
        <w:tc>
          <w:tcPr>
            <w:tcW w:w="851" w:type="dxa"/>
            <w:noWrap/>
            <w:vAlign w:val="center"/>
          </w:tcPr>
          <w:p w14:paraId="29D4B673" w14:textId="76B6311E"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sz w:val="22"/>
                <w:szCs w:val="22"/>
              </w:rPr>
              <w:t>54</w:t>
            </w:r>
          </w:p>
        </w:tc>
        <w:tc>
          <w:tcPr>
            <w:tcW w:w="708" w:type="dxa"/>
            <w:noWrap/>
            <w:vAlign w:val="center"/>
          </w:tcPr>
          <w:p w14:paraId="60682CF2" w14:textId="4B634286"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sz w:val="22"/>
                <w:szCs w:val="22"/>
              </w:rPr>
              <w:t>3</w:t>
            </w:r>
          </w:p>
        </w:tc>
      </w:tr>
      <w:tr w:rsidR="00BE0C9A" w:rsidRPr="005047A4" w14:paraId="51C6F140" w14:textId="77777777" w:rsidTr="00F32B2F">
        <w:trPr>
          <w:trHeight w:val="454"/>
        </w:trPr>
        <w:tc>
          <w:tcPr>
            <w:tcW w:w="1696" w:type="dxa"/>
          </w:tcPr>
          <w:p w14:paraId="538E232D" w14:textId="326FFEBC" w:rsidR="00BE0C9A" w:rsidRPr="008205C6" w:rsidRDefault="00692C8A" w:rsidP="00F32B2F">
            <w:pPr>
              <w:rPr>
                <w:rFonts w:ascii="Arial" w:hAnsi="Arial" w:cs="Arial"/>
                <w:sz w:val="22"/>
                <w:szCs w:val="22"/>
              </w:rPr>
            </w:pPr>
            <w:r>
              <w:rPr>
                <w:rFonts w:ascii="Arial" w:hAnsi="Arial" w:cs="Arial"/>
                <w:sz w:val="22"/>
                <w:szCs w:val="22"/>
              </w:rPr>
              <w:t>0712EPT11</w:t>
            </w:r>
            <w:r w:rsidR="00BE0C9A" w:rsidRPr="008205C6">
              <w:rPr>
                <w:rFonts w:ascii="Arial" w:hAnsi="Arial" w:cs="Arial"/>
                <w:sz w:val="22"/>
                <w:szCs w:val="22"/>
              </w:rPr>
              <w:t>08</w:t>
            </w:r>
          </w:p>
        </w:tc>
        <w:tc>
          <w:tcPr>
            <w:tcW w:w="2977" w:type="dxa"/>
            <w:noWrap/>
            <w:hideMark/>
          </w:tcPr>
          <w:p w14:paraId="3827E9A9" w14:textId="73F30F56" w:rsidR="00BE0C9A" w:rsidRPr="008205C6" w:rsidRDefault="00BE0C9A" w:rsidP="00F32B2F">
            <w:pPr>
              <w:rPr>
                <w:rFonts w:ascii="Arial" w:hAnsi="Arial" w:cs="Arial"/>
                <w:color w:val="000000" w:themeColor="text1"/>
                <w:sz w:val="22"/>
                <w:szCs w:val="22"/>
              </w:rPr>
            </w:pPr>
            <w:r w:rsidRPr="008205C6">
              <w:rPr>
                <w:rFonts w:ascii="Arial" w:hAnsi="Arial" w:cs="Arial"/>
                <w:bCs/>
                <w:sz w:val="22"/>
                <w:szCs w:val="22"/>
                <w:lang w:val="en-GB"/>
              </w:rPr>
              <w:t>Manage Data in Water Testing Operations</w:t>
            </w:r>
          </w:p>
        </w:tc>
        <w:tc>
          <w:tcPr>
            <w:tcW w:w="851" w:type="dxa"/>
            <w:vAlign w:val="center"/>
          </w:tcPr>
          <w:p w14:paraId="6E3BCBA3" w14:textId="232FC10D"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themeColor="text1"/>
                <w:sz w:val="22"/>
                <w:szCs w:val="22"/>
              </w:rPr>
              <w:t>4</w:t>
            </w:r>
          </w:p>
        </w:tc>
        <w:tc>
          <w:tcPr>
            <w:tcW w:w="1275" w:type="dxa"/>
            <w:noWrap/>
            <w:vAlign w:val="center"/>
          </w:tcPr>
          <w:p w14:paraId="070024DA" w14:textId="0CD3D72D"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themeColor="text1"/>
                <w:sz w:val="22"/>
                <w:szCs w:val="22"/>
              </w:rPr>
              <w:t>Technical</w:t>
            </w:r>
          </w:p>
        </w:tc>
        <w:tc>
          <w:tcPr>
            <w:tcW w:w="567" w:type="dxa"/>
            <w:noWrap/>
            <w:vAlign w:val="center"/>
          </w:tcPr>
          <w:p w14:paraId="2B9283C2" w14:textId="12DFC7CA"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sz w:val="22"/>
                <w:szCs w:val="22"/>
              </w:rPr>
              <w:t>12</w:t>
            </w:r>
          </w:p>
        </w:tc>
        <w:tc>
          <w:tcPr>
            <w:tcW w:w="709" w:type="dxa"/>
            <w:noWrap/>
            <w:vAlign w:val="center"/>
          </w:tcPr>
          <w:p w14:paraId="2ED564AC" w14:textId="5C99B0AF"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sz w:val="22"/>
                <w:szCs w:val="22"/>
              </w:rPr>
              <w:t>36</w:t>
            </w:r>
          </w:p>
        </w:tc>
        <w:tc>
          <w:tcPr>
            <w:tcW w:w="851" w:type="dxa"/>
            <w:noWrap/>
            <w:vAlign w:val="center"/>
          </w:tcPr>
          <w:p w14:paraId="4B83E0FE" w14:textId="4530F7D6"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sz w:val="22"/>
                <w:szCs w:val="22"/>
              </w:rPr>
              <w:t>48</w:t>
            </w:r>
          </w:p>
        </w:tc>
        <w:tc>
          <w:tcPr>
            <w:tcW w:w="708" w:type="dxa"/>
            <w:noWrap/>
            <w:vAlign w:val="center"/>
          </w:tcPr>
          <w:p w14:paraId="1D5B4731" w14:textId="6A1A7D2B"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sz w:val="22"/>
                <w:szCs w:val="22"/>
              </w:rPr>
              <w:t>3</w:t>
            </w:r>
          </w:p>
        </w:tc>
      </w:tr>
      <w:tr w:rsidR="00BE0C9A" w:rsidRPr="005047A4" w14:paraId="7B35964B" w14:textId="77777777" w:rsidTr="00F32B2F">
        <w:trPr>
          <w:trHeight w:val="454"/>
        </w:trPr>
        <w:tc>
          <w:tcPr>
            <w:tcW w:w="1696" w:type="dxa"/>
          </w:tcPr>
          <w:p w14:paraId="0149B514" w14:textId="590CDB00" w:rsidR="00BE0C9A" w:rsidRPr="008205C6" w:rsidRDefault="00692C8A" w:rsidP="00F32B2F">
            <w:pPr>
              <w:rPr>
                <w:rFonts w:ascii="Arial" w:hAnsi="Arial" w:cs="Arial"/>
                <w:sz w:val="22"/>
                <w:szCs w:val="22"/>
              </w:rPr>
            </w:pPr>
            <w:r>
              <w:rPr>
                <w:rFonts w:ascii="Arial" w:hAnsi="Arial" w:cs="Arial"/>
                <w:sz w:val="22"/>
                <w:szCs w:val="22"/>
              </w:rPr>
              <w:t>0712EPT11</w:t>
            </w:r>
            <w:r w:rsidR="00BE0C9A" w:rsidRPr="008205C6">
              <w:rPr>
                <w:rFonts w:ascii="Arial" w:hAnsi="Arial" w:cs="Arial"/>
                <w:sz w:val="22"/>
                <w:szCs w:val="22"/>
              </w:rPr>
              <w:t>09</w:t>
            </w:r>
          </w:p>
        </w:tc>
        <w:tc>
          <w:tcPr>
            <w:tcW w:w="2977" w:type="dxa"/>
            <w:noWrap/>
            <w:hideMark/>
          </w:tcPr>
          <w:p w14:paraId="582204E8" w14:textId="5154750D" w:rsidR="00BE0C9A" w:rsidRPr="008205C6" w:rsidRDefault="00692C8A" w:rsidP="00F32B2F">
            <w:pPr>
              <w:rPr>
                <w:rFonts w:ascii="Arial" w:hAnsi="Arial" w:cs="Arial"/>
                <w:color w:val="000000" w:themeColor="text1"/>
                <w:sz w:val="22"/>
                <w:szCs w:val="22"/>
              </w:rPr>
            </w:pPr>
            <w:r>
              <w:rPr>
                <w:rFonts w:ascii="Arial" w:hAnsi="Arial" w:cs="Arial"/>
                <w:bCs/>
                <w:sz w:val="22"/>
                <w:szCs w:val="22"/>
                <w:lang w:val="en-GB"/>
              </w:rPr>
              <w:t>Maintain</w:t>
            </w:r>
            <w:r w:rsidR="00BE0C9A" w:rsidRPr="008205C6">
              <w:rPr>
                <w:rFonts w:ascii="Arial" w:hAnsi="Arial" w:cs="Arial"/>
                <w:bCs/>
                <w:sz w:val="22"/>
                <w:szCs w:val="22"/>
                <w:lang w:val="en-GB"/>
              </w:rPr>
              <w:t xml:space="preserve"> Environmental Compliance in Water Testing</w:t>
            </w:r>
          </w:p>
        </w:tc>
        <w:tc>
          <w:tcPr>
            <w:tcW w:w="851" w:type="dxa"/>
            <w:vAlign w:val="center"/>
          </w:tcPr>
          <w:p w14:paraId="2C231E43" w14:textId="7DE962FB"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themeColor="text1"/>
                <w:sz w:val="22"/>
                <w:szCs w:val="22"/>
              </w:rPr>
              <w:t>4</w:t>
            </w:r>
          </w:p>
        </w:tc>
        <w:tc>
          <w:tcPr>
            <w:tcW w:w="1275" w:type="dxa"/>
            <w:noWrap/>
            <w:vAlign w:val="center"/>
          </w:tcPr>
          <w:p w14:paraId="5A4CABFB" w14:textId="35F29AD6"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themeColor="text1"/>
                <w:sz w:val="22"/>
                <w:szCs w:val="22"/>
              </w:rPr>
              <w:t>Technical</w:t>
            </w:r>
          </w:p>
        </w:tc>
        <w:tc>
          <w:tcPr>
            <w:tcW w:w="567" w:type="dxa"/>
            <w:noWrap/>
            <w:vAlign w:val="center"/>
          </w:tcPr>
          <w:p w14:paraId="4A6EAC80" w14:textId="6F6ECEFF"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sz w:val="22"/>
                <w:szCs w:val="22"/>
              </w:rPr>
              <w:t>10</w:t>
            </w:r>
          </w:p>
        </w:tc>
        <w:tc>
          <w:tcPr>
            <w:tcW w:w="709" w:type="dxa"/>
            <w:noWrap/>
            <w:vAlign w:val="center"/>
          </w:tcPr>
          <w:p w14:paraId="12DC8F0F" w14:textId="110A5216"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sz w:val="22"/>
                <w:szCs w:val="22"/>
              </w:rPr>
              <w:t>30</w:t>
            </w:r>
          </w:p>
        </w:tc>
        <w:tc>
          <w:tcPr>
            <w:tcW w:w="851" w:type="dxa"/>
            <w:noWrap/>
            <w:vAlign w:val="center"/>
          </w:tcPr>
          <w:p w14:paraId="3268DCC9" w14:textId="7CE5B857"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sz w:val="22"/>
                <w:szCs w:val="22"/>
              </w:rPr>
              <w:t>40</w:t>
            </w:r>
          </w:p>
        </w:tc>
        <w:tc>
          <w:tcPr>
            <w:tcW w:w="708" w:type="dxa"/>
            <w:noWrap/>
            <w:vAlign w:val="center"/>
          </w:tcPr>
          <w:p w14:paraId="7BEAD68B" w14:textId="42633190"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sz w:val="22"/>
                <w:szCs w:val="22"/>
              </w:rPr>
              <w:t>2.5</w:t>
            </w:r>
          </w:p>
        </w:tc>
      </w:tr>
      <w:tr w:rsidR="00BE0C9A" w:rsidRPr="005047A4" w14:paraId="14E04C78" w14:textId="77777777" w:rsidTr="00F32B2F">
        <w:trPr>
          <w:trHeight w:val="454"/>
        </w:trPr>
        <w:tc>
          <w:tcPr>
            <w:tcW w:w="1696" w:type="dxa"/>
          </w:tcPr>
          <w:p w14:paraId="3D86C929" w14:textId="13617B94" w:rsidR="00BE0C9A" w:rsidRPr="008205C6" w:rsidRDefault="00692C8A" w:rsidP="00F32B2F">
            <w:pPr>
              <w:rPr>
                <w:rFonts w:ascii="Arial" w:hAnsi="Arial" w:cs="Arial"/>
                <w:sz w:val="22"/>
                <w:szCs w:val="22"/>
              </w:rPr>
            </w:pPr>
            <w:r>
              <w:rPr>
                <w:rFonts w:ascii="Arial" w:hAnsi="Arial" w:cs="Arial"/>
                <w:sz w:val="22"/>
                <w:szCs w:val="22"/>
              </w:rPr>
              <w:t>0712EPT11</w:t>
            </w:r>
            <w:r w:rsidR="00BE0C9A" w:rsidRPr="008205C6">
              <w:rPr>
                <w:rFonts w:ascii="Arial" w:hAnsi="Arial" w:cs="Arial"/>
                <w:sz w:val="22"/>
                <w:szCs w:val="22"/>
              </w:rPr>
              <w:t>10</w:t>
            </w:r>
          </w:p>
        </w:tc>
        <w:tc>
          <w:tcPr>
            <w:tcW w:w="2977" w:type="dxa"/>
            <w:noWrap/>
          </w:tcPr>
          <w:p w14:paraId="51D3A891" w14:textId="2F02F6B5" w:rsidR="00BE0C9A" w:rsidRPr="008205C6" w:rsidRDefault="00BE0C9A" w:rsidP="00F32B2F">
            <w:pPr>
              <w:rPr>
                <w:rFonts w:ascii="Arial" w:hAnsi="Arial" w:cs="Arial"/>
                <w:color w:val="000000" w:themeColor="text1"/>
                <w:sz w:val="22"/>
                <w:szCs w:val="22"/>
              </w:rPr>
            </w:pPr>
            <w:r w:rsidRPr="008205C6">
              <w:rPr>
                <w:rFonts w:ascii="Arial" w:hAnsi="Arial" w:cs="Arial"/>
                <w:bCs/>
                <w:sz w:val="22"/>
                <w:szCs w:val="22"/>
              </w:rPr>
              <w:t>On-Job Training</w:t>
            </w:r>
            <w:r w:rsidRPr="008205C6">
              <w:rPr>
                <w:rFonts w:ascii="Arial" w:hAnsi="Arial" w:cs="Arial"/>
                <w:b/>
                <w:bCs/>
                <w:sz w:val="22"/>
                <w:szCs w:val="22"/>
              </w:rPr>
              <w:t xml:space="preserve">/ </w:t>
            </w:r>
            <w:r w:rsidRPr="008205C6">
              <w:rPr>
                <w:rFonts w:ascii="Arial" w:hAnsi="Arial" w:cs="Arial"/>
                <w:sz w:val="22"/>
                <w:szCs w:val="22"/>
              </w:rPr>
              <w:t>Project</w:t>
            </w:r>
          </w:p>
        </w:tc>
        <w:tc>
          <w:tcPr>
            <w:tcW w:w="851" w:type="dxa"/>
            <w:vAlign w:val="center"/>
          </w:tcPr>
          <w:p w14:paraId="3FF69D1D" w14:textId="448A838F"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themeColor="text1"/>
                <w:sz w:val="22"/>
                <w:szCs w:val="22"/>
              </w:rPr>
              <w:t>4</w:t>
            </w:r>
          </w:p>
        </w:tc>
        <w:tc>
          <w:tcPr>
            <w:tcW w:w="1275" w:type="dxa"/>
            <w:noWrap/>
            <w:vAlign w:val="center"/>
          </w:tcPr>
          <w:p w14:paraId="72F64496" w14:textId="372AD424"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themeColor="text1"/>
                <w:sz w:val="22"/>
                <w:szCs w:val="22"/>
              </w:rPr>
              <w:t>Technical</w:t>
            </w:r>
          </w:p>
        </w:tc>
        <w:tc>
          <w:tcPr>
            <w:tcW w:w="567" w:type="dxa"/>
            <w:noWrap/>
            <w:vAlign w:val="center"/>
          </w:tcPr>
          <w:p w14:paraId="6CB233A3" w14:textId="2500F8B0" w:rsidR="00BE0C9A" w:rsidRPr="008205C6" w:rsidRDefault="00856D35" w:rsidP="00F32B2F">
            <w:pPr>
              <w:jc w:val="center"/>
              <w:rPr>
                <w:rFonts w:ascii="Arial" w:hAnsi="Arial" w:cs="Arial"/>
                <w:color w:val="000000" w:themeColor="text1"/>
                <w:sz w:val="22"/>
                <w:szCs w:val="22"/>
              </w:rPr>
            </w:pPr>
            <w:r>
              <w:rPr>
                <w:rFonts w:ascii="Arial" w:hAnsi="Arial" w:cs="Arial"/>
                <w:color w:val="000000"/>
                <w:sz w:val="22"/>
                <w:szCs w:val="22"/>
              </w:rPr>
              <w:t>-</w:t>
            </w:r>
          </w:p>
        </w:tc>
        <w:tc>
          <w:tcPr>
            <w:tcW w:w="709" w:type="dxa"/>
            <w:noWrap/>
            <w:vAlign w:val="center"/>
          </w:tcPr>
          <w:p w14:paraId="0B73EBE1" w14:textId="158D6A0F" w:rsidR="00BE0C9A" w:rsidRPr="008205C6" w:rsidRDefault="00856D35" w:rsidP="00F32B2F">
            <w:pPr>
              <w:jc w:val="center"/>
              <w:rPr>
                <w:rFonts w:ascii="Arial" w:hAnsi="Arial" w:cs="Arial"/>
                <w:color w:val="000000" w:themeColor="text1"/>
                <w:sz w:val="22"/>
                <w:szCs w:val="22"/>
              </w:rPr>
            </w:pPr>
            <w:r>
              <w:rPr>
                <w:rFonts w:ascii="Arial" w:hAnsi="Arial" w:cs="Arial"/>
                <w:color w:val="000000"/>
                <w:sz w:val="22"/>
                <w:szCs w:val="22"/>
              </w:rPr>
              <w:t>-</w:t>
            </w:r>
          </w:p>
        </w:tc>
        <w:tc>
          <w:tcPr>
            <w:tcW w:w="851" w:type="dxa"/>
            <w:noWrap/>
            <w:vAlign w:val="center"/>
          </w:tcPr>
          <w:p w14:paraId="792CCD5C" w14:textId="6E445BD5" w:rsidR="00BE0C9A" w:rsidRPr="008205C6" w:rsidRDefault="00856D35" w:rsidP="00F32B2F">
            <w:pPr>
              <w:jc w:val="center"/>
              <w:rPr>
                <w:rFonts w:ascii="Arial" w:hAnsi="Arial" w:cs="Arial"/>
                <w:color w:val="000000" w:themeColor="text1"/>
                <w:sz w:val="22"/>
                <w:szCs w:val="22"/>
              </w:rPr>
            </w:pPr>
            <w:r>
              <w:rPr>
                <w:rFonts w:ascii="Arial" w:hAnsi="Arial" w:cs="Arial"/>
                <w:color w:val="000000"/>
                <w:sz w:val="22"/>
                <w:szCs w:val="22"/>
              </w:rPr>
              <w:t>240</w:t>
            </w:r>
          </w:p>
        </w:tc>
        <w:tc>
          <w:tcPr>
            <w:tcW w:w="708" w:type="dxa"/>
            <w:noWrap/>
            <w:vAlign w:val="center"/>
          </w:tcPr>
          <w:p w14:paraId="46CF2C38" w14:textId="6EBE91CD" w:rsidR="00BE0C9A" w:rsidRPr="008205C6" w:rsidRDefault="00BE0C9A" w:rsidP="00F32B2F">
            <w:pPr>
              <w:jc w:val="center"/>
              <w:rPr>
                <w:rFonts w:ascii="Arial" w:hAnsi="Arial" w:cs="Arial"/>
                <w:color w:val="000000" w:themeColor="text1"/>
                <w:sz w:val="22"/>
                <w:szCs w:val="22"/>
              </w:rPr>
            </w:pPr>
            <w:r w:rsidRPr="008205C6">
              <w:rPr>
                <w:rFonts w:ascii="Arial" w:hAnsi="Arial" w:cs="Arial"/>
                <w:color w:val="000000"/>
                <w:sz w:val="22"/>
                <w:szCs w:val="22"/>
              </w:rPr>
              <w:t>6</w:t>
            </w:r>
          </w:p>
        </w:tc>
      </w:tr>
      <w:tr w:rsidR="00BE0C9A" w:rsidRPr="005047A4" w14:paraId="3AF4141F" w14:textId="77777777" w:rsidTr="0070739F">
        <w:trPr>
          <w:trHeight w:val="391"/>
        </w:trPr>
        <w:tc>
          <w:tcPr>
            <w:tcW w:w="1696" w:type="dxa"/>
          </w:tcPr>
          <w:p w14:paraId="0C1FA9E1" w14:textId="77777777" w:rsidR="00BE0C9A" w:rsidRPr="008205C6" w:rsidRDefault="00BE0C9A" w:rsidP="00F32B2F">
            <w:pPr>
              <w:jc w:val="center"/>
              <w:rPr>
                <w:rFonts w:ascii="Arial" w:hAnsi="Arial" w:cs="Arial"/>
                <w:b/>
                <w:bCs/>
                <w:color w:val="000000" w:themeColor="text1"/>
                <w:sz w:val="22"/>
                <w:szCs w:val="22"/>
              </w:rPr>
            </w:pPr>
          </w:p>
        </w:tc>
        <w:tc>
          <w:tcPr>
            <w:tcW w:w="2977" w:type="dxa"/>
            <w:noWrap/>
            <w:vAlign w:val="center"/>
            <w:hideMark/>
          </w:tcPr>
          <w:p w14:paraId="40C2D96D" w14:textId="76E00B55" w:rsidR="00BE0C9A" w:rsidRPr="008205C6" w:rsidRDefault="00BE0C9A" w:rsidP="00F32B2F">
            <w:pPr>
              <w:jc w:val="center"/>
              <w:rPr>
                <w:rFonts w:ascii="Arial" w:hAnsi="Arial" w:cs="Arial"/>
                <w:color w:val="000000" w:themeColor="text1"/>
                <w:sz w:val="22"/>
                <w:szCs w:val="22"/>
              </w:rPr>
            </w:pPr>
            <w:r w:rsidRPr="008205C6">
              <w:rPr>
                <w:rFonts w:ascii="Arial" w:hAnsi="Arial" w:cs="Arial"/>
                <w:b/>
                <w:bCs/>
                <w:color w:val="000000" w:themeColor="text1"/>
                <w:sz w:val="22"/>
                <w:szCs w:val="22"/>
              </w:rPr>
              <w:t>Total</w:t>
            </w:r>
          </w:p>
        </w:tc>
        <w:tc>
          <w:tcPr>
            <w:tcW w:w="851" w:type="dxa"/>
            <w:vAlign w:val="center"/>
          </w:tcPr>
          <w:p w14:paraId="0E1BF36E" w14:textId="77777777" w:rsidR="00BE0C9A" w:rsidRPr="008205C6" w:rsidRDefault="00BE0C9A" w:rsidP="00F32B2F">
            <w:pPr>
              <w:jc w:val="center"/>
              <w:rPr>
                <w:rFonts w:ascii="Arial" w:hAnsi="Arial" w:cs="Arial"/>
                <w:b/>
                <w:bCs/>
                <w:color w:val="000000" w:themeColor="text1"/>
                <w:sz w:val="22"/>
                <w:szCs w:val="22"/>
              </w:rPr>
            </w:pPr>
          </w:p>
        </w:tc>
        <w:tc>
          <w:tcPr>
            <w:tcW w:w="1275" w:type="dxa"/>
            <w:noWrap/>
            <w:vAlign w:val="center"/>
            <w:hideMark/>
          </w:tcPr>
          <w:p w14:paraId="61568BB7" w14:textId="544D8B72" w:rsidR="00BE0C9A" w:rsidRPr="008205C6" w:rsidRDefault="00BE0C9A" w:rsidP="00F32B2F">
            <w:pPr>
              <w:jc w:val="center"/>
              <w:rPr>
                <w:rFonts w:ascii="Arial" w:hAnsi="Arial" w:cs="Arial"/>
                <w:color w:val="000000" w:themeColor="text1"/>
                <w:sz w:val="22"/>
                <w:szCs w:val="22"/>
              </w:rPr>
            </w:pPr>
          </w:p>
        </w:tc>
        <w:tc>
          <w:tcPr>
            <w:tcW w:w="567" w:type="dxa"/>
            <w:noWrap/>
            <w:vAlign w:val="center"/>
          </w:tcPr>
          <w:p w14:paraId="503AD3A1" w14:textId="49A99F51" w:rsidR="00BE0C9A" w:rsidRPr="008205C6" w:rsidRDefault="00BE0C9A" w:rsidP="00F32B2F">
            <w:pPr>
              <w:jc w:val="center"/>
              <w:rPr>
                <w:rFonts w:ascii="Arial" w:hAnsi="Arial" w:cs="Arial"/>
                <w:color w:val="000000" w:themeColor="text1"/>
                <w:sz w:val="22"/>
                <w:szCs w:val="22"/>
              </w:rPr>
            </w:pPr>
            <w:r w:rsidRPr="008205C6">
              <w:rPr>
                <w:rFonts w:ascii="Arial" w:hAnsi="Arial" w:cs="Arial"/>
                <w:b/>
                <w:bCs/>
                <w:color w:val="000000"/>
                <w:sz w:val="22"/>
                <w:szCs w:val="22"/>
              </w:rPr>
              <w:t>97</w:t>
            </w:r>
          </w:p>
        </w:tc>
        <w:tc>
          <w:tcPr>
            <w:tcW w:w="709" w:type="dxa"/>
            <w:noWrap/>
            <w:vAlign w:val="center"/>
          </w:tcPr>
          <w:p w14:paraId="7BD5B3C2" w14:textId="5C4C4B39" w:rsidR="00BE0C9A" w:rsidRPr="008205C6" w:rsidRDefault="00BE0C9A" w:rsidP="00F32B2F">
            <w:pPr>
              <w:jc w:val="center"/>
              <w:rPr>
                <w:rFonts w:ascii="Arial" w:hAnsi="Arial" w:cs="Arial"/>
                <w:color w:val="000000" w:themeColor="text1"/>
                <w:sz w:val="22"/>
                <w:szCs w:val="22"/>
              </w:rPr>
            </w:pPr>
            <w:r w:rsidRPr="008205C6">
              <w:rPr>
                <w:rFonts w:ascii="Arial" w:hAnsi="Arial" w:cs="Arial"/>
                <w:b/>
                <w:bCs/>
                <w:color w:val="000000"/>
                <w:sz w:val="22"/>
                <w:szCs w:val="22"/>
              </w:rPr>
              <w:t>486</w:t>
            </w:r>
          </w:p>
        </w:tc>
        <w:tc>
          <w:tcPr>
            <w:tcW w:w="851" w:type="dxa"/>
            <w:noWrap/>
            <w:vAlign w:val="center"/>
          </w:tcPr>
          <w:p w14:paraId="505E055F" w14:textId="63633139" w:rsidR="00BE0C9A" w:rsidRPr="008205C6" w:rsidRDefault="00BE0C9A" w:rsidP="00F32B2F">
            <w:pPr>
              <w:jc w:val="center"/>
              <w:rPr>
                <w:rFonts w:ascii="Arial" w:hAnsi="Arial" w:cs="Arial"/>
                <w:color w:val="000000" w:themeColor="text1"/>
                <w:sz w:val="22"/>
                <w:szCs w:val="22"/>
              </w:rPr>
            </w:pPr>
            <w:r w:rsidRPr="008205C6">
              <w:rPr>
                <w:rFonts w:ascii="Arial" w:hAnsi="Arial" w:cs="Arial"/>
                <w:b/>
                <w:bCs/>
                <w:color w:val="000000"/>
                <w:sz w:val="22"/>
                <w:szCs w:val="22"/>
              </w:rPr>
              <w:t>823</w:t>
            </w:r>
          </w:p>
        </w:tc>
        <w:tc>
          <w:tcPr>
            <w:tcW w:w="708" w:type="dxa"/>
            <w:noWrap/>
            <w:vAlign w:val="center"/>
          </w:tcPr>
          <w:p w14:paraId="4200FCEE" w14:textId="72F88C14" w:rsidR="00BE0C9A" w:rsidRPr="008205C6" w:rsidRDefault="00BE0C9A" w:rsidP="00F32B2F">
            <w:pPr>
              <w:jc w:val="center"/>
              <w:rPr>
                <w:rFonts w:ascii="Arial" w:hAnsi="Arial" w:cs="Arial"/>
                <w:color w:val="000000" w:themeColor="text1"/>
                <w:sz w:val="22"/>
                <w:szCs w:val="22"/>
              </w:rPr>
            </w:pPr>
            <w:r w:rsidRPr="008205C6">
              <w:rPr>
                <w:rFonts w:ascii="Arial" w:hAnsi="Arial" w:cs="Arial"/>
                <w:b/>
                <w:bCs/>
                <w:color w:val="000000"/>
                <w:sz w:val="22"/>
                <w:szCs w:val="22"/>
              </w:rPr>
              <w:t>40</w:t>
            </w:r>
          </w:p>
        </w:tc>
      </w:tr>
      <w:bookmarkEnd w:id="22"/>
    </w:tbl>
    <w:p w14:paraId="471FF011" w14:textId="77777777" w:rsidR="00E8781A" w:rsidRDefault="00E8781A" w:rsidP="00E8781A">
      <w:pPr>
        <w:spacing w:line="276" w:lineRule="auto"/>
        <w:jc w:val="both"/>
        <w:outlineLvl w:val="0"/>
        <w:rPr>
          <w:rFonts w:ascii="Arial" w:hAnsi="Arial" w:cs="Arial"/>
          <w:b/>
          <w:bCs/>
          <w:lang w:eastAsia="en-GB"/>
        </w:rPr>
      </w:pPr>
    </w:p>
    <w:p w14:paraId="33508FA7" w14:textId="77777777" w:rsidR="00E8781A" w:rsidRDefault="00E8781A" w:rsidP="007B112C">
      <w:pPr>
        <w:pStyle w:val="ListParagraph"/>
        <w:numPr>
          <w:ilvl w:val="0"/>
          <w:numId w:val="25"/>
        </w:numPr>
        <w:spacing w:line="276" w:lineRule="auto"/>
        <w:jc w:val="both"/>
        <w:outlineLvl w:val="0"/>
        <w:rPr>
          <w:rFonts w:ascii="Arial" w:hAnsi="Arial" w:cs="Arial"/>
          <w:b/>
          <w:bCs/>
          <w:lang w:eastAsia="en-GB"/>
        </w:rPr>
      </w:pPr>
      <w:bookmarkStart w:id="23" w:name="_Toc214187535"/>
      <w:bookmarkStart w:id="24" w:name="_Toc214358573"/>
      <w:r w:rsidRPr="00820459">
        <w:rPr>
          <w:rFonts w:ascii="Arial" w:hAnsi="Arial" w:cs="Arial"/>
          <w:b/>
          <w:bCs/>
          <w:lang w:eastAsia="en-GB"/>
        </w:rPr>
        <w:t>Qualification Levelling and Packaging</w:t>
      </w:r>
      <w:bookmarkEnd w:id="23"/>
      <w:bookmarkEnd w:id="24"/>
    </w:p>
    <w:p w14:paraId="34A3B743" w14:textId="77777777" w:rsidR="00E8781A" w:rsidRPr="004C3584" w:rsidRDefault="00E8781A" w:rsidP="00E8781A">
      <w:pPr>
        <w:spacing w:line="276" w:lineRule="auto"/>
        <w:jc w:val="both"/>
        <w:outlineLvl w:val="0"/>
        <w:rPr>
          <w:rFonts w:ascii="Arial" w:hAnsi="Arial" w:cs="Arial"/>
          <w:b/>
          <w:bCs/>
          <w:lang w:eastAsia="en-GB"/>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1"/>
        <w:gridCol w:w="2814"/>
        <w:gridCol w:w="1524"/>
        <w:gridCol w:w="917"/>
        <w:gridCol w:w="1800"/>
        <w:gridCol w:w="2017"/>
      </w:tblGrid>
      <w:tr w:rsidR="00E8781A" w:rsidRPr="004A291D" w14:paraId="10595AAA" w14:textId="77777777" w:rsidTr="00FB1C1A">
        <w:trPr>
          <w:trHeight w:val="575"/>
        </w:trPr>
        <w:tc>
          <w:tcPr>
            <w:tcW w:w="851" w:type="dxa"/>
            <w:vAlign w:val="center"/>
          </w:tcPr>
          <w:p w14:paraId="07BA44A8" w14:textId="77777777" w:rsidR="00E8781A" w:rsidRPr="00B418BC" w:rsidRDefault="00E8781A" w:rsidP="00FB1C1A">
            <w:pPr>
              <w:pStyle w:val="TableParagraph"/>
              <w:ind w:left="90"/>
              <w:jc w:val="center"/>
              <w:rPr>
                <w:rFonts w:asciiTheme="minorBidi" w:hAnsiTheme="minorBidi" w:cstheme="minorBidi"/>
                <w:b/>
                <w:color w:val="000000" w:themeColor="text1"/>
                <w:szCs w:val="20"/>
              </w:rPr>
            </w:pPr>
            <w:proofErr w:type="spellStart"/>
            <w:proofErr w:type="gramStart"/>
            <w:r w:rsidRPr="00B418BC">
              <w:rPr>
                <w:rFonts w:asciiTheme="minorBidi" w:hAnsiTheme="minorBidi" w:cstheme="minorBidi"/>
                <w:b/>
                <w:color w:val="000000" w:themeColor="text1"/>
                <w:szCs w:val="20"/>
              </w:rPr>
              <w:t>S</w:t>
            </w:r>
            <w:r w:rsidRPr="00B418BC">
              <w:rPr>
                <w:rFonts w:asciiTheme="minorBidi" w:hAnsiTheme="minorBidi" w:cstheme="minorBidi"/>
                <w:b/>
                <w:color w:val="000000" w:themeColor="text1"/>
                <w:spacing w:val="-3"/>
                <w:szCs w:val="20"/>
              </w:rPr>
              <w:t>.No</w:t>
            </w:r>
            <w:proofErr w:type="spellEnd"/>
            <w:proofErr w:type="gramEnd"/>
          </w:p>
        </w:tc>
        <w:tc>
          <w:tcPr>
            <w:tcW w:w="2814" w:type="dxa"/>
          </w:tcPr>
          <w:p w14:paraId="0FE8A72B" w14:textId="77777777" w:rsidR="00E8781A" w:rsidRPr="00B418BC" w:rsidRDefault="00E8781A" w:rsidP="00FB1C1A">
            <w:pPr>
              <w:pStyle w:val="TableParagraph"/>
              <w:ind w:left="14"/>
              <w:rPr>
                <w:rFonts w:asciiTheme="minorBidi" w:hAnsiTheme="minorBidi" w:cstheme="minorBidi"/>
                <w:b/>
                <w:color w:val="000000" w:themeColor="text1"/>
                <w:szCs w:val="20"/>
              </w:rPr>
            </w:pPr>
            <w:r w:rsidRPr="00B418BC">
              <w:rPr>
                <w:rFonts w:asciiTheme="minorBidi" w:hAnsiTheme="minorBidi" w:cstheme="minorBidi"/>
                <w:b/>
                <w:color w:val="000000" w:themeColor="text1"/>
                <w:spacing w:val="-2"/>
                <w:szCs w:val="20"/>
              </w:rPr>
              <w:t xml:space="preserve">Occupations / Short Course </w:t>
            </w:r>
          </w:p>
        </w:tc>
        <w:tc>
          <w:tcPr>
            <w:tcW w:w="1524" w:type="dxa"/>
          </w:tcPr>
          <w:p w14:paraId="6B61D0B2" w14:textId="77777777" w:rsidR="00E8781A" w:rsidRPr="00B418BC" w:rsidRDefault="00E8781A" w:rsidP="00FB1C1A">
            <w:pPr>
              <w:pStyle w:val="TableParagraph"/>
              <w:ind w:left="21"/>
              <w:jc w:val="center"/>
              <w:rPr>
                <w:rFonts w:asciiTheme="minorBidi" w:hAnsiTheme="minorBidi" w:cstheme="minorBidi"/>
                <w:b/>
                <w:color w:val="000000" w:themeColor="text1"/>
                <w:szCs w:val="20"/>
              </w:rPr>
            </w:pPr>
            <w:r w:rsidRPr="00B418BC">
              <w:rPr>
                <w:rFonts w:asciiTheme="minorBidi" w:hAnsiTheme="minorBidi" w:cstheme="minorBidi"/>
                <w:b/>
                <w:color w:val="000000" w:themeColor="text1"/>
                <w:spacing w:val="-2"/>
                <w:szCs w:val="20"/>
              </w:rPr>
              <w:t xml:space="preserve">Modules/CS Codes </w:t>
            </w:r>
          </w:p>
        </w:tc>
        <w:tc>
          <w:tcPr>
            <w:tcW w:w="917" w:type="dxa"/>
            <w:vAlign w:val="center"/>
          </w:tcPr>
          <w:p w14:paraId="22901FB9" w14:textId="77777777" w:rsidR="00E8781A" w:rsidRPr="00B418BC" w:rsidRDefault="00E8781A" w:rsidP="00FB1C1A">
            <w:pPr>
              <w:pStyle w:val="TableParagraph"/>
              <w:ind w:left="16"/>
              <w:jc w:val="center"/>
              <w:rPr>
                <w:rFonts w:asciiTheme="minorBidi" w:hAnsiTheme="minorBidi" w:cstheme="minorBidi"/>
                <w:b/>
                <w:color w:val="000000" w:themeColor="text1"/>
                <w:szCs w:val="20"/>
              </w:rPr>
            </w:pPr>
            <w:r w:rsidRPr="00B418BC">
              <w:rPr>
                <w:rFonts w:asciiTheme="minorBidi" w:hAnsiTheme="minorBidi" w:cstheme="minorBidi"/>
                <w:b/>
                <w:color w:val="000000" w:themeColor="text1"/>
                <w:spacing w:val="-2"/>
                <w:szCs w:val="20"/>
              </w:rPr>
              <w:t>Level</w:t>
            </w:r>
          </w:p>
        </w:tc>
        <w:tc>
          <w:tcPr>
            <w:tcW w:w="1800" w:type="dxa"/>
          </w:tcPr>
          <w:p w14:paraId="0E1DB4C8" w14:textId="77777777" w:rsidR="00E8781A" w:rsidRPr="00B418BC" w:rsidRDefault="00E8781A" w:rsidP="00FB1C1A">
            <w:pPr>
              <w:pStyle w:val="TableParagraph"/>
              <w:spacing w:line="272" w:lineRule="exact"/>
              <w:ind w:left="297"/>
              <w:rPr>
                <w:rFonts w:asciiTheme="minorBidi" w:hAnsiTheme="minorBidi" w:cstheme="minorBidi"/>
                <w:b/>
                <w:color w:val="000000" w:themeColor="text1"/>
                <w:szCs w:val="20"/>
              </w:rPr>
            </w:pPr>
            <w:r w:rsidRPr="00B418BC">
              <w:rPr>
                <w:rFonts w:asciiTheme="minorBidi" w:hAnsiTheme="minorBidi" w:cstheme="minorBidi"/>
                <w:b/>
                <w:color w:val="000000" w:themeColor="text1"/>
                <w:spacing w:val="-2"/>
                <w:szCs w:val="20"/>
              </w:rPr>
              <w:t>Occupation</w:t>
            </w:r>
          </w:p>
          <w:p w14:paraId="24AD1574" w14:textId="77777777" w:rsidR="00E8781A" w:rsidRPr="00B418BC" w:rsidRDefault="00E8781A" w:rsidP="00FB1C1A">
            <w:pPr>
              <w:pStyle w:val="TableParagraph"/>
              <w:ind w:left="233"/>
              <w:rPr>
                <w:rFonts w:asciiTheme="minorBidi" w:hAnsiTheme="minorBidi" w:cstheme="minorBidi"/>
                <w:b/>
                <w:color w:val="000000" w:themeColor="text1"/>
                <w:szCs w:val="20"/>
              </w:rPr>
            </w:pPr>
            <w:r w:rsidRPr="00B418BC">
              <w:rPr>
                <w:rFonts w:asciiTheme="minorBidi" w:hAnsiTheme="minorBidi" w:cstheme="minorBidi"/>
                <w:b/>
                <w:color w:val="000000" w:themeColor="text1"/>
                <w:szCs w:val="20"/>
              </w:rPr>
              <w:t>Credit</w:t>
            </w:r>
            <w:r w:rsidRPr="00B418BC">
              <w:rPr>
                <w:rFonts w:asciiTheme="minorBidi" w:hAnsiTheme="minorBidi" w:cstheme="minorBidi"/>
                <w:b/>
                <w:color w:val="000000" w:themeColor="text1"/>
                <w:spacing w:val="-8"/>
                <w:szCs w:val="20"/>
              </w:rPr>
              <w:t xml:space="preserve"> </w:t>
            </w:r>
            <w:r w:rsidRPr="00B418BC">
              <w:rPr>
                <w:rFonts w:asciiTheme="minorBidi" w:hAnsiTheme="minorBidi" w:cstheme="minorBidi"/>
                <w:b/>
                <w:color w:val="000000" w:themeColor="text1"/>
                <w:spacing w:val="-2"/>
                <w:szCs w:val="20"/>
              </w:rPr>
              <w:t>Hours</w:t>
            </w:r>
          </w:p>
        </w:tc>
        <w:tc>
          <w:tcPr>
            <w:tcW w:w="2017" w:type="dxa"/>
          </w:tcPr>
          <w:p w14:paraId="1F1CD0D8" w14:textId="77777777" w:rsidR="00E8781A" w:rsidRPr="00B418BC" w:rsidRDefault="00E8781A" w:rsidP="00FB1C1A">
            <w:pPr>
              <w:pStyle w:val="TableParagraph"/>
              <w:spacing w:line="272" w:lineRule="exact"/>
              <w:jc w:val="center"/>
              <w:rPr>
                <w:rFonts w:asciiTheme="minorBidi" w:hAnsiTheme="minorBidi" w:cstheme="minorBidi"/>
                <w:b/>
                <w:color w:val="000000" w:themeColor="text1"/>
                <w:szCs w:val="20"/>
              </w:rPr>
            </w:pPr>
            <w:r w:rsidRPr="00B418BC">
              <w:rPr>
                <w:rFonts w:asciiTheme="minorBidi" w:hAnsiTheme="minorBidi" w:cstheme="minorBidi"/>
                <w:b/>
                <w:color w:val="000000" w:themeColor="text1"/>
                <w:spacing w:val="-2"/>
                <w:szCs w:val="20"/>
              </w:rPr>
              <w:t>Training</w:t>
            </w:r>
          </w:p>
          <w:p w14:paraId="2F84AFCF" w14:textId="77777777" w:rsidR="00E8781A" w:rsidRPr="00B418BC" w:rsidRDefault="00E8781A" w:rsidP="00FB1C1A">
            <w:pPr>
              <w:pStyle w:val="TableParagraph"/>
              <w:ind w:left="10"/>
              <w:jc w:val="center"/>
              <w:rPr>
                <w:rFonts w:asciiTheme="minorBidi" w:hAnsiTheme="minorBidi" w:cstheme="minorBidi"/>
                <w:b/>
                <w:color w:val="000000" w:themeColor="text1"/>
                <w:szCs w:val="20"/>
              </w:rPr>
            </w:pPr>
            <w:r w:rsidRPr="00B418BC">
              <w:rPr>
                <w:rFonts w:asciiTheme="minorBidi" w:hAnsiTheme="minorBidi" w:cstheme="minorBidi"/>
                <w:b/>
                <w:color w:val="000000" w:themeColor="text1"/>
                <w:spacing w:val="-2"/>
                <w:szCs w:val="20"/>
              </w:rPr>
              <w:t>duration</w:t>
            </w:r>
          </w:p>
        </w:tc>
      </w:tr>
      <w:tr w:rsidR="00E8781A" w:rsidRPr="004A291D" w14:paraId="54FF16DE" w14:textId="77777777" w:rsidTr="00574F4C">
        <w:trPr>
          <w:trHeight w:val="50"/>
        </w:trPr>
        <w:tc>
          <w:tcPr>
            <w:tcW w:w="851" w:type="dxa"/>
            <w:vAlign w:val="center"/>
          </w:tcPr>
          <w:p w14:paraId="4EF7E3A7" w14:textId="77777777" w:rsidR="00E8781A" w:rsidRPr="008C4E27" w:rsidRDefault="00E8781A" w:rsidP="007B112C">
            <w:pPr>
              <w:pStyle w:val="TableParagraph"/>
              <w:numPr>
                <w:ilvl w:val="0"/>
                <w:numId w:val="24"/>
              </w:numPr>
              <w:ind w:right="240"/>
              <w:jc w:val="center"/>
              <w:rPr>
                <w:rFonts w:asciiTheme="minorBidi" w:hAnsiTheme="minorBidi" w:cstheme="minorBidi"/>
                <w:b/>
                <w:color w:val="000000" w:themeColor="text1"/>
                <w:sz w:val="24"/>
              </w:rPr>
            </w:pPr>
          </w:p>
        </w:tc>
        <w:tc>
          <w:tcPr>
            <w:tcW w:w="2814" w:type="dxa"/>
            <w:vAlign w:val="center"/>
          </w:tcPr>
          <w:p w14:paraId="16E56AD7" w14:textId="1769D7AE" w:rsidR="00E8781A" w:rsidRPr="008C4E27" w:rsidRDefault="00E8781A" w:rsidP="00E8781A">
            <w:pPr>
              <w:pStyle w:val="TableParagraph"/>
              <w:ind w:left="20"/>
              <w:rPr>
                <w:rFonts w:asciiTheme="minorBidi" w:hAnsiTheme="minorBidi" w:cstheme="minorBidi"/>
                <w:color w:val="000000" w:themeColor="text1"/>
                <w:sz w:val="24"/>
              </w:rPr>
            </w:pPr>
            <w:r>
              <w:rPr>
                <w:rFonts w:asciiTheme="minorBidi" w:hAnsiTheme="minorBidi" w:cstheme="minorBidi"/>
                <w:color w:val="000000" w:themeColor="text1"/>
                <w:sz w:val="24"/>
              </w:rPr>
              <w:t>N/A</w:t>
            </w:r>
          </w:p>
        </w:tc>
        <w:tc>
          <w:tcPr>
            <w:tcW w:w="1524" w:type="dxa"/>
            <w:vAlign w:val="center"/>
          </w:tcPr>
          <w:p w14:paraId="5DA3481C" w14:textId="31D5481C" w:rsidR="00E8781A" w:rsidRPr="008C4E27" w:rsidRDefault="00E8781A" w:rsidP="00E8781A">
            <w:pPr>
              <w:pStyle w:val="TableParagraph"/>
              <w:ind w:left="20" w:right="7"/>
              <w:jc w:val="center"/>
              <w:rPr>
                <w:rFonts w:asciiTheme="minorBidi" w:hAnsiTheme="minorBidi" w:cstheme="minorBidi"/>
                <w:color w:val="000000" w:themeColor="text1"/>
                <w:sz w:val="24"/>
              </w:rPr>
            </w:pPr>
            <w:r>
              <w:rPr>
                <w:rFonts w:asciiTheme="minorBidi" w:hAnsiTheme="minorBidi" w:cstheme="minorBidi"/>
                <w:color w:val="000000" w:themeColor="text1"/>
                <w:sz w:val="24"/>
              </w:rPr>
              <w:t>N/A</w:t>
            </w:r>
          </w:p>
        </w:tc>
        <w:tc>
          <w:tcPr>
            <w:tcW w:w="917" w:type="dxa"/>
            <w:vAlign w:val="center"/>
          </w:tcPr>
          <w:p w14:paraId="5C1239A1" w14:textId="454B3848" w:rsidR="00E8781A" w:rsidRPr="008C4E27" w:rsidRDefault="00E8781A" w:rsidP="00E8781A">
            <w:pPr>
              <w:pStyle w:val="TableParagraph"/>
              <w:ind w:left="11"/>
              <w:jc w:val="center"/>
              <w:rPr>
                <w:rFonts w:asciiTheme="minorBidi" w:hAnsiTheme="minorBidi" w:cstheme="minorBidi"/>
                <w:color w:val="000000" w:themeColor="text1"/>
                <w:sz w:val="24"/>
              </w:rPr>
            </w:pPr>
            <w:r>
              <w:rPr>
                <w:rFonts w:asciiTheme="minorBidi" w:hAnsiTheme="minorBidi" w:cstheme="minorBidi"/>
                <w:color w:val="000000" w:themeColor="text1"/>
                <w:sz w:val="24"/>
              </w:rPr>
              <w:t>N/A</w:t>
            </w:r>
          </w:p>
        </w:tc>
        <w:tc>
          <w:tcPr>
            <w:tcW w:w="1800" w:type="dxa"/>
            <w:vAlign w:val="center"/>
          </w:tcPr>
          <w:p w14:paraId="4239BF10" w14:textId="2CAFFF54" w:rsidR="00E8781A" w:rsidRPr="008C4E27" w:rsidRDefault="00E8781A" w:rsidP="00E8781A">
            <w:pPr>
              <w:pStyle w:val="TableParagraph"/>
              <w:ind w:left="12"/>
              <w:jc w:val="center"/>
              <w:rPr>
                <w:rFonts w:asciiTheme="minorBidi" w:hAnsiTheme="minorBidi" w:cstheme="minorBidi"/>
                <w:color w:val="000000" w:themeColor="text1"/>
                <w:sz w:val="24"/>
              </w:rPr>
            </w:pPr>
            <w:r>
              <w:rPr>
                <w:rFonts w:asciiTheme="minorBidi" w:hAnsiTheme="minorBidi" w:cstheme="minorBidi"/>
                <w:color w:val="000000" w:themeColor="text1"/>
                <w:sz w:val="24"/>
              </w:rPr>
              <w:t>N/A</w:t>
            </w:r>
          </w:p>
        </w:tc>
        <w:tc>
          <w:tcPr>
            <w:tcW w:w="2017" w:type="dxa"/>
            <w:vAlign w:val="center"/>
          </w:tcPr>
          <w:p w14:paraId="3C63A008" w14:textId="7E64F301" w:rsidR="00E8781A" w:rsidRPr="008C4E27" w:rsidRDefault="00E8781A" w:rsidP="002863D9">
            <w:pPr>
              <w:pStyle w:val="TableParagraph"/>
              <w:ind w:left="382"/>
              <w:jc w:val="center"/>
              <w:rPr>
                <w:rFonts w:asciiTheme="minorBidi" w:hAnsiTheme="minorBidi" w:cstheme="minorBidi"/>
                <w:color w:val="000000" w:themeColor="text1"/>
                <w:sz w:val="24"/>
              </w:rPr>
            </w:pPr>
            <w:r>
              <w:rPr>
                <w:rFonts w:asciiTheme="minorBidi" w:hAnsiTheme="minorBidi" w:cstheme="minorBidi"/>
                <w:color w:val="000000" w:themeColor="text1"/>
                <w:sz w:val="24"/>
              </w:rPr>
              <w:t>N/A</w:t>
            </w:r>
          </w:p>
        </w:tc>
      </w:tr>
    </w:tbl>
    <w:p w14:paraId="48B42B1B" w14:textId="77777777" w:rsidR="00F32B2F" w:rsidRDefault="00F32B2F" w:rsidP="00E8781A">
      <w:pPr>
        <w:spacing w:line="276" w:lineRule="auto"/>
        <w:rPr>
          <w:rFonts w:ascii="Arial" w:hAnsi="Arial" w:cs="Arial"/>
          <w:sz w:val="22"/>
          <w:szCs w:val="22"/>
        </w:rPr>
      </w:pPr>
    </w:p>
    <w:p w14:paraId="46A25539" w14:textId="77777777" w:rsidR="00E8781A" w:rsidRPr="00E8781A" w:rsidRDefault="00E8781A" w:rsidP="007B112C">
      <w:pPr>
        <w:pStyle w:val="ListParagraph"/>
        <w:numPr>
          <w:ilvl w:val="0"/>
          <w:numId w:val="25"/>
        </w:numPr>
        <w:spacing w:after="240" w:line="276" w:lineRule="auto"/>
        <w:jc w:val="both"/>
        <w:outlineLvl w:val="0"/>
        <w:rPr>
          <w:rFonts w:asciiTheme="minorBidi" w:hAnsiTheme="minorBidi"/>
          <w:b/>
          <w:bCs/>
          <w:szCs w:val="28"/>
        </w:rPr>
      </w:pPr>
      <w:bookmarkStart w:id="25" w:name="_Toc214138520"/>
      <w:bookmarkStart w:id="26" w:name="_Toc214149354"/>
      <w:bookmarkStart w:id="27" w:name="_Toc214187536"/>
      <w:bookmarkStart w:id="28" w:name="_Toc214358574"/>
      <w:r w:rsidRPr="00E8781A">
        <w:rPr>
          <w:rFonts w:asciiTheme="minorBidi" w:hAnsiTheme="minorBidi"/>
          <w:b/>
          <w:bCs/>
          <w:szCs w:val="28"/>
        </w:rPr>
        <w:t>Description of Qualification Package</w:t>
      </w:r>
      <w:bookmarkEnd w:id="25"/>
      <w:bookmarkEnd w:id="26"/>
      <w:bookmarkEnd w:id="27"/>
      <w:bookmarkEnd w:id="28"/>
    </w:p>
    <w:tbl>
      <w:tblPr>
        <w:tblW w:w="5129" w:type="pct"/>
        <w:tblLook w:val="04A0" w:firstRow="1" w:lastRow="0" w:firstColumn="1" w:lastColumn="0" w:noHBand="0" w:noVBand="1"/>
      </w:tblPr>
      <w:tblGrid>
        <w:gridCol w:w="2440"/>
        <w:gridCol w:w="2440"/>
        <w:gridCol w:w="2440"/>
        <w:gridCol w:w="2688"/>
      </w:tblGrid>
      <w:tr w:rsidR="00E8781A" w:rsidRPr="00715F9F" w14:paraId="23A386A9" w14:textId="77777777" w:rsidTr="00FB1C1A">
        <w:trPr>
          <w:trHeight w:val="290"/>
        </w:trPr>
        <w:tc>
          <w:tcPr>
            <w:tcW w:w="121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CAC49BE" w14:textId="77777777" w:rsidR="00E8781A" w:rsidRPr="00BA185A" w:rsidRDefault="00E8781A" w:rsidP="00FB1C1A">
            <w:pPr>
              <w:jc w:val="center"/>
              <w:rPr>
                <w:rFonts w:asciiTheme="minorBidi" w:hAnsiTheme="minorBidi" w:cstheme="minorBidi"/>
                <w:b/>
                <w:bCs/>
                <w:color w:val="000000"/>
                <w:sz w:val="22"/>
                <w:szCs w:val="22"/>
              </w:rPr>
            </w:pPr>
            <w:r w:rsidRPr="00BA185A">
              <w:rPr>
                <w:rFonts w:asciiTheme="minorBidi" w:hAnsiTheme="minorBidi" w:cstheme="minorBidi"/>
                <w:b/>
                <w:bCs/>
                <w:color w:val="000000"/>
                <w:sz w:val="22"/>
                <w:szCs w:val="22"/>
              </w:rPr>
              <w:t>Level 2</w:t>
            </w:r>
          </w:p>
        </w:tc>
        <w:tc>
          <w:tcPr>
            <w:tcW w:w="1219" w:type="pct"/>
            <w:tcBorders>
              <w:top w:val="single" w:sz="4" w:space="0" w:color="auto"/>
              <w:left w:val="nil"/>
              <w:bottom w:val="single" w:sz="4" w:space="0" w:color="auto"/>
              <w:right w:val="single" w:sz="4" w:space="0" w:color="auto"/>
            </w:tcBorders>
            <w:shd w:val="clear" w:color="000000" w:fill="FFFFFF"/>
            <w:vAlign w:val="center"/>
            <w:hideMark/>
          </w:tcPr>
          <w:p w14:paraId="5895D64A" w14:textId="77777777" w:rsidR="00E8781A" w:rsidRPr="00BA185A" w:rsidRDefault="00E8781A" w:rsidP="00FB1C1A">
            <w:pPr>
              <w:jc w:val="center"/>
              <w:rPr>
                <w:rFonts w:asciiTheme="minorBidi" w:hAnsiTheme="minorBidi" w:cstheme="minorBidi"/>
                <w:b/>
                <w:bCs/>
                <w:color w:val="000000"/>
                <w:sz w:val="22"/>
                <w:szCs w:val="22"/>
              </w:rPr>
            </w:pPr>
            <w:r w:rsidRPr="00BA185A">
              <w:rPr>
                <w:rFonts w:asciiTheme="minorBidi" w:hAnsiTheme="minorBidi" w:cstheme="minorBidi"/>
                <w:b/>
                <w:bCs/>
                <w:color w:val="000000"/>
                <w:sz w:val="22"/>
                <w:szCs w:val="22"/>
              </w:rPr>
              <w:t xml:space="preserve">Level 3 </w:t>
            </w:r>
          </w:p>
        </w:tc>
        <w:tc>
          <w:tcPr>
            <w:tcW w:w="1219" w:type="pct"/>
            <w:tcBorders>
              <w:top w:val="single" w:sz="4" w:space="0" w:color="auto"/>
              <w:left w:val="nil"/>
              <w:bottom w:val="single" w:sz="4" w:space="0" w:color="auto"/>
              <w:right w:val="single" w:sz="4" w:space="0" w:color="auto"/>
            </w:tcBorders>
            <w:shd w:val="clear" w:color="000000" w:fill="FFFFFF"/>
            <w:vAlign w:val="center"/>
            <w:hideMark/>
          </w:tcPr>
          <w:p w14:paraId="074AADAD" w14:textId="77777777" w:rsidR="00E8781A" w:rsidRPr="00BA185A" w:rsidRDefault="00E8781A" w:rsidP="00FB1C1A">
            <w:pPr>
              <w:jc w:val="center"/>
              <w:rPr>
                <w:rFonts w:asciiTheme="minorBidi" w:hAnsiTheme="minorBidi" w:cstheme="minorBidi"/>
                <w:b/>
                <w:bCs/>
                <w:color w:val="000000"/>
                <w:sz w:val="22"/>
                <w:szCs w:val="22"/>
              </w:rPr>
            </w:pPr>
            <w:r w:rsidRPr="00BA185A">
              <w:rPr>
                <w:rFonts w:asciiTheme="minorBidi" w:hAnsiTheme="minorBidi" w:cstheme="minorBidi"/>
                <w:b/>
                <w:bCs/>
                <w:color w:val="000000"/>
                <w:sz w:val="22"/>
                <w:szCs w:val="22"/>
              </w:rPr>
              <w:t>Level 4</w:t>
            </w:r>
          </w:p>
        </w:tc>
        <w:tc>
          <w:tcPr>
            <w:tcW w:w="1343" w:type="pct"/>
            <w:tcBorders>
              <w:top w:val="single" w:sz="4" w:space="0" w:color="auto"/>
              <w:left w:val="nil"/>
              <w:bottom w:val="single" w:sz="4" w:space="0" w:color="auto"/>
              <w:right w:val="single" w:sz="4" w:space="0" w:color="auto"/>
            </w:tcBorders>
            <w:shd w:val="clear" w:color="000000" w:fill="FFFFFF"/>
            <w:vAlign w:val="center"/>
            <w:hideMark/>
          </w:tcPr>
          <w:p w14:paraId="56F582B0" w14:textId="77777777" w:rsidR="00E8781A" w:rsidRPr="00BA185A" w:rsidRDefault="00E8781A" w:rsidP="00FB1C1A">
            <w:pPr>
              <w:jc w:val="center"/>
              <w:rPr>
                <w:rFonts w:asciiTheme="minorBidi" w:hAnsiTheme="minorBidi" w:cstheme="minorBidi"/>
                <w:b/>
                <w:bCs/>
                <w:color w:val="000000"/>
                <w:sz w:val="22"/>
                <w:szCs w:val="22"/>
              </w:rPr>
            </w:pPr>
            <w:r w:rsidRPr="00BA185A">
              <w:rPr>
                <w:rFonts w:asciiTheme="minorBidi" w:hAnsiTheme="minorBidi" w:cstheme="minorBidi"/>
                <w:b/>
                <w:bCs/>
                <w:color w:val="000000"/>
                <w:sz w:val="22"/>
                <w:szCs w:val="22"/>
              </w:rPr>
              <w:t>Level 5</w:t>
            </w:r>
          </w:p>
        </w:tc>
      </w:tr>
      <w:tr w:rsidR="00E8781A" w:rsidRPr="00715F9F" w14:paraId="5D014E5A" w14:textId="77777777" w:rsidTr="00574F4C">
        <w:trPr>
          <w:trHeight w:val="761"/>
        </w:trPr>
        <w:tc>
          <w:tcPr>
            <w:tcW w:w="1219" w:type="pct"/>
            <w:tcBorders>
              <w:top w:val="single" w:sz="4" w:space="0" w:color="auto"/>
              <w:left w:val="single" w:sz="4" w:space="0" w:color="auto"/>
              <w:bottom w:val="single" w:sz="4" w:space="0" w:color="auto"/>
              <w:right w:val="single" w:sz="4" w:space="0" w:color="auto"/>
            </w:tcBorders>
            <w:shd w:val="clear" w:color="000000" w:fill="FFFFFF"/>
            <w:vAlign w:val="center"/>
          </w:tcPr>
          <w:p w14:paraId="5371CA60" w14:textId="77777777" w:rsidR="00E8781A" w:rsidRPr="00BA185A" w:rsidRDefault="00E8781A" w:rsidP="00FB1C1A">
            <w:pPr>
              <w:jc w:val="center"/>
              <w:rPr>
                <w:rFonts w:asciiTheme="minorBidi" w:hAnsiTheme="minorBidi" w:cstheme="minorBidi"/>
                <w:color w:val="000000"/>
                <w:sz w:val="22"/>
                <w:szCs w:val="22"/>
              </w:rPr>
            </w:pPr>
            <w:r w:rsidRPr="00BA185A">
              <w:rPr>
                <w:rFonts w:asciiTheme="minorBidi" w:hAnsiTheme="minorBidi" w:cstheme="minorBidi"/>
                <w:color w:val="000000"/>
                <w:sz w:val="22"/>
                <w:szCs w:val="22"/>
              </w:rPr>
              <w:t>N/A</w:t>
            </w:r>
          </w:p>
        </w:tc>
        <w:tc>
          <w:tcPr>
            <w:tcW w:w="1219" w:type="pct"/>
            <w:tcBorders>
              <w:top w:val="single" w:sz="4" w:space="0" w:color="auto"/>
              <w:left w:val="nil"/>
              <w:bottom w:val="single" w:sz="4" w:space="0" w:color="auto"/>
              <w:right w:val="single" w:sz="4" w:space="0" w:color="auto"/>
            </w:tcBorders>
            <w:shd w:val="clear" w:color="000000" w:fill="FFFFFF"/>
            <w:vAlign w:val="center"/>
          </w:tcPr>
          <w:p w14:paraId="4F6D9B91" w14:textId="77777777" w:rsidR="00E8781A" w:rsidRDefault="00E8781A" w:rsidP="00FB1C1A">
            <w:pPr>
              <w:jc w:val="center"/>
              <w:rPr>
                <w:rFonts w:asciiTheme="minorBidi" w:hAnsiTheme="minorBidi" w:cstheme="minorBidi"/>
                <w:color w:val="000000"/>
                <w:sz w:val="22"/>
                <w:szCs w:val="22"/>
              </w:rPr>
            </w:pPr>
          </w:p>
          <w:p w14:paraId="3AF5E996" w14:textId="77777777" w:rsidR="00E8781A" w:rsidRPr="00BA185A" w:rsidRDefault="00E8781A" w:rsidP="00FB1C1A">
            <w:pPr>
              <w:jc w:val="center"/>
              <w:rPr>
                <w:rFonts w:asciiTheme="minorBidi" w:hAnsiTheme="minorBidi" w:cstheme="minorBidi"/>
                <w:color w:val="000000"/>
                <w:sz w:val="22"/>
                <w:szCs w:val="22"/>
              </w:rPr>
            </w:pPr>
            <w:r>
              <w:rPr>
                <w:rFonts w:asciiTheme="minorBidi" w:hAnsiTheme="minorBidi" w:cstheme="minorBidi"/>
                <w:color w:val="000000"/>
                <w:sz w:val="22"/>
                <w:szCs w:val="22"/>
              </w:rPr>
              <w:t>Water Quality Assistant</w:t>
            </w:r>
          </w:p>
          <w:p w14:paraId="070EE627" w14:textId="77777777" w:rsidR="00E8781A" w:rsidRPr="00BA185A" w:rsidRDefault="00E8781A" w:rsidP="00FB1C1A">
            <w:pPr>
              <w:jc w:val="center"/>
              <w:rPr>
                <w:rFonts w:asciiTheme="minorBidi" w:hAnsiTheme="minorBidi" w:cstheme="minorBidi"/>
                <w:color w:val="000000"/>
                <w:sz w:val="22"/>
                <w:szCs w:val="22"/>
              </w:rPr>
            </w:pPr>
          </w:p>
        </w:tc>
        <w:tc>
          <w:tcPr>
            <w:tcW w:w="1219" w:type="pct"/>
            <w:tcBorders>
              <w:top w:val="single" w:sz="4" w:space="0" w:color="auto"/>
              <w:left w:val="nil"/>
              <w:bottom w:val="single" w:sz="4" w:space="0" w:color="auto"/>
              <w:right w:val="single" w:sz="4" w:space="0" w:color="auto"/>
            </w:tcBorders>
            <w:shd w:val="clear" w:color="000000" w:fill="FFFFFF"/>
            <w:vAlign w:val="center"/>
          </w:tcPr>
          <w:p w14:paraId="61A024A8" w14:textId="77777777" w:rsidR="00E8781A" w:rsidRPr="00BA185A" w:rsidRDefault="00E8781A" w:rsidP="00FB1C1A">
            <w:pPr>
              <w:jc w:val="center"/>
              <w:rPr>
                <w:rFonts w:asciiTheme="minorBidi" w:hAnsiTheme="minorBidi" w:cstheme="minorBidi"/>
                <w:color w:val="000000"/>
                <w:sz w:val="22"/>
                <w:szCs w:val="22"/>
              </w:rPr>
            </w:pPr>
            <w:r>
              <w:rPr>
                <w:rFonts w:asciiTheme="minorBidi" w:hAnsiTheme="minorBidi" w:cstheme="minorBidi"/>
                <w:color w:val="000000"/>
                <w:sz w:val="22"/>
                <w:szCs w:val="22"/>
              </w:rPr>
              <w:t>Water Quality Technician</w:t>
            </w:r>
          </w:p>
        </w:tc>
        <w:tc>
          <w:tcPr>
            <w:tcW w:w="1343" w:type="pct"/>
            <w:tcBorders>
              <w:top w:val="single" w:sz="4" w:space="0" w:color="auto"/>
              <w:left w:val="nil"/>
              <w:bottom w:val="single" w:sz="4" w:space="0" w:color="auto"/>
              <w:right w:val="single" w:sz="4" w:space="0" w:color="auto"/>
            </w:tcBorders>
            <w:shd w:val="clear" w:color="000000" w:fill="FFFFFF"/>
            <w:vAlign w:val="center"/>
          </w:tcPr>
          <w:p w14:paraId="57AB2D9A" w14:textId="77777777" w:rsidR="00E8781A" w:rsidRPr="00BA185A" w:rsidRDefault="00E8781A" w:rsidP="00FB1C1A">
            <w:pPr>
              <w:jc w:val="center"/>
              <w:rPr>
                <w:rFonts w:asciiTheme="minorBidi" w:hAnsiTheme="minorBidi" w:cstheme="minorBidi"/>
                <w:color w:val="000000"/>
                <w:sz w:val="22"/>
                <w:szCs w:val="22"/>
              </w:rPr>
            </w:pPr>
            <w:r>
              <w:rPr>
                <w:rFonts w:asciiTheme="minorBidi" w:hAnsiTheme="minorBidi" w:cstheme="minorBidi"/>
                <w:color w:val="000000"/>
                <w:sz w:val="22"/>
                <w:szCs w:val="22"/>
              </w:rPr>
              <w:t>N/A</w:t>
            </w:r>
          </w:p>
        </w:tc>
      </w:tr>
    </w:tbl>
    <w:p w14:paraId="18A955E2" w14:textId="77777777" w:rsidR="00E8781A" w:rsidRDefault="00E8781A" w:rsidP="00E8781A">
      <w:pPr>
        <w:spacing w:line="276" w:lineRule="auto"/>
        <w:jc w:val="both"/>
        <w:outlineLvl w:val="0"/>
        <w:rPr>
          <w:rFonts w:ascii="Arial" w:hAnsi="Arial" w:cs="Arial"/>
          <w:b/>
          <w:bCs/>
          <w:lang w:eastAsia="en-GB"/>
        </w:rPr>
      </w:pPr>
    </w:p>
    <w:p w14:paraId="43EAD8DC" w14:textId="77777777" w:rsidR="00574F4C" w:rsidRPr="00E8781A" w:rsidRDefault="00574F4C" w:rsidP="00E8781A">
      <w:pPr>
        <w:spacing w:line="276" w:lineRule="auto"/>
        <w:jc w:val="both"/>
        <w:outlineLvl w:val="0"/>
        <w:rPr>
          <w:rFonts w:ascii="Arial" w:hAnsi="Arial" w:cs="Arial"/>
          <w:b/>
          <w:bCs/>
          <w:lang w:eastAsia="en-GB"/>
        </w:rPr>
      </w:pPr>
    </w:p>
    <w:p w14:paraId="660FC410" w14:textId="1415A765" w:rsidR="00A81A06" w:rsidRPr="00A74517" w:rsidRDefault="00C470B9" w:rsidP="007B112C">
      <w:pPr>
        <w:pStyle w:val="ListParagraph"/>
        <w:numPr>
          <w:ilvl w:val="0"/>
          <w:numId w:val="25"/>
        </w:numPr>
        <w:spacing w:after="240" w:line="276" w:lineRule="auto"/>
        <w:jc w:val="both"/>
        <w:outlineLvl w:val="0"/>
        <w:rPr>
          <w:rFonts w:ascii="Arial" w:hAnsi="Arial" w:cs="Arial"/>
          <w:b/>
          <w:bCs/>
          <w:lang w:eastAsia="en-GB"/>
        </w:rPr>
      </w:pPr>
      <w:bookmarkStart w:id="29" w:name="_Toc214358575"/>
      <w:r w:rsidRPr="00A74517">
        <w:rPr>
          <w:rFonts w:ascii="Arial" w:hAnsi="Arial" w:cs="Arial"/>
          <w:b/>
          <w:bCs/>
          <w:lang w:eastAsia="en-GB"/>
        </w:rPr>
        <w:lastRenderedPageBreak/>
        <w:t>Competency Standards</w:t>
      </w:r>
      <w:bookmarkEnd w:id="29"/>
    </w:p>
    <w:p w14:paraId="38B9DC0F" w14:textId="1A691636" w:rsidR="00355905" w:rsidRPr="00E8781A" w:rsidRDefault="00E8781A" w:rsidP="00355905">
      <w:pPr>
        <w:pStyle w:val="Heading3"/>
        <w:rPr>
          <w:rFonts w:ascii="Arial" w:hAnsi="Arial" w:cs="Arial"/>
          <w:bCs w:val="0"/>
          <w:sz w:val="24"/>
          <w:szCs w:val="24"/>
        </w:rPr>
      </w:pPr>
      <w:bookmarkStart w:id="30" w:name="_Toc214358576"/>
      <w:bookmarkStart w:id="31" w:name="_Hlk196935916"/>
      <w:bookmarkEnd w:id="13"/>
      <w:r w:rsidRPr="00E8781A">
        <w:rPr>
          <w:rFonts w:ascii="Arial" w:hAnsi="Arial" w:cs="Arial"/>
          <w:bCs w:val="0"/>
          <w:sz w:val="24"/>
          <w:szCs w:val="24"/>
        </w:rPr>
        <w:t xml:space="preserve">5.1 </w:t>
      </w:r>
      <w:r w:rsidR="00692C8A">
        <w:rPr>
          <w:rFonts w:ascii="Arial" w:hAnsi="Arial" w:cs="Arial"/>
          <w:bCs w:val="0"/>
          <w:sz w:val="24"/>
          <w:szCs w:val="24"/>
        </w:rPr>
        <w:t>0712EPT11</w:t>
      </w:r>
      <w:r w:rsidR="00355905" w:rsidRPr="00E8781A">
        <w:rPr>
          <w:rFonts w:ascii="Arial" w:hAnsi="Arial" w:cs="Arial"/>
          <w:bCs w:val="0"/>
          <w:sz w:val="24"/>
          <w:szCs w:val="24"/>
        </w:rPr>
        <w:t>01 Perform Sampling of Water</w:t>
      </w:r>
      <w:bookmarkEnd w:id="30"/>
    </w:p>
    <w:p w14:paraId="3625DD3F" w14:textId="77777777" w:rsidR="00355905" w:rsidRPr="00E8781A" w:rsidRDefault="00355905" w:rsidP="00E8781A">
      <w:pPr>
        <w:spacing w:before="120" w:after="240"/>
        <w:ind w:right="270"/>
        <w:jc w:val="both"/>
        <w:rPr>
          <w:rFonts w:asciiTheme="minorBidi" w:eastAsia="Calibri" w:hAnsiTheme="minorBidi" w:cstheme="minorBidi"/>
          <w:b/>
          <w:color w:val="000000"/>
          <w:sz w:val="22"/>
          <w:szCs w:val="22"/>
          <w:lang w:eastAsia="en-GB"/>
        </w:rPr>
      </w:pPr>
      <w:r w:rsidRPr="00E8781A">
        <w:rPr>
          <w:rFonts w:asciiTheme="minorBidi" w:eastAsia="Calibri" w:hAnsiTheme="minorBidi" w:cstheme="minorBidi"/>
          <w:b/>
          <w:color w:val="000000"/>
          <w:sz w:val="22"/>
          <w:szCs w:val="22"/>
          <w:lang w:eastAsia="en-GB"/>
        </w:rPr>
        <w:t xml:space="preserve">Overview: </w:t>
      </w:r>
    </w:p>
    <w:p w14:paraId="1AED8615" w14:textId="432ECC84" w:rsidR="00355905" w:rsidRPr="003C5B9D" w:rsidRDefault="00355905" w:rsidP="00E8781A">
      <w:pPr>
        <w:spacing w:before="240" w:after="240"/>
        <w:jc w:val="both"/>
        <w:rPr>
          <w:rFonts w:asciiTheme="minorBidi" w:hAnsiTheme="minorBidi" w:cstheme="minorBidi"/>
          <w:sz w:val="22"/>
          <w:szCs w:val="22"/>
        </w:rPr>
      </w:pPr>
      <w:r w:rsidRPr="004D1827">
        <w:rPr>
          <w:rFonts w:asciiTheme="minorBidi" w:hAnsiTheme="minorBidi" w:cstheme="minorBidi"/>
          <w:sz w:val="22"/>
          <w:szCs w:val="22"/>
        </w:rPr>
        <w:t xml:space="preserve">This competency standard covers knowledge and skills required to understand water sampling. It is the process of collecting water from various sources to analyze physical, chemical, and microbiological parameters. Proper sampling </w:t>
      </w:r>
      <w:proofErr w:type="gramStart"/>
      <w:r w:rsidRPr="004D1827">
        <w:rPr>
          <w:rFonts w:asciiTheme="minorBidi" w:hAnsiTheme="minorBidi" w:cstheme="minorBidi"/>
          <w:sz w:val="22"/>
          <w:szCs w:val="22"/>
        </w:rPr>
        <w:t>procedure</w:t>
      </w:r>
      <w:proofErr w:type="gramEnd"/>
      <w:r w:rsidRPr="004D1827">
        <w:rPr>
          <w:rFonts w:asciiTheme="minorBidi" w:hAnsiTheme="minorBidi" w:cstheme="minorBidi"/>
          <w:sz w:val="22"/>
          <w:szCs w:val="22"/>
        </w:rPr>
        <w:t xml:space="preserve"> and field equipment’s are essential to avoid contamination and ensure reliable analytical results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7266"/>
      </w:tblGrid>
      <w:tr w:rsidR="00355905" w:rsidRPr="003C5B9D" w14:paraId="39F7BB11" w14:textId="77777777" w:rsidTr="00FB1C1A">
        <w:trPr>
          <w:trHeight w:val="413"/>
          <w:tblHeader/>
        </w:trPr>
        <w:tc>
          <w:tcPr>
            <w:tcW w:w="1276" w:type="pct"/>
            <w:tcBorders>
              <w:top w:val="single" w:sz="4" w:space="0" w:color="auto"/>
              <w:left w:val="single" w:sz="4" w:space="0" w:color="auto"/>
              <w:bottom w:val="single" w:sz="4" w:space="0" w:color="auto"/>
              <w:right w:val="single" w:sz="4" w:space="0" w:color="auto"/>
            </w:tcBorders>
            <w:vAlign w:val="center"/>
            <w:hideMark/>
          </w:tcPr>
          <w:p w14:paraId="253D999D" w14:textId="77777777" w:rsidR="00355905" w:rsidRPr="00E8781A" w:rsidRDefault="00355905" w:rsidP="00FB1C1A">
            <w:pPr>
              <w:jc w:val="both"/>
              <w:rPr>
                <w:rFonts w:asciiTheme="minorBidi" w:hAnsiTheme="minorBidi" w:cstheme="minorBidi"/>
                <w:b/>
                <w:sz w:val="22"/>
                <w:szCs w:val="22"/>
              </w:rPr>
            </w:pPr>
            <w:r w:rsidRPr="00E8781A">
              <w:rPr>
                <w:rFonts w:asciiTheme="minorBidi" w:hAnsiTheme="minorBidi" w:cstheme="minorBidi"/>
                <w:b/>
                <w:sz w:val="22"/>
                <w:szCs w:val="22"/>
              </w:rPr>
              <w:t>Competency Units</w:t>
            </w:r>
          </w:p>
        </w:tc>
        <w:tc>
          <w:tcPr>
            <w:tcW w:w="3724" w:type="pct"/>
            <w:tcBorders>
              <w:top w:val="single" w:sz="4" w:space="0" w:color="auto"/>
              <w:left w:val="single" w:sz="4" w:space="0" w:color="auto"/>
              <w:bottom w:val="single" w:sz="4" w:space="0" w:color="auto"/>
              <w:right w:val="single" w:sz="4" w:space="0" w:color="auto"/>
            </w:tcBorders>
            <w:vAlign w:val="center"/>
            <w:hideMark/>
          </w:tcPr>
          <w:p w14:paraId="473AE889" w14:textId="77777777" w:rsidR="00355905" w:rsidRPr="00E8781A" w:rsidRDefault="00355905" w:rsidP="00E8781A">
            <w:pPr>
              <w:jc w:val="center"/>
              <w:rPr>
                <w:rFonts w:asciiTheme="minorBidi" w:hAnsiTheme="minorBidi" w:cstheme="minorBidi"/>
                <w:b/>
                <w:sz w:val="22"/>
                <w:szCs w:val="22"/>
              </w:rPr>
            </w:pPr>
            <w:r w:rsidRPr="00E8781A">
              <w:rPr>
                <w:rFonts w:asciiTheme="minorBidi" w:hAnsiTheme="minorBidi" w:cstheme="minorBidi"/>
                <w:b/>
                <w:sz w:val="22"/>
                <w:szCs w:val="22"/>
              </w:rPr>
              <w:t>Performance Criteria</w:t>
            </w:r>
          </w:p>
        </w:tc>
      </w:tr>
      <w:tr w:rsidR="00355905" w:rsidRPr="003C5B9D" w14:paraId="54D3F589" w14:textId="77777777" w:rsidTr="00355905">
        <w:trPr>
          <w:trHeight w:val="872"/>
        </w:trPr>
        <w:tc>
          <w:tcPr>
            <w:tcW w:w="1276" w:type="pct"/>
            <w:tcBorders>
              <w:top w:val="single" w:sz="4" w:space="0" w:color="auto"/>
              <w:left w:val="single" w:sz="4" w:space="0" w:color="auto"/>
              <w:bottom w:val="single" w:sz="4" w:space="0" w:color="auto"/>
              <w:right w:val="single" w:sz="4" w:space="0" w:color="auto"/>
            </w:tcBorders>
          </w:tcPr>
          <w:p w14:paraId="6FD05935" w14:textId="77777777" w:rsidR="00355905" w:rsidRPr="00E8781A" w:rsidRDefault="00355905" w:rsidP="00F32B2F">
            <w:pPr>
              <w:numPr>
                <w:ilvl w:val="0"/>
                <w:numId w:val="20"/>
              </w:numPr>
              <w:tabs>
                <w:tab w:val="left" w:pos="90"/>
              </w:tabs>
              <w:ind w:left="180" w:right="270" w:hanging="180"/>
              <w:contextualSpacing/>
              <w:rPr>
                <w:rFonts w:asciiTheme="minorBidi" w:hAnsiTheme="minorBidi" w:cstheme="minorBidi"/>
                <w:b/>
                <w:sz w:val="22"/>
                <w:szCs w:val="22"/>
              </w:rPr>
            </w:pPr>
          </w:p>
          <w:p w14:paraId="26FB44E2" w14:textId="79ADA2DB" w:rsidR="00355905" w:rsidRPr="00E8781A" w:rsidRDefault="00E8781A" w:rsidP="00F32B2F">
            <w:pPr>
              <w:rPr>
                <w:rFonts w:asciiTheme="minorBidi" w:hAnsiTheme="minorBidi" w:cstheme="minorBidi"/>
                <w:b/>
                <w:sz w:val="22"/>
                <w:szCs w:val="22"/>
              </w:rPr>
            </w:pPr>
            <w:r w:rsidRPr="00E8781A">
              <w:rPr>
                <w:rFonts w:asciiTheme="minorBidi" w:hAnsiTheme="minorBidi" w:cstheme="minorBidi"/>
                <w:b/>
                <w:sz w:val="22"/>
                <w:szCs w:val="22"/>
              </w:rPr>
              <w:t>Prepare field sample kit</w:t>
            </w:r>
          </w:p>
        </w:tc>
        <w:tc>
          <w:tcPr>
            <w:tcW w:w="3724" w:type="pct"/>
            <w:tcBorders>
              <w:top w:val="single" w:sz="4" w:space="0" w:color="auto"/>
              <w:left w:val="single" w:sz="4" w:space="0" w:color="auto"/>
              <w:bottom w:val="single" w:sz="4" w:space="0" w:color="auto"/>
              <w:right w:val="single" w:sz="4" w:space="0" w:color="auto"/>
            </w:tcBorders>
            <w:vAlign w:val="center"/>
            <w:hideMark/>
          </w:tcPr>
          <w:p w14:paraId="108E6B0B" w14:textId="77777777" w:rsidR="00355905" w:rsidRPr="003C5B9D" w:rsidRDefault="00355905" w:rsidP="00F32B2F">
            <w:pPr>
              <w:numPr>
                <w:ilvl w:val="0"/>
                <w:numId w:val="21"/>
              </w:numPr>
              <w:ind w:left="496" w:hanging="142"/>
              <w:contextualSpacing/>
              <w:rPr>
                <w:rFonts w:asciiTheme="minorBidi" w:hAnsiTheme="minorBidi" w:cstheme="minorBidi"/>
                <w:sz w:val="22"/>
                <w:szCs w:val="22"/>
              </w:rPr>
            </w:pPr>
            <w:r w:rsidRPr="003C5B9D">
              <w:rPr>
                <w:rFonts w:asciiTheme="minorBidi" w:hAnsiTheme="minorBidi" w:cstheme="minorBidi"/>
                <w:sz w:val="22"/>
                <w:szCs w:val="22"/>
              </w:rPr>
              <w:t>Identify work plan required for sampling</w:t>
            </w:r>
          </w:p>
          <w:p w14:paraId="42AD4FC6" w14:textId="7343C674" w:rsidR="00355905" w:rsidRPr="003C5B9D" w:rsidRDefault="00355905" w:rsidP="00F32B2F">
            <w:pPr>
              <w:numPr>
                <w:ilvl w:val="0"/>
                <w:numId w:val="21"/>
              </w:numPr>
              <w:ind w:left="496" w:hanging="142"/>
              <w:contextualSpacing/>
              <w:rPr>
                <w:rFonts w:asciiTheme="minorBidi" w:hAnsiTheme="minorBidi" w:cstheme="minorBidi"/>
                <w:sz w:val="22"/>
                <w:szCs w:val="22"/>
              </w:rPr>
            </w:pPr>
            <w:r w:rsidRPr="003C5B9D">
              <w:rPr>
                <w:rFonts w:asciiTheme="minorBidi" w:hAnsiTheme="minorBidi" w:cstheme="minorBidi"/>
                <w:sz w:val="22"/>
                <w:szCs w:val="22"/>
              </w:rPr>
              <w:t xml:space="preserve">Select field </w:t>
            </w:r>
            <w:r w:rsidR="00513F5B" w:rsidRPr="003C5B9D">
              <w:rPr>
                <w:rFonts w:asciiTheme="minorBidi" w:hAnsiTheme="minorBidi" w:cstheme="minorBidi"/>
                <w:sz w:val="22"/>
                <w:szCs w:val="22"/>
              </w:rPr>
              <w:t>proformas</w:t>
            </w:r>
            <w:r w:rsidRPr="003C5B9D">
              <w:rPr>
                <w:rFonts w:asciiTheme="minorBidi" w:hAnsiTheme="minorBidi" w:cstheme="minorBidi"/>
                <w:sz w:val="22"/>
                <w:szCs w:val="22"/>
              </w:rPr>
              <w:t xml:space="preserve"> required</w:t>
            </w:r>
          </w:p>
          <w:p w14:paraId="0DDA4369" w14:textId="2394ECA7" w:rsidR="00355905" w:rsidRPr="003C5B9D" w:rsidRDefault="00355905" w:rsidP="00F32B2F">
            <w:pPr>
              <w:numPr>
                <w:ilvl w:val="0"/>
                <w:numId w:val="21"/>
              </w:numPr>
              <w:ind w:left="496" w:hanging="142"/>
              <w:contextualSpacing/>
              <w:rPr>
                <w:rFonts w:asciiTheme="minorBidi" w:hAnsiTheme="minorBidi" w:cstheme="minorBidi"/>
                <w:sz w:val="22"/>
                <w:szCs w:val="22"/>
              </w:rPr>
            </w:pPr>
            <w:r w:rsidRPr="003C5B9D">
              <w:rPr>
                <w:rFonts w:asciiTheme="minorBidi" w:hAnsiTheme="minorBidi" w:cstheme="minorBidi"/>
                <w:sz w:val="22"/>
                <w:szCs w:val="22"/>
              </w:rPr>
              <w:t xml:space="preserve">Identify sample bottles </w:t>
            </w:r>
            <w:r w:rsidR="0013753B">
              <w:rPr>
                <w:rFonts w:asciiTheme="minorBidi" w:hAnsiTheme="minorBidi" w:cstheme="minorBidi"/>
                <w:sz w:val="22"/>
                <w:szCs w:val="22"/>
              </w:rPr>
              <w:t>required for sampling</w:t>
            </w:r>
          </w:p>
          <w:p w14:paraId="0958DCE1" w14:textId="2CF59B8E" w:rsidR="00355905" w:rsidRPr="003C5B9D" w:rsidRDefault="00355905" w:rsidP="00F32B2F">
            <w:pPr>
              <w:numPr>
                <w:ilvl w:val="0"/>
                <w:numId w:val="21"/>
              </w:numPr>
              <w:ind w:left="496" w:hanging="142"/>
              <w:contextualSpacing/>
              <w:rPr>
                <w:rFonts w:asciiTheme="minorBidi" w:hAnsiTheme="minorBidi" w:cstheme="minorBidi"/>
                <w:sz w:val="22"/>
                <w:szCs w:val="22"/>
              </w:rPr>
            </w:pPr>
            <w:r w:rsidRPr="003C5B9D">
              <w:rPr>
                <w:rFonts w:asciiTheme="minorBidi" w:hAnsiTheme="minorBidi" w:cstheme="minorBidi"/>
                <w:sz w:val="22"/>
                <w:szCs w:val="22"/>
              </w:rPr>
              <w:t>Select pre</w:t>
            </w:r>
            <w:r w:rsidR="00D03EE4">
              <w:rPr>
                <w:rFonts w:asciiTheme="minorBidi" w:hAnsiTheme="minorBidi" w:cstheme="minorBidi"/>
                <w:sz w:val="22"/>
                <w:szCs w:val="22"/>
              </w:rPr>
              <w:t>servatives for required sample</w:t>
            </w:r>
          </w:p>
          <w:p w14:paraId="311E4D06" w14:textId="77777777" w:rsidR="00355905" w:rsidRPr="003C5B9D" w:rsidRDefault="00355905" w:rsidP="00F32B2F">
            <w:pPr>
              <w:numPr>
                <w:ilvl w:val="0"/>
                <w:numId w:val="21"/>
              </w:numPr>
              <w:ind w:left="496" w:hanging="142"/>
              <w:contextualSpacing/>
              <w:rPr>
                <w:rFonts w:asciiTheme="minorBidi" w:hAnsiTheme="minorBidi" w:cstheme="minorBidi"/>
                <w:sz w:val="22"/>
                <w:szCs w:val="22"/>
              </w:rPr>
            </w:pPr>
            <w:r w:rsidRPr="003C5B9D">
              <w:rPr>
                <w:rFonts w:asciiTheme="minorBidi" w:hAnsiTheme="minorBidi" w:cstheme="minorBidi"/>
                <w:sz w:val="22"/>
                <w:szCs w:val="22"/>
              </w:rPr>
              <w:t xml:space="preserve">Calibrate EC </w:t>
            </w:r>
            <w:proofErr w:type="gramStart"/>
            <w:r w:rsidRPr="003C5B9D">
              <w:rPr>
                <w:rFonts w:asciiTheme="minorBidi" w:hAnsiTheme="minorBidi" w:cstheme="minorBidi"/>
                <w:sz w:val="22"/>
                <w:szCs w:val="22"/>
              </w:rPr>
              <w:t>meter</w:t>
            </w:r>
            <w:proofErr w:type="gramEnd"/>
            <w:r w:rsidRPr="003C5B9D">
              <w:rPr>
                <w:rFonts w:asciiTheme="minorBidi" w:hAnsiTheme="minorBidi" w:cstheme="minorBidi"/>
                <w:sz w:val="22"/>
                <w:szCs w:val="22"/>
              </w:rPr>
              <w:t xml:space="preserve"> required </w:t>
            </w:r>
          </w:p>
          <w:p w14:paraId="727DBC3D" w14:textId="77777777" w:rsidR="00355905" w:rsidRPr="003C5B9D" w:rsidRDefault="00355905" w:rsidP="00F32B2F">
            <w:pPr>
              <w:numPr>
                <w:ilvl w:val="0"/>
                <w:numId w:val="21"/>
              </w:numPr>
              <w:ind w:left="496" w:hanging="142"/>
              <w:contextualSpacing/>
              <w:rPr>
                <w:rFonts w:asciiTheme="minorBidi" w:hAnsiTheme="minorBidi" w:cstheme="minorBidi"/>
                <w:sz w:val="22"/>
                <w:szCs w:val="22"/>
              </w:rPr>
            </w:pPr>
            <w:r w:rsidRPr="003C5B9D">
              <w:rPr>
                <w:rFonts w:asciiTheme="minorBidi" w:hAnsiTheme="minorBidi" w:cstheme="minorBidi"/>
                <w:sz w:val="22"/>
                <w:szCs w:val="22"/>
              </w:rPr>
              <w:t xml:space="preserve">Calibrate pH meter required </w:t>
            </w:r>
          </w:p>
          <w:p w14:paraId="5CAB60ED" w14:textId="77777777" w:rsidR="00355905" w:rsidRDefault="00355905" w:rsidP="00F32B2F">
            <w:pPr>
              <w:numPr>
                <w:ilvl w:val="0"/>
                <w:numId w:val="21"/>
              </w:numPr>
              <w:ind w:left="496" w:hanging="142"/>
              <w:contextualSpacing/>
              <w:rPr>
                <w:rFonts w:asciiTheme="minorBidi" w:hAnsiTheme="minorBidi" w:cstheme="minorBidi"/>
                <w:sz w:val="22"/>
                <w:szCs w:val="22"/>
              </w:rPr>
            </w:pPr>
            <w:r w:rsidRPr="003C5B9D">
              <w:rPr>
                <w:rFonts w:asciiTheme="minorBidi" w:hAnsiTheme="minorBidi" w:cstheme="minorBidi"/>
                <w:sz w:val="22"/>
                <w:szCs w:val="22"/>
              </w:rPr>
              <w:t xml:space="preserve">Calibrate DO meter required </w:t>
            </w:r>
          </w:p>
          <w:p w14:paraId="15B6251D" w14:textId="3332ED1B" w:rsidR="00F65E75" w:rsidRPr="003C5B9D" w:rsidRDefault="00F65E75" w:rsidP="00F32B2F">
            <w:pPr>
              <w:numPr>
                <w:ilvl w:val="0"/>
                <w:numId w:val="21"/>
              </w:numPr>
              <w:ind w:left="496" w:hanging="142"/>
              <w:contextualSpacing/>
              <w:rPr>
                <w:rFonts w:asciiTheme="minorBidi" w:hAnsiTheme="minorBidi" w:cstheme="minorBidi"/>
                <w:sz w:val="22"/>
                <w:szCs w:val="22"/>
              </w:rPr>
            </w:pPr>
            <w:r>
              <w:rPr>
                <w:rFonts w:asciiTheme="minorBidi" w:hAnsiTheme="minorBidi" w:cstheme="minorBidi"/>
                <w:sz w:val="22"/>
                <w:szCs w:val="22"/>
              </w:rPr>
              <w:t xml:space="preserve">Check functionality of thermometer </w:t>
            </w:r>
          </w:p>
          <w:p w14:paraId="35B24C2D" w14:textId="16988B11" w:rsidR="00355905" w:rsidRPr="003C5B9D" w:rsidRDefault="00F65E75" w:rsidP="00F32B2F">
            <w:pPr>
              <w:numPr>
                <w:ilvl w:val="0"/>
                <w:numId w:val="21"/>
              </w:numPr>
              <w:ind w:left="496" w:hanging="142"/>
              <w:contextualSpacing/>
              <w:rPr>
                <w:rFonts w:asciiTheme="minorBidi" w:hAnsiTheme="minorBidi" w:cstheme="minorBidi"/>
                <w:sz w:val="22"/>
                <w:szCs w:val="22"/>
              </w:rPr>
            </w:pPr>
            <w:r>
              <w:rPr>
                <w:rFonts w:asciiTheme="minorBidi" w:hAnsiTheme="minorBidi" w:cstheme="minorBidi"/>
                <w:sz w:val="22"/>
                <w:szCs w:val="22"/>
              </w:rPr>
              <w:t xml:space="preserve">Check functionality of total and free chlorine kit required </w:t>
            </w:r>
          </w:p>
          <w:p w14:paraId="1421194A" w14:textId="151DCF21" w:rsidR="00355905" w:rsidRPr="00355905" w:rsidRDefault="00F65E75" w:rsidP="00F32B2F">
            <w:pPr>
              <w:numPr>
                <w:ilvl w:val="0"/>
                <w:numId w:val="21"/>
              </w:numPr>
              <w:ind w:left="496" w:hanging="142"/>
              <w:contextualSpacing/>
              <w:rPr>
                <w:rFonts w:asciiTheme="minorBidi" w:hAnsiTheme="minorBidi" w:cstheme="minorBidi"/>
                <w:sz w:val="22"/>
                <w:szCs w:val="22"/>
              </w:rPr>
            </w:pPr>
            <w:r>
              <w:rPr>
                <w:rFonts w:asciiTheme="minorBidi" w:hAnsiTheme="minorBidi" w:cstheme="minorBidi"/>
                <w:sz w:val="22"/>
                <w:szCs w:val="22"/>
              </w:rPr>
              <w:t>Check</w:t>
            </w:r>
            <w:r w:rsidR="00355905" w:rsidRPr="003C5B9D">
              <w:rPr>
                <w:rFonts w:asciiTheme="minorBidi" w:hAnsiTheme="minorBidi" w:cstheme="minorBidi"/>
                <w:sz w:val="22"/>
                <w:szCs w:val="22"/>
              </w:rPr>
              <w:t xml:space="preserve"> ice box for </w:t>
            </w:r>
            <w:r w:rsidR="00B14E1C">
              <w:rPr>
                <w:rFonts w:asciiTheme="minorBidi" w:hAnsiTheme="minorBidi" w:cstheme="minorBidi"/>
                <w:sz w:val="22"/>
                <w:szCs w:val="22"/>
              </w:rPr>
              <w:t xml:space="preserve">sample </w:t>
            </w:r>
            <w:r w:rsidR="00355905" w:rsidRPr="003C5B9D">
              <w:rPr>
                <w:rFonts w:asciiTheme="minorBidi" w:hAnsiTheme="minorBidi" w:cstheme="minorBidi"/>
                <w:sz w:val="22"/>
                <w:szCs w:val="22"/>
              </w:rPr>
              <w:t>storage</w:t>
            </w:r>
            <w:r w:rsidR="00355905" w:rsidRPr="00355905">
              <w:rPr>
                <w:rFonts w:asciiTheme="minorBidi" w:hAnsiTheme="minorBidi" w:cstheme="minorBidi"/>
                <w:sz w:val="22"/>
                <w:szCs w:val="22"/>
              </w:rPr>
              <w:t xml:space="preserve"> </w:t>
            </w:r>
          </w:p>
        </w:tc>
      </w:tr>
      <w:tr w:rsidR="00355905" w:rsidRPr="003C5B9D" w14:paraId="13E04C91" w14:textId="77777777" w:rsidTr="00355905">
        <w:trPr>
          <w:trHeight w:val="1124"/>
        </w:trPr>
        <w:tc>
          <w:tcPr>
            <w:tcW w:w="1276" w:type="pct"/>
            <w:tcBorders>
              <w:top w:val="single" w:sz="4" w:space="0" w:color="auto"/>
              <w:left w:val="single" w:sz="4" w:space="0" w:color="auto"/>
              <w:bottom w:val="single" w:sz="4" w:space="0" w:color="auto"/>
              <w:right w:val="single" w:sz="4" w:space="0" w:color="auto"/>
            </w:tcBorders>
          </w:tcPr>
          <w:p w14:paraId="627F77D0" w14:textId="77777777" w:rsidR="00355905" w:rsidRPr="00E8781A" w:rsidRDefault="00355905" w:rsidP="00F32B2F">
            <w:pPr>
              <w:numPr>
                <w:ilvl w:val="0"/>
                <w:numId w:val="20"/>
              </w:numPr>
              <w:tabs>
                <w:tab w:val="left" w:pos="90"/>
              </w:tabs>
              <w:ind w:left="180" w:right="270" w:hanging="180"/>
              <w:contextualSpacing/>
              <w:rPr>
                <w:rFonts w:asciiTheme="minorBidi" w:hAnsiTheme="minorBidi" w:cstheme="minorBidi"/>
                <w:b/>
                <w:sz w:val="22"/>
                <w:szCs w:val="22"/>
              </w:rPr>
            </w:pPr>
          </w:p>
          <w:p w14:paraId="4F2447BE" w14:textId="5E02BDC3" w:rsidR="00355905" w:rsidRPr="00E8781A" w:rsidRDefault="00E8781A" w:rsidP="00F32B2F">
            <w:pPr>
              <w:rPr>
                <w:rFonts w:asciiTheme="minorBidi" w:hAnsiTheme="minorBidi" w:cstheme="minorBidi"/>
                <w:b/>
                <w:sz w:val="22"/>
                <w:szCs w:val="22"/>
              </w:rPr>
            </w:pPr>
            <w:r w:rsidRPr="00E8781A">
              <w:rPr>
                <w:rFonts w:asciiTheme="minorBidi" w:hAnsiTheme="minorBidi" w:cstheme="minorBidi"/>
                <w:b/>
                <w:sz w:val="22"/>
                <w:szCs w:val="22"/>
              </w:rPr>
              <w:t>Collect water sample</w:t>
            </w:r>
          </w:p>
        </w:tc>
        <w:tc>
          <w:tcPr>
            <w:tcW w:w="3724" w:type="pct"/>
            <w:tcBorders>
              <w:top w:val="single" w:sz="4" w:space="0" w:color="auto"/>
              <w:left w:val="single" w:sz="4" w:space="0" w:color="auto"/>
              <w:bottom w:val="single" w:sz="4" w:space="0" w:color="auto"/>
              <w:right w:val="single" w:sz="4" w:space="0" w:color="auto"/>
            </w:tcBorders>
            <w:vAlign w:val="center"/>
            <w:hideMark/>
          </w:tcPr>
          <w:p w14:paraId="3DE1346B" w14:textId="77777777" w:rsidR="00355905" w:rsidRPr="003C5B9D" w:rsidRDefault="00355905" w:rsidP="00F32B2F">
            <w:pPr>
              <w:numPr>
                <w:ilvl w:val="0"/>
                <w:numId w:val="28"/>
              </w:numPr>
              <w:ind w:left="488" w:hanging="126"/>
              <w:contextualSpacing/>
              <w:rPr>
                <w:rFonts w:asciiTheme="minorBidi" w:hAnsiTheme="minorBidi" w:cstheme="minorBidi"/>
                <w:sz w:val="22"/>
                <w:szCs w:val="22"/>
              </w:rPr>
            </w:pPr>
            <w:r w:rsidRPr="003C5B9D">
              <w:rPr>
                <w:rFonts w:asciiTheme="minorBidi" w:hAnsiTheme="minorBidi" w:cstheme="minorBidi"/>
                <w:sz w:val="22"/>
                <w:szCs w:val="22"/>
              </w:rPr>
              <w:t>Identify instrument required for sampling</w:t>
            </w:r>
          </w:p>
          <w:p w14:paraId="03A4B209" w14:textId="77777777" w:rsidR="00355905" w:rsidRPr="003C5B9D" w:rsidRDefault="00355905" w:rsidP="00F32B2F">
            <w:pPr>
              <w:numPr>
                <w:ilvl w:val="0"/>
                <w:numId w:val="28"/>
              </w:numPr>
              <w:ind w:left="496" w:hanging="142"/>
              <w:contextualSpacing/>
              <w:rPr>
                <w:rFonts w:asciiTheme="minorBidi" w:hAnsiTheme="minorBidi" w:cstheme="minorBidi"/>
                <w:sz w:val="22"/>
                <w:szCs w:val="22"/>
              </w:rPr>
            </w:pPr>
            <w:r w:rsidRPr="003C5B9D">
              <w:rPr>
                <w:rFonts w:asciiTheme="minorBidi" w:hAnsiTheme="minorBidi" w:cstheme="minorBidi"/>
                <w:sz w:val="22"/>
                <w:szCs w:val="22"/>
              </w:rPr>
              <w:t>Identify source for water sample collection</w:t>
            </w:r>
          </w:p>
          <w:p w14:paraId="604EA97B" w14:textId="36AF71DD" w:rsidR="00355905" w:rsidRPr="003C5B9D" w:rsidRDefault="00355905" w:rsidP="00F32B2F">
            <w:pPr>
              <w:numPr>
                <w:ilvl w:val="0"/>
                <w:numId w:val="28"/>
              </w:numPr>
              <w:ind w:left="496" w:hanging="142"/>
              <w:contextualSpacing/>
              <w:rPr>
                <w:rFonts w:asciiTheme="minorBidi" w:hAnsiTheme="minorBidi" w:cstheme="minorBidi"/>
                <w:sz w:val="22"/>
                <w:szCs w:val="22"/>
              </w:rPr>
            </w:pPr>
            <w:r w:rsidRPr="003C5B9D">
              <w:rPr>
                <w:rFonts w:asciiTheme="minorBidi" w:hAnsiTheme="minorBidi" w:cstheme="minorBidi"/>
                <w:sz w:val="22"/>
                <w:szCs w:val="22"/>
              </w:rPr>
              <w:t>Label</w:t>
            </w:r>
            <w:r w:rsidR="00860B9F">
              <w:rPr>
                <w:rFonts w:asciiTheme="minorBidi" w:hAnsiTheme="minorBidi" w:cstheme="minorBidi"/>
                <w:sz w:val="22"/>
                <w:szCs w:val="22"/>
              </w:rPr>
              <w:t xml:space="preserve"> sample bottles as per </w:t>
            </w:r>
            <w:proofErr w:type="gramStart"/>
            <w:r w:rsidR="00860B9F">
              <w:rPr>
                <w:rFonts w:asciiTheme="minorBidi" w:hAnsiTheme="minorBidi" w:cstheme="minorBidi"/>
                <w:sz w:val="22"/>
                <w:szCs w:val="22"/>
              </w:rPr>
              <w:t>requirement</w:t>
            </w:r>
            <w:proofErr w:type="gramEnd"/>
            <w:r w:rsidRPr="003C5B9D">
              <w:rPr>
                <w:rFonts w:asciiTheme="minorBidi" w:hAnsiTheme="minorBidi" w:cstheme="minorBidi"/>
                <w:sz w:val="22"/>
                <w:szCs w:val="22"/>
              </w:rPr>
              <w:t xml:space="preserve"> </w:t>
            </w:r>
          </w:p>
          <w:p w14:paraId="44C8C5F3" w14:textId="77777777" w:rsidR="00355905" w:rsidRPr="003C5B9D" w:rsidRDefault="00355905" w:rsidP="00F32B2F">
            <w:pPr>
              <w:numPr>
                <w:ilvl w:val="0"/>
                <w:numId w:val="28"/>
              </w:numPr>
              <w:ind w:left="496" w:hanging="142"/>
              <w:contextualSpacing/>
              <w:rPr>
                <w:rFonts w:asciiTheme="minorBidi" w:hAnsiTheme="minorBidi" w:cstheme="minorBidi"/>
                <w:sz w:val="22"/>
                <w:szCs w:val="22"/>
              </w:rPr>
            </w:pPr>
            <w:r w:rsidRPr="003C5B9D">
              <w:rPr>
                <w:rFonts w:asciiTheme="minorBidi" w:hAnsiTheme="minorBidi" w:cstheme="minorBidi"/>
                <w:sz w:val="22"/>
                <w:szCs w:val="22"/>
              </w:rPr>
              <w:t xml:space="preserve">Collect water for </w:t>
            </w:r>
            <w:r w:rsidRPr="00355905">
              <w:rPr>
                <w:rFonts w:asciiTheme="minorBidi" w:hAnsiTheme="minorBidi" w:cstheme="minorBidi"/>
                <w:sz w:val="22"/>
                <w:szCs w:val="22"/>
              </w:rPr>
              <w:t xml:space="preserve">microbiological </w:t>
            </w:r>
            <w:proofErr w:type="gramStart"/>
            <w:r w:rsidRPr="00355905">
              <w:rPr>
                <w:rFonts w:asciiTheme="minorBidi" w:hAnsiTheme="minorBidi" w:cstheme="minorBidi"/>
                <w:sz w:val="22"/>
                <w:szCs w:val="22"/>
              </w:rPr>
              <w:t>sample</w:t>
            </w:r>
            <w:proofErr w:type="gramEnd"/>
            <w:r w:rsidRPr="00355905">
              <w:rPr>
                <w:rFonts w:asciiTheme="minorBidi" w:hAnsiTheme="minorBidi" w:cstheme="minorBidi"/>
                <w:sz w:val="22"/>
                <w:szCs w:val="22"/>
              </w:rPr>
              <w:t xml:space="preserve"> in required bottle aseptically</w:t>
            </w:r>
          </w:p>
          <w:p w14:paraId="655ED530" w14:textId="2241C044" w:rsidR="00355905" w:rsidRPr="003C5B9D" w:rsidRDefault="00355905" w:rsidP="00F32B2F">
            <w:pPr>
              <w:numPr>
                <w:ilvl w:val="0"/>
                <w:numId w:val="28"/>
              </w:numPr>
              <w:ind w:left="496" w:hanging="142"/>
              <w:contextualSpacing/>
              <w:rPr>
                <w:rFonts w:asciiTheme="minorBidi" w:hAnsiTheme="minorBidi" w:cstheme="minorBidi"/>
                <w:sz w:val="22"/>
                <w:szCs w:val="22"/>
              </w:rPr>
            </w:pPr>
            <w:r w:rsidRPr="00355905">
              <w:rPr>
                <w:rFonts w:asciiTheme="minorBidi" w:hAnsiTheme="minorBidi" w:cstheme="minorBidi"/>
                <w:sz w:val="22"/>
                <w:szCs w:val="22"/>
              </w:rPr>
              <w:t>Collect water</w:t>
            </w:r>
            <w:r w:rsidR="00860B9F">
              <w:rPr>
                <w:rFonts w:asciiTheme="minorBidi" w:hAnsiTheme="minorBidi" w:cstheme="minorBidi"/>
                <w:sz w:val="22"/>
                <w:szCs w:val="22"/>
              </w:rPr>
              <w:t xml:space="preserve"> sample as per required test</w:t>
            </w:r>
          </w:p>
          <w:p w14:paraId="7A8D2563" w14:textId="77777777" w:rsidR="00355905" w:rsidRPr="00355905" w:rsidRDefault="00355905" w:rsidP="00F32B2F">
            <w:pPr>
              <w:numPr>
                <w:ilvl w:val="0"/>
                <w:numId w:val="28"/>
              </w:numPr>
              <w:ind w:left="496" w:hanging="142"/>
              <w:contextualSpacing/>
              <w:rPr>
                <w:rFonts w:asciiTheme="minorBidi" w:hAnsiTheme="minorBidi" w:cstheme="minorBidi"/>
                <w:sz w:val="22"/>
                <w:szCs w:val="22"/>
              </w:rPr>
            </w:pPr>
            <w:r w:rsidRPr="003C5B9D">
              <w:rPr>
                <w:rFonts w:asciiTheme="minorBidi" w:hAnsiTheme="minorBidi" w:cstheme="minorBidi"/>
                <w:sz w:val="22"/>
                <w:szCs w:val="22"/>
              </w:rPr>
              <w:t>Perform sample preservation with required reagents</w:t>
            </w:r>
          </w:p>
        </w:tc>
      </w:tr>
      <w:tr w:rsidR="00355905" w:rsidRPr="003C5B9D" w14:paraId="3A7AAE4C" w14:textId="77777777" w:rsidTr="00355905">
        <w:trPr>
          <w:trHeight w:val="1151"/>
        </w:trPr>
        <w:tc>
          <w:tcPr>
            <w:tcW w:w="1276" w:type="pct"/>
            <w:tcBorders>
              <w:top w:val="single" w:sz="4" w:space="0" w:color="auto"/>
              <w:left w:val="single" w:sz="4" w:space="0" w:color="auto"/>
              <w:bottom w:val="single" w:sz="4" w:space="0" w:color="auto"/>
              <w:right w:val="single" w:sz="4" w:space="0" w:color="auto"/>
            </w:tcBorders>
          </w:tcPr>
          <w:p w14:paraId="1EE6050F" w14:textId="77777777" w:rsidR="00355905" w:rsidRPr="00E8781A" w:rsidRDefault="00355905" w:rsidP="00F32B2F">
            <w:pPr>
              <w:numPr>
                <w:ilvl w:val="0"/>
                <w:numId w:val="20"/>
              </w:numPr>
              <w:tabs>
                <w:tab w:val="left" w:pos="90"/>
              </w:tabs>
              <w:ind w:left="180" w:right="270" w:hanging="180"/>
              <w:contextualSpacing/>
              <w:rPr>
                <w:rFonts w:asciiTheme="minorBidi" w:hAnsiTheme="minorBidi" w:cstheme="minorBidi"/>
                <w:b/>
                <w:sz w:val="22"/>
                <w:szCs w:val="22"/>
              </w:rPr>
            </w:pPr>
          </w:p>
          <w:p w14:paraId="795CD4A1" w14:textId="106078AC" w:rsidR="00355905" w:rsidRPr="00E8781A" w:rsidRDefault="00E8781A" w:rsidP="00F32B2F">
            <w:pPr>
              <w:rPr>
                <w:rFonts w:asciiTheme="minorBidi" w:hAnsiTheme="minorBidi" w:cstheme="minorBidi"/>
                <w:b/>
                <w:sz w:val="22"/>
                <w:szCs w:val="22"/>
              </w:rPr>
            </w:pPr>
            <w:r w:rsidRPr="00E8781A">
              <w:rPr>
                <w:rFonts w:asciiTheme="minorBidi" w:hAnsiTheme="minorBidi" w:cstheme="minorBidi"/>
                <w:b/>
                <w:sz w:val="22"/>
                <w:szCs w:val="22"/>
              </w:rPr>
              <w:t>Collect wastewater sample</w:t>
            </w:r>
          </w:p>
        </w:tc>
        <w:tc>
          <w:tcPr>
            <w:tcW w:w="3724" w:type="pct"/>
            <w:tcBorders>
              <w:top w:val="single" w:sz="4" w:space="0" w:color="auto"/>
              <w:left w:val="single" w:sz="4" w:space="0" w:color="auto"/>
              <w:bottom w:val="single" w:sz="4" w:space="0" w:color="auto"/>
              <w:right w:val="single" w:sz="4" w:space="0" w:color="auto"/>
            </w:tcBorders>
            <w:vAlign w:val="center"/>
            <w:hideMark/>
          </w:tcPr>
          <w:p w14:paraId="79562FED" w14:textId="77777777" w:rsidR="00355905" w:rsidRPr="003C5B9D" w:rsidRDefault="00355905" w:rsidP="00F32B2F">
            <w:pPr>
              <w:numPr>
                <w:ilvl w:val="0"/>
                <w:numId w:val="29"/>
              </w:numPr>
              <w:ind w:left="502" w:hanging="140"/>
              <w:contextualSpacing/>
              <w:rPr>
                <w:rFonts w:asciiTheme="minorBidi" w:hAnsiTheme="minorBidi" w:cstheme="minorBidi"/>
                <w:sz w:val="22"/>
                <w:szCs w:val="22"/>
              </w:rPr>
            </w:pPr>
            <w:r w:rsidRPr="00355905">
              <w:rPr>
                <w:rFonts w:asciiTheme="minorBidi" w:hAnsiTheme="minorBidi" w:cstheme="minorBidi"/>
                <w:sz w:val="22"/>
                <w:szCs w:val="22"/>
              </w:rPr>
              <w:t>Identify source point for wastewater sample</w:t>
            </w:r>
          </w:p>
          <w:p w14:paraId="7A7998A5" w14:textId="77777777" w:rsidR="00355905" w:rsidRPr="003C5B9D" w:rsidRDefault="00355905" w:rsidP="00F32B2F">
            <w:pPr>
              <w:numPr>
                <w:ilvl w:val="0"/>
                <w:numId w:val="29"/>
              </w:numPr>
              <w:ind w:left="496" w:hanging="142"/>
              <w:contextualSpacing/>
              <w:rPr>
                <w:rFonts w:asciiTheme="minorBidi" w:hAnsiTheme="minorBidi" w:cstheme="minorBidi"/>
                <w:sz w:val="22"/>
                <w:szCs w:val="22"/>
              </w:rPr>
            </w:pPr>
            <w:r w:rsidRPr="003C5B9D">
              <w:rPr>
                <w:rFonts w:asciiTheme="minorBidi" w:hAnsiTheme="minorBidi" w:cstheme="minorBidi"/>
                <w:sz w:val="22"/>
                <w:szCs w:val="22"/>
              </w:rPr>
              <w:t>Select required glass bottle for wastewater sample collection</w:t>
            </w:r>
          </w:p>
          <w:p w14:paraId="25E1F465" w14:textId="77777777" w:rsidR="00355905" w:rsidRPr="003C5B9D" w:rsidRDefault="00355905" w:rsidP="00F32B2F">
            <w:pPr>
              <w:numPr>
                <w:ilvl w:val="0"/>
                <w:numId w:val="29"/>
              </w:numPr>
              <w:ind w:left="496" w:hanging="142"/>
              <w:contextualSpacing/>
              <w:rPr>
                <w:rFonts w:asciiTheme="minorBidi" w:hAnsiTheme="minorBidi" w:cstheme="minorBidi"/>
                <w:sz w:val="22"/>
                <w:szCs w:val="22"/>
              </w:rPr>
            </w:pPr>
            <w:r w:rsidRPr="003C5B9D">
              <w:rPr>
                <w:rFonts w:asciiTheme="minorBidi" w:hAnsiTheme="minorBidi" w:cstheme="minorBidi"/>
                <w:sz w:val="22"/>
                <w:szCs w:val="22"/>
              </w:rPr>
              <w:t>Clean sampling bottle three times with sample water</w:t>
            </w:r>
          </w:p>
          <w:p w14:paraId="6869834E" w14:textId="77777777" w:rsidR="00355905" w:rsidRPr="003C5B9D" w:rsidRDefault="00355905" w:rsidP="00F32B2F">
            <w:pPr>
              <w:numPr>
                <w:ilvl w:val="0"/>
                <w:numId w:val="29"/>
              </w:numPr>
              <w:ind w:left="496" w:hanging="142"/>
              <w:contextualSpacing/>
              <w:rPr>
                <w:rFonts w:asciiTheme="minorBidi" w:hAnsiTheme="minorBidi" w:cstheme="minorBidi"/>
                <w:sz w:val="22"/>
                <w:szCs w:val="22"/>
              </w:rPr>
            </w:pPr>
            <w:r w:rsidRPr="003C5B9D">
              <w:rPr>
                <w:rFonts w:asciiTheme="minorBidi" w:hAnsiTheme="minorBidi" w:cstheme="minorBidi"/>
                <w:sz w:val="22"/>
                <w:szCs w:val="22"/>
              </w:rPr>
              <w:t>Take Sample from sufficient depth as per SOP</w:t>
            </w:r>
          </w:p>
          <w:p w14:paraId="32DF4584" w14:textId="77777777" w:rsidR="00355905" w:rsidRPr="00355905" w:rsidRDefault="00355905" w:rsidP="00F32B2F">
            <w:pPr>
              <w:numPr>
                <w:ilvl w:val="0"/>
                <w:numId w:val="29"/>
              </w:numPr>
              <w:ind w:left="496" w:hanging="142"/>
              <w:contextualSpacing/>
              <w:rPr>
                <w:rFonts w:asciiTheme="minorBidi" w:hAnsiTheme="minorBidi" w:cstheme="minorBidi"/>
                <w:sz w:val="22"/>
                <w:szCs w:val="22"/>
              </w:rPr>
            </w:pPr>
            <w:r w:rsidRPr="003C5B9D">
              <w:rPr>
                <w:rFonts w:asciiTheme="minorBidi" w:hAnsiTheme="minorBidi" w:cstheme="minorBidi"/>
                <w:sz w:val="22"/>
                <w:szCs w:val="22"/>
              </w:rPr>
              <w:t xml:space="preserve">Preserve </w:t>
            </w:r>
            <w:proofErr w:type="gramStart"/>
            <w:r w:rsidRPr="003C5B9D">
              <w:rPr>
                <w:rFonts w:asciiTheme="minorBidi" w:hAnsiTheme="minorBidi" w:cstheme="minorBidi"/>
                <w:sz w:val="22"/>
                <w:szCs w:val="22"/>
              </w:rPr>
              <w:t>sample for</w:t>
            </w:r>
            <w:proofErr w:type="gramEnd"/>
            <w:r w:rsidRPr="003C5B9D">
              <w:rPr>
                <w:rFonts w:asciiTheme="minorBidi" w:hAnsiTheme="minorBidi" w:cstheme="minorBidi"/>
                <w:sz w:val="22"/>
                <w:szCs w:val="22"/>
              </w:rPr>
              <w:t xml:space="preserve"> COD with </w:t>
            </w:r>
            <w:r w:rsidRPr="00A13E9D">
              <w:rPr>
                <w:rFonts w:asciiTheme="minorBidi" w:hAnsiTheme="minorBidi" w:cstheme="minorBidi"/>
                <w:sz w:val="22"/>
                <w:szCs w:val="22"/>
              </w:rPr>
              <w:t>H</w:t>
            </w:r>
            <w:r w:rsidRPr="00A13E9D">
              <w:rPr>
                <w:rFonts w:asciiTheme="minorBidi" w:hAnsiTheme="minorBidi" w:cstheme="minorBidi"/>
                <w:sz w:val="22"/>
                <w:szCs w:val="22"/>
                <w:vertAlign w:val="subscript"/>
              </w:rPr>
              <w:t>2</w:t>
            </w:r>
            <w:r w:rsidRPr="00A13E9D">
              <w:rPr>
                <w:rFonts w:asciiTheme="minorBidi" w:hAnsiTheme="minorBidi" w:cstheme="minorBidi"/>
                <w:sz w:val="22"/>
                <w:szCs w:val="22"/>
              </w:rPr>
              <w:t>SO</w:t>
            </w:r>
            <w:r w:rsidRPr="00A13E9D">
              <w:rPr>
                <w:rFonts w:asciiTheme="minorBidi" w:hAnsiTheme="minorBidi" w:cstheme="minorBidi"/>
                <w:sz w:val="22"/>
                <w:szCs w:val="22"/>
                <w:vertAlign w:val="subscript"/>
              </w:rPr>
              <w:t>4</w:t>
            </w:r>
            <w:r w:rsidRPr="003C5B9D">
              <w:rPr>
                <w:rFonts w:asciiTheme="minorBidi" w:hAnsiTheme="minorBidi" w:cstheme="minorBidi"/>
                <w:sz w:val="22"/>
                <w:szCs w:val="22"/>
              </w:rPr>
              <w:t xml:space="preserve"> to lower pH</w:t>
            </w:r>
            <w:r w:rsidRPr="00355905">
              <w:rPr>
                <w:rFonts w:asciiTheme="minorBidi" w:hAnsiTheme="minorBidi" w:cstheme="minorBidi"/>
                <w:sz w:val="22"/>
                <w:szCs w:val="22"/>
              </w:rPr>
              <w:t xml:space="preserve"> </w:t>
            </w:r>
          </w:p>
        </w:tc>
      </w:tr>
      <w:tr w:rsidR="00355905" w:rsidRPr="003C5B9D" w14:paraId="329264D8" w14:textId="77777777" w:rsidTr="00355905">
        <w:trPr>
          <w:trHeight w:val="845"/>
        </w:trPr>
        <w:tc>
          <w:tcPr>
            <w:tcW w:w="1276" w:type="pct"/>
            <w:tcBorders>
              <w:top w:val="single" w:sz="4" w:space="0" w:color="auto"/>
              <w:left w:val="single" w:sz="4" w:space="0" w:color="auto"/>
              <w:bottom w:val="single" w:sz="4" w:space="0" w:color="auto"/>
              <w:right w:val="single" w:sz="4" w:space="0" w:color="auto"/>
            </w:tcBorders>
          </w:tcPr>
          <w:p w14:paraId="0F7D6F2E" w14:textId="77777777" w:rsidR="00355905" w:rsidRPr="00E8781A" w:rsidRDefault="00355905" w:rsidP="00F32B2F">
            <w:pPr>
              <w:numPr>
                <w:ilvl w:val="0"/>
                <w:numId w:val="20"/>
              </w:numPr>
              <w:tabs>
                <w:tab w:val="left" w:pos="90"/>
              </w:tabs>
              <w:ind w:left="180" w:right="270" w:hanging="180"/>
              <w:contextualSpacing/>
              <w:rPr>
                <w:rFonts w:asciiTheme="minorBidi" w:hAnsiTheme="minorBidi" w:cstheme="minorBidi"/>
                <w:b/>
                <w:sz w:val="22"/>
                <w:szCs w:val="22"/>
              </w:rPr>
            </w:pPr>
          </w:p>
          <w:p w14:paraId="5A1EFBD2" w14:textId="4A413E7F" w:rsidR="00355905" w:rsidRPr="00E8781A" w:rsidRDefault="00E8781A" w:rsidP="00F32B2F">
            <w:pPr>
              <w:rPr>
                <w:rFonts w:asciiTheme="minorBidi" w:hAnsiTheme="minorBidi" w:cstheme="minorBidi"/>
                <w:b/>
                <w:sz w:val="22"/>
                <w:szCs w:val="22"/>
              </w:rPr>
            </w:pPr>
            <w:r w:rsidRPr="00E8781A">
              <w:rPr>
                <w:rFonts w:asciiTheme="minorBidi" w:hAnsiTheme="minorBidi" w:cstheme="minorBidi"/>
                <w:b/>
                <w:sz w:val="22"/>
                <w:szCs w:val="22"/>
              </w:rPr>
              <w:t>Perform field test analysis</w:t>
            </w:r>
          </w:p>
        </w:tc>
        <w:tc>
          <w:tcPr>
            <w:tcW w:w="3724" w:type="pct"/>
            <w:tcBorders>
              <w:top w:val="single" w:sz="4" w:space="0" w:color="auto"/>
              <w:left w:val="single" w:sz="4" w:space="0" w:color="auto"/>
              <w:bottom w:val="single" w:sz="4" w:space="0" w:color="auto"/>
              <w:right w:val="single" w:sz="4" w:space="0" w:color="auto"/>
            </w:tcBorders>
            <w:vAlign w:val="center"/>
            <w:hideMark/>
          </w:tcPr>
          <w:p w14:paraId="71AF8565" w14:textId="77777777" w:rsidR="00355905" w:rsidRPr="00355905" w:rsidRDefault="00355905" w:rsidP="00F32B2F">
            <w:pPr>
              <w:numPr>
                <w:ilvl w:val="0"/>
                <w:numId w:val="30"/>
              </w:numPr>
              <w:ind w:left="502" w:hanging="140"/>
              <w:contextualSpacing/>
              <w:rPr>
                <w:rFonts w:asciiTheme="minorBidi" w:hAnsiTheme="minorBidi" w:cstheme="minorBidi"/>
                <w:sz w:val="22"/>
                <w:szCs w:val="22"/>
              </w:rPr>
            </w:pPr>
            <w:r w:rsidRPr="00355905">
              <w:rPr>
                <w:rFonts w:asciiTheme="minorBidi" w:hAnsiTheme="minorBidi" w:cstheme="minorBidi"/>
                <w:sz w:val="22"/>
                <w:szCs w:val="22"/>
              </w:rPr>
              <w:t>Select source for test analysis</w:t>
            </w:r>
          </w:p>
          <w:p w14:paraId="759D7949" w14:textId="623CAE2D" w:rsidR="00355905" w:rsidRPr="00355905" w:rsidRDefault="00355905" w:rsidP="00F32B2F">
            <w:pPr>
              <w:numPr>
                <w:ilvl w:val="0"/>
                <w:numId w:val="30"/>
              </w:numPr>
              <w:ind w:left="496" w:hanging="142"/>
              <w:contextualSpacing/>
              <w:rPr>
                <w:rFonts w:asciiTheme="minorBidi" w:hAnsiTheme="minorBidi" w:cstheme="minorBidi"/>
                <w:sz w:val="22"/>
                <w:szCs w:val="22"/>
              </w:rPr>
            </w:pPr>
            <w:r w:rsidRPr="00355905">
              <w:rPr>
                <w:rFonts w:asciiTheme="minorBidi" w:hAnsiTheme="minorBidi" w:cstheme="minorBidi"/>
                <w:sz w:val="22"/>
                <w:szCs w:val="22"/>
              </w:rPr>
              <w:t>Record temperature of</w:t>
            </w:r>
            <w:r w:rsidR="00B14E1C">
              <w:rPr>
                <w:rFonts w:asciiTheme="minorBidi" w:hAnsiTheme="minorBidi" w:cstheme="minorBidi"/>
                <w:sz w:val="22"/>
                <w:szCs w:val="22"/>
              </w:rPr>
              <w:t xml:space="preserve"> water sample</w:t>
            </w:r>
            <w:r w:rsidRPr="00355905">
              <w:rPr>
                <w:rFonts w:asciiTheme="minorBidi" w:hAnsiTheme="minorBidi" w:cstheme="minorBidi"/>
                <w:sz w:val="22"/>
                <w:szCs w:val="22"/>
              </w:rPr>
              <w:t xml:space="preserve"> source</w:t>
            </w:r>
          </w:p>
          <w:p w14:paraId="3542E0A1" w14:textId="77777777" w:rsidR="00355905" w:rsidRPr="00355905" w:rsidRDefault="00355905" w:rsidP="00F32B2F">
            <w:pPr>
              <w:numPr>
                <w:ilvl w:val="0"/>
                <w:numId w:val="30"/>
              </w:numPr>
              <w:ind w:left="496" w:hanging="142"/>
              <w:contextualSpacing/>
              <w:rPr>
                <w:rFonts w:asciiTheme="minorBidi" w:hAnsiTheme="minorBidi" w:cstheme="minorBidi"/>
                <w:sz w:val="22"/>
                <w:szCs w:val="22"/>
              </w:rPr>
            </w:pPr>
            <w:r w:rsidRPr="00355905">
              <w:rPr>
                <w:rFonts w:asciiTheme="minorBidi" w:hAnsiTheme="minorBidi" w:cstheme="minorBidi"/>
                <w:sz w:val="22"/>
                <w:szCs w:val="22"/>
              </w:rPr>
              <w:t>Record pH of source using pH meter</w:t>
            </w:r>
          </w:p>
          <w:p w14:paraId="61B044BF" w14:textId="77777777" w:rsidR="00355905" w:rsidRPr="00355905" w:rsidRDefault="00355905" w:rsidP="00F32B2F">
            <w:pPr>
              <w:numPr>
                <w:ilvl w:val="0"/>
                <w:numId w:val="30"/>
              </w:numPr>
              <w:ind w:left="496" w:hanging="142"/>
              <w:contextualSpacing/>
              <w:rPr>
                <w:rFonts w:asciiTheme="minorBidi" w:hAnsiTheme="minorBidi" w:cstheme="minorBidi"/>
                <w:sz w:val="22"/>
                <w:szCs w:val="22"/>
              </w:rPr>
            </w:pPr>
            <w:r w:rsidRPr="00355905">
              <w:rPr>
                <w:rFonts w:asciiTheme="minorBidi" w:hAnsiTheme="minorBidi" w:cstheme="minorBidi"/>
                <w:sz w:val="22"/>
                <w:szCs w:val="22"/>
              </w:rPr>
              <w:t>Record electrical conductivity using EC meter</w:t>
            </w:r>
          </w:p>
          <w:p w14:paraId="424A3F6F" w14:textId="77777777" w:rsidR="00355905" w:rsidRPr="003C5B9D" w:rsidRDefault="00355905" w:rsidP="00F32B2F">
            <w:pPr>
              <w:numPr>
                <w:ilvl w:val="0"/>
                <w:numId w:val="30"/>
              </w:numPr>
              <w:ind w:left="496" w:hanging="142"/>
              <w:contextualSpacing/>
              <w:rPr>
                <w:rFonts w:asciiTheme="minorBidi" w:hAnsiTheme="minorBidi" w:cstheme="minorBidi"/>
                <w:sz w:val="22"/>
                <w:szCs w:val="22"/>
              </w:rPr>
            </w:pPr>
            <w:r w:rsidRPr="00355905">
              <w:rPr>
                <w:rFonts w:asciiTheme="minorBidi" w:hAnsiTheme="minorBidi" w:cstheme="minorBidi"/>
                <w:sz w:val="22"/>
                <w:szCs w:val="22"/>
              </w:rPr>
              <w:t>Record dissolved oxygen (DO) of source</w:t>
            </w:r>
            <w:r w:rsidRPr="003C5B9D">
              <w:rPr>
                <w:rFonts w:asciiTheme="minorBidi" w:hAnsiTheme="minorBidi" w:cstheme="minorBidi"/>
                <w:sz w:val="22"/>
                <w:szCs w:val="22"/>
              </w:rPr>
              <w:t xml:space="preserve"> using field DO meter </w:t>
            </w:r>
          </w:p>
          <w:p w14:paraId="35705C51" w14:textId="7846E852" w:rsidR="00355905" w:rsidRPr="00355905" w:rsidRDefault="00355905" w:rsidP="00860B9F">
            <w:pPr>
              <w:numPr>
                <w:ilvl w:val="0"/>
                <w:numId w:val="30"/>
              </w:numPr>
              <w:ind w:left="496" w:hanging="142"/>
              <w:contextualSpacing/>
              <w:rPr>
                <w:rFonts w:asciiTheme="minorBidi" w:hAnsiTheme="minorBidi" w:cstheme="minorBidi"/>
                <w:sz w:val="22"/>
                <w:szCs w:val="22"/>
              </w:rPr>
            </w:pPr>
            <w:r w:rsidRPr="00355905">
              <w:rPr>
                <w:rFonts w:asciiTheme="minorBidi" w:hAnsiTheme="minorBidi" w:cstheme="minorBidi"/>
                <w:sz w:val="22"/>
                <w:szCs w:val="22"/>
              </w:rPr>
              <w:t xml:space="preserve">Record </w:t>
            </w:r>
            <w:r w:rsidR="0021409A">
              <w:rPr>
                <w:rFonts w:asciiTheme="minorBidi" w:hAnsiTheme="minorBidi" w:cstheme="minorBidi"/>
                <w:sz w:val="22"/>
                <w:szCs w:val="22"/>
              </w:rPr>
              <w:t xml:space="preserve">total and </w:t>
            </w:r>
            <w:r w:rsidRPr="00355905">
              <w:rPr>
                <w:rFonts w:asciiTheme="minorBidi" w:hAnsiTheme="minorBidi" w:cstheme="minorBidi"/>
                <w:sz w:val="22"/>
                <w:szCs w:val="22"/>
              </w:rPr>
              <w:t>free chlorine</w:t>
            </w:r>
            <w:r w:rsidR="00860B9F">
              <w:rPr>
                <w:rFonts w:asciiTheme="minorBidi" w:hAnsiTheme="minorBidi" w:cstheme="minorBidi"/>
                <w:sz w:val="22"/>
                <w:szCs w:val="22"/>
              </w:rPr>
              <w:t xml:space="preserve"> using chlorine </w:t>
            </w:r>
            <w:r w:rsidR="00A11D52">
              <w:rPr>
                <w:rFonts w:asciiTheme="minorBidi" w:hAnsiTheme="minorBidi" w:cstheme="minorBidi"/>
                <w:sz w:val="22"/>
                <w:szCs w:val="22"/>
              </w:rPr>
              <w:t>kit</w:t>
            </w:r>
          </w:p>
        </w:tc>
      </w:tr>
      <w:tr w:rsidR="00355905" w:rsidRPr="003C5B9D" w14:paraId="2AAC4B09" w14:textId="77777777" w:rsidTr="00355905">
        <w:trPr>
          <w:trHeight w:val="350"/>
        </w:trPr>
        <w:tc>
          <w:tcPr>
            <w:tcW w:w="1276" w:type="pct"/>
            <w:tcBorders>
              <w:top w:val="single" w:sz="4" w:space="0" w:color="auto"/>
              <w:left w:val="single" w:sz="4" w:space="0" w:color="auto"/>
              <w:bottom w:val="single" w:sz="4" w:space="0" w:color="auto"/>
              <w:right w:val="single" w:sz="4" w:space="0" w:color="auto"/>
            </w:tcBorders>
            <w:hideMark/>
          </w:tcPr>
          <w:p w14:paraId="35338F02" w14:textId="77777777" w:rsidR="00355905" w:rsidRPr="00E8781A" w:rsidRDefault="00355905" w:rsidP="00F32B2F">
            <w:pPr>
              <w:numPr>
                <w:ilvl w:val="0"/>
                <w:numId w:val="20"/>
              </w:numPr>
              <w:tabs>
                <w:tab w:val="left" w:pos="90"/>
              </w:tabs>
              <w:ind w:left="180" w:right="270" w:hanging="180"/>
              <w:contextualSpacing/>
              <w:rPr>
                <w:rFonts w:asciiTheme="minorBidi" w:hAnsiTheme="minorBidi" w:cstheme="minorBidi"/>
                <w:b/>
                <w:sz w:val="22"/>
                <w:szCs w:val="22"/>
              </w:rPr>
            </w:pPr>
          </w:p>
          <w:p w14:paraId="1601FFB8" w14:textId="6B57D18D" w:rsidR="00355905" w:rsidRPr="00E8781A" w:rsidRDefault="00E8781A" w:rsidP="00F32B2F">
            <w:pPr>
              <w:ind w:right="270"/>
              <w:rPr>
                <w:rFonts w:asciiTheme="minorBidi" w:hAnsiTheme="minorBidi" w:cstheme="minorBidi"/>
                <w:b/>
                <w:sz w:val="22"/>
                <w:szCs w:val="22"/>
              </w:rPr>
            </w:pPr>
            <w:r w:rsidRPr="00E8781A">
              <w:rPr>
                <w:rFonts w:asciiTheme="minorBidi" w:hAnsiTheme="minorBidi" w:cstheme="minorBidi"/>
                <w:b/>
                <w:sz w:val="22"/>
                <w:szCs w:val="22"/>
              </w:rPr>
              <w:t>Perform sample handling</w:t>
            </w:r>
          </w:p>
        </w:tc>
        <w:tc>
          <w:tcPr>
            <w:tcW w:w="3724" w:type="pct"/>
            <w:tcBorders>
              <w:top w:val="single" w:sz="4" w:space="0" w:color="auto"/>
              <w:left w:val="single" w:sz="4" w:space="0" w:color="auto"/>
              <w:bottom w:val="single" w:sz="4" w:space="0" w:color="auto"/>
              <w:right w:val="single" w:sz="4" w:space="0" w:color="auto"/>
            </w:tcBorders>
            <w:hideMark/>
          </w:tcPr>
          <w:p w14:paraId="65BBEDF7" w14:textId="77777777" w:rsidR="00355905" w:rsidRPr="003C5B9D" w:rsidRDefault="00355905" w:rsidP="00F32B2F">
            <w:pPr>
              <w:numPr>
                <w:ilvl w:val="0"/>
                <w:numId w:val="31"/>
              </w:numPr>
              <w:ind w:left="516" w:hanging="156"/>
              <w:contextualSpacing/>
              <w:rPr>
                <w:rFonts w:asciiTheme="minorBidi" w:hAnsiTheme="minorBidi" w:cstheme="minorBidi"/>
                <w:sz w:val="22"/>
                <w:szCs w:val="22"/>
              </w:rPr>
            </w:pPr>
            <w:r w:rsidRPr="003C5B9D">
              <w:rPr>
                <w:rFonts w:asciiTheme="minorBidi" w:hAnsiTheme="minorBidi" w:cstheme="minorBidi"/>
                <w:sz w:val="22"/>
                <w:szCs w:val="22"/>
              </w:rPr>
              <w:t>Identify sample bottle</w:t>
            </w:r>
          </w:p>
          <w:p w14:paraId="75A4F871" w14:textId="77777777" w:rsidR="00355905" w:rsidRPr="003C5B9D" w:rsidRDefault="00355905" w:rsidP="00F32B2F">
            <w:pPr>
              <w:numPr>
                <w:ilvl w:val="0"/>
                <w:numId w:val="31"/>
              </w:numPr>
              <w:ind w:left="496" w:hanging="142"/>
              <w:contextualSpacing/>
              <w:rPr>
                <w:rFonts w:asciiTheme="minorBidi" w:hAnsiTheme="minorBidi" w:cstheme="minorBidi"/>
                <w:sz w:val="22"/>
                <w:szCs w:val="22"/>
              </w:rPr>
            </w:pPr>
            <w:r w:rsidRPr="003C5B9D">
              <w:rPr>
                <w:rFonts w:asciiTheme="minorBidi" w:hAnsiTheme="minorBidi" w:cstheme="minorBidi"/>
                <w:sz w:val="22"/>
                <w:szCs w:val="22"/>
              </w:rPr>
              <w:t>Label required sample bottles as per SOP</w:t>
            </w:r>
          </w:p>
          <w:p w14:paraId="54DBED7A" w14:textId="77777777" w:rsidR="00355905" w:rsidRPr="003C5B9D" w:rsidRDefault="00355905" w:rsidP="00F32B2F">
            <w:pPr>
              <w:numPr>
                <w:ilvl w:val="0"/>
                <w:numId w:val="31"/>
              </w:numPr>
              <w:ind w:left="496" w:hanging="142"/>
              <w:contextualSpacing/>
              <w:rPr>
                <w:rFonts w:asciiTheme="minorBidi" w:hAnsiTheme="minorBidi" w:cstheme="minorBidi"/>
                <w:sz w:val="22"/>
                <w:szCs w:val="22"/>
              </w:rPr>
            </w:pPr>
            <w:r w:rsidRPr="003C5B9D">
              <w:rPr>
                <w:rFonts w:asciiTheme="minorBidi" w:hAnsiTheme="minorBidi" w:cstheme="minorBidi"/>
                <w:sz w:val="22"/>
                <w:szCs w:val="22"/>
              </w:rPr>
              <w:t>Seal sample bottles with paper tape</w:t>
            </w:r>
          </w:p>
          <w:p w14:paraId="143246DA" w14:textId="01499B0C" w:rsidR="00355905" w:rsidRPr="003C5B9D" w:rsidRDefault="00355905" w:rsidP="00F32B2F">
            <w:pPr>
              <w:numPr>
                <w:ilvl w:val="0"/>
                <w:numId w:val="31"/>
              </w:numPr>
              <w:ind w:left="496" w:hanging="142"/>
              <w:contextualSpacing/>
              <w:rPr>
                <w:rFonts w:asciiTheme="minorBidi" w:hAnsiTheme="minorBidi" w:cstheme="minorBidi"/>
                <w:sz w:val="22"/>
                <w:szCs w:val="22"/>
              </w:rPr>
            </w:pPr>
            <w:r w:rsidRPr="003C5B9D">
              <w:rPr>
                <w:rFonts w:asciiTheme="minorBidi" w:hAnsiTheme="minorBidi" w:cstheme="minorBidi"/>
                <w:sz w:val="22"/>
                <w:szCs w:val="22"/>
              </w:rPr>
              <w:t>Place</w:t>
            </w:r>
            <w:r w:rsidRPr="00355905">
              <w:rPr>
                <w:rFonts w:asciiTheme="minorBidi" w:hAnsiTheme="minorBidi" w:cstheme="minorBidi"/>
                <w:sz w:val="22"/>
                <w:szCs w:val="22"/>
              </w:rPr>
              <w:t xml:space="preserve"> samples </w:t>
            </w:r>
            <w:r w:rsidR="00B14E1C">
              <w:rPr>
                <w:rFonts w:asciiTheme="minorBidi" w:hAnsiTheme="minorBidi" w:cstheme="minorBidi"/>
                <w:sz w:val="22"/>
                <w:szCs w:val="22"/>
              </w:rPr>
              <w:t xml:space="preserve">inside the </w:t>
            </w:r>
            <w:r w:rsidRPr="00355905">
              <w:rPr>
                <w:rFonts w:asciiTheme="minorBidi" w:hAnsiTheme="minorBidi" w:cstheme="minorBidi"/>
                <w:sz w:val="22"/>
                <w:szCs w:val="22"/>
              </w:rPr>
              <w:t xml:space="preserve">insulated ice boxes </w:t>
            </w:r>
          </w:p>
          <w:p w14:paraId="67D4D164" w14:textId="77777777" w:rsidR="00355905" w:rsidRPr="003C5B9D" w:rsidRDefault="00355905" w:rsidP="00F32B2F">
            <w:pPr>
              <w:numPr>
                <w:ilvl w:val="0"/>
                <w:numId w:val="31"/>
              </w:numPr>
              <w:ind w:left="496" w:hanging="142"/>
              <w:contextualSpacing/>
              <w:rPr>
                <w:rFonts w:asciiTheme="minorBidi" w:hAnsiTheme="minorBidi" w:cstheme="minorBidi"/>
                <w:sz w:val="22"/>
                <w:szCs w:val="22"/>
              </w:rPr>
            </w:pPr>
            <w:r w:rsidRPr="003C5B9D">
              <w:rPr>
                <w:rFonts w:asciiTheme="minorBidi" w:hAnsiTheme="minorBidi" w:cstheme="minorBidi"/>
                <w:sz w:val="22"/>
                <w:szCs w:val="22"/>
              </w:rPr>
              <w:t xml:space="preserve">Maintain required </w:t>
            </w:r>
            <w:r w:rsidRPr="00355905">
              <w:rPr>
                <w:rFonts w:asciiTheme="minorBidi" w:hAnsiTheme="minorBidi" w:cstheme="minorBidi"/>
                <w:sz w:val="22"/>
                <w:szCs w:val="22"/>
              </w:rPr>
              <w:t xml:space="preserve">temperature </w:t>
            </w:r>
            <w:r w:rsidRPr="003C5B9D">
              <w:rPr>
                <w:rFonts w:asciiTheme="minorBidi" w:hAnsiTheme="minorBidi" w:cstheme="minorBidi"/>
                <w:sz w:val="22"/>
                <w:szCs w:val="22"/>
              </w:rPr>
              <w:t>during transportation</w:t>
            </w:r>
          </w:p>
          <w:p w14:paraId="6A71CC02" w14:textId="77777777" w:rsidR="00355905" w:rsidRPr="003C5B9D" w:rsidRDefault="00355905" w:rsidP="00F32B2F">
            <w:pPr>
              <w:numPr>
                <w:ilvl w:val="0"/>
                <w:numId w:val="31"/>
              </w:numPr>
              <w:ind w:left="496" w:hanging="142"/>
              <w:contextualSpacing/>
              <w:rPr>
                <w:rFonts w:asciiTheme="minorBidi" w:hAnsiTheme="minorBidi" w:cstheme="minorBidi"/>
                <w:sz w:val="22"/>
                <w:szCs w:val="22"/>
              </w:rPr>
            </w:pPr>
            <w:r w:rsidRPr="00355905">
              <w:rPr>
                <w:rFonts w:asciiTheme="minorBidi" w:hAnsiTheme="minorBidi" w:cstheme="minorBidi"/>
                <w:sz w:val="22"/>
                <w:szCs w:val="22"/>
              </w:rPr>
              <w:t xml:space="preserve">Transport samples to laboratory </w:t>
            </w:r>
            <w:r w:rsidRPr="003C5B9D">
              <w:rPr>
                <w:rFonts w:asciiTheme="minorBidi" w:hAnsiTheme="minorBidi" w:cstheme="minorBidi"/>
                <w:sz w:val="22"/>
                <w:szCs w:val="22"/>
              </w:rPr>
              <w:t>as per required SOP</w:t>
            </w:r>
          </w:p>
        </w:tc>
      </w:tr>
    </w:tbl>
    <w:p w14:paraId="10144687" w14:textId="77777777" w:rsidR="00E8781A" w:rsidRDefault="00E8781A" w:rsidP="004D1827">
      <w:pPr>
        <w:spacing w:after="160" w:line="254" w:lineRule="auto"/>
        <w:rPr>
          <w:rFonts w:asciiTheme="minorBidi" w:eastAsia="Arial" w:hAnsiTheme="minorBidi" w:cstheme="minorBidi"/>
          <w:b/>
          <w:color w:val="000000"/>
          <w:sz w:val="22"/>
          <w:szCs w:val="22"/>
        </w:rPr>
      </w:pPr>
    </w:p>
    <w:p w14:paraId="307D9B5E" w14:textId="230EF686" w:rsidR="00355905" w:rsidRPr="00E8781A" w:rsidRDefault="00355905" w:rsidP="00E8781A">
      <w:pPr>
        <w:spacing w:line="276" w:lineRule="auto"/>
        <w:ind w:right="270"/>
        <w:jc w:val="both"/>
        <w:rPr>
          <w:rFonts w:ascii="Arial" w:eastAsia="Arial" w:hAnsi="Arial" w:cs="Arial"/>
          <w:b/>
          <w:color w:val="000000"/>
        </w:rPr>
      </w:pPr>
      <w:r w:rsidRPr="00E8781A">
        <w:rPr>
          <w:rFonts w:ascii="Arial" w:eastAsia="Arial" w:hAnsi="Arial" w:cs="Arial"/>
          <w:b/>
          <w:color w:val="000000"/>
        </w:rPr>
        <w:t>Knowledge &amp; Understanding</w:t>
      </w:r>
    </w:p>
    <w:p w14:paraId="655E0EC5" w14:textId="25B63C55" w:rsidR="00355905" w:rsidRPr="00E8781A" w:rsidRDefault="00355905" w:rsidP="00E8781A">
      <w:pPr>
        <w:jc w:val="both"/>
        <w:rPr>
          <w:rFonts w:asciiTheme="minorBidi" w:eastAsia="Calibri" w:hAnsiTheme="minorBidi" w:cstheme="minorBidi"/>
          <w:color w:val="000000" w:themeColor="text1"/>
          <w:sz w:val="22"/>
          <w:szCs w:val="22"/>
          <w:lang w:eastAsia="en-GB"/>
        </w:rPr>
      </w:pPr>
      <w:r w:rsidRPr="00E8781A">
        <w:rPr>
          <w:rFonts w:asciiTheme="minorBidi" w:eastAsia="Calibri" w:hAnsiTheme="minorBidi" w:cstheme="minorBidi"/>
          <w:color w:val="000000" w:themeColor="text1"/>
          <w:sz w:val="22"/>
          <w:szCs w:val="22"/>
          <w:lang w:eastAsia="en-GB"/>
        </w:rPr>
        <w:t xml:space="preserve">The candidate must demonstrate the underpinning knowledge and understanding required to carry out tasks covered in this </w:t>
      </w:r>
      <w:proofErr w:type="gramStart"/>
      <w:r w:rsidRPr="00E8781A">
        <w:rPr>
          <w:rFonts w:asciiTheme="minorBidi" w:eastAsia="Calibri" w:hAnsiTheme="minorBidi" w:cstheme="minorBidi"/>
          <w:color w:val="000000" w:themeColor="text1"/>
          <w:sz w:val="22"/>
          <w:szCs w:val="22"/>
          <w:lang w:eastAsia="en-GB"/>
        </w:rPr>
        <w:t>competency</w:t>
      </w:r>
      <w:proofErr w:type="gramEnd"/>
      <w:r w:rsidRPr="00E8781A">
        <w:rPr>
          <w:rFonts w:asciiTheme="minorBidi" w:eastAsia="Calibri" w:hAnsiTheme="minorBidi" w:cstheme="minorBidi"/>
          <w:color w:val="000000" w:themeColor="text1"/>
          <w:sz w:val="22"/>
          <w:szCs w:val="22"/>
          <w:lang w:eastAsia="en-GB"/>
        </w:rPr>
        <w:t xml:space="preserve"> standard. This includes Knowledge and understanding </w:t>
      </w:r>
      <w:r w:rsidR="00E8781A" w:rsidRPr="00E8781A">
        <w:rPr>
          <w:rFonts w:asciiTheme="minorBidi" w:eastAsia="Calibri" w:hAnsiTheme="minorBidi" w:cstheme="minorBidi"/>
          <w:color w:val="000000" w:themeColor="text1"/>
          <w:sz w:val="22"/>
          <w:szCs w:val="22"/>
          <w:lang w:eastAsia="en-GB"/>
        </w:rPr>
        <w:t>of:</w:t>
      </w:r>
    </w:p>
    <w:p w14:paraId="646999AB" w14:textId="73B25BDB" w:rsidR="00355905" w:rsidRPr="004D1827" w:rsidRDefault="00355905" w:rsidP="007B112C">
      <w:pPr>
        <w:pStyle w:val="ListParagraph"/>
        <w:numPr>
          <w:ilvl w:val="0"/>
          <w:numId w:val="16"/>
        </w:numPr>
        <w:spacing w:after="160"/>
        <w:jc w:val="both"/>
        <w:rPr>
          <w:rFonts w:asciiTheme="minorBidi" w:hAnsiTheme="minorBidi" w:cstheme="minorBidi"/>
          <w:sz w:val="22"/>
          <w:szCs w:val="22"/>
        </w:rPr>
      </w:pPr>
      <w:r w:rsidRPr="004D1827">
        <w:rPr>
          <w:rFonts w:asciiTheme="minorBidi" w:hAnsiTheme="minorBidi" w:cstheme="minorBidi"/>
          <w:sz w:val="22"/>
          <w:szCs w:val="22"/>
        </w:rPr>
        <w:t>Understand proper field kit preparation</w:t>
      </w:r>
      <w:r w:rsidR="00B14E1C">
        <w:rPr>
          <w:rFonts w:asciiTheme="minorBidi" w:hAnsiTheme="minorBidi" w:cstheme="minorBidi"/>
          <w:sz w:val="22"/>
          <w:szCs w:val="22"/>
        </w:rPr>
        <w:t xml:space="preserve"> and </w:t>
      </w:r>
      <w:r w:rsidRPr="004D1827">
        <w:rPr>
          <w:rFonts w:asciiTheme="minorBidi" w:hAnsiTheme="minorBidi" w:cstheme="minorBidi"/>
          <w:sz w:val="22"/>
          <w:szCs w:val="22"/>
        </w:rPr>
        <w:t>field instrumen</w:t>
      </w:r>
      <w:r w:rsidR="00851ECC">
        <w:rPr>
          <w:rFonts w:asciiTheme="minorBidi" w:hAnsiTheme="minorBidi" w:cstheme="minorBidi"/>
          <w:sz w:val="22"/>
          <w:szCs w:val="22"/>
        </w:rPr>
        <w:t>ts calibration, before sampling</w:t>
      </w:r>
    </w:p>
    <w:p w14:paraId="0AB3F938" w14:textId="2205C4DB" w:rsidR="00860B9F" w:rsidRDefault="00860B9F" w:rsidP="00860B9F">
      <w:pPr>
        <w:pStyle w:val="ListParagraph"/>
        <w:numPr>
          <w:ilvl w:val="0"/>
          <w:numId w:val="16"/>
        </w:numPr>
        <w:spacing w:after="160"/>
        <w:jc w:val="both"/>
        <w:rPr>
          <w:rFonts w:asciiTheme="minorBidi" w:hAnsiTheme="minorBidi" w:cstheme="minorBidi"/>
          <w:sz w:val="22"/>
          <w:szCs w:val="22"/>
        </w:rPr>
      </w:pPr>
      <w:r>
        <w:rPr>
          <w:rFonts w:asciiTheme="minorBidi" w:hAnsiTheme="minorBidi" w:cstheme="minorBidi"/>
          <w:sz w:val="22"/>
          <w:szCs w:val="22"/>
        </w:rPr>
        <w:t>Classification of water sources</w:t>
      </w:r>
      <w:r w:rsidR="00851ECC">
        <w:rPr>
          <w:rFonts w:asciiTheme="minorBidi" w:hAnsiTheme="minorBidi" w:cstheme="minorBidi"/>
          <w:sz w:val="22"/>
          <w:szCs w:val="22"/>
        </w:rPr>
        <w:t xml:space="preserve"> </w:t>
      </w:r>
    </w:p>
    <w:p w14:paraId="423929DC" w14:textId="477B2CAE" w:rsidR="00355905" w:rsidRDefault="00851ECC" w:rsidP="00860B9F">
      <w:pPr>
        <w:pStyle w:val="ListParagraph"/>
        <w:numPr>
          <w:ilvl w:val="0"/>
          <w:numId w:val="16"/>
        </w:numPr>
        <w:spacing w:after="160"/>
        <w:jc w:val="both"/>
        <w:rPr>
          <w:rFonts w:asciiTheme="minorBidi" w:hAnsiTheme="minorBidi" w:cstheme="minorBidi"/>
          <w:sz w:val="22"/>
          <w:szCs w:val="22"/>
        </w:rPr>
      </w:pPr>
      <w:r>
        <w:rPr>
          <w:rFonts w:asciiTheme="minorBidi" w:hAnsiTheme="minorBidi" w:cstheme="minorBidi"/>
          <w:sz w:val="22"/>
          <w:szCs w:val="22"/>
        </w:rPr>
        <w:t>T</w:t>
      </w:r>
      <w:r w:rsidR="00860B9F">
        <w:rPr>
          <w:rFonts w:asciiTheme="minorBidi" w:hAnsiTheme="minorBidi" w:cstheme="minorBidi"/>
          <w:sz w:val="22"/>
          <w:szCs w:val="22"/>
        </w:rPr>
        <w:t xml:space="preserve">ypes of </w:t>
      </w:r>
      <w:r>
        <w:rPr>
          <w:rFonts w:asciiTheme="minorBidi" w:hAnsiTheme="minorBidi" w:cstheme="minorBidi"/>
          <w:sz w:val="22"/>
          <w:szCs w:val="22"/>
        </w:rPr>
        <w:t xml:space="preserve">water </w:t>
      </w:r>
      <w:r w:rsidR="00860B9F">
        <w:rPr>
          <w:rFonts w:asciiTheme="minorBidi" w:hAnsiTheme="minorBidi" w:cstheme="minorBidi"/>
          <w:sz w:val="22"/>
          <w:szCs w:val="22"/>
        </w:rPr>
        <w:t xml:space="preserve">contaminants </w:t>
      </w:r>
      <w:r>
        <w:rPr>
          <w:rFonts w:asciiTheme="minorBidi" w:hAnsiTheme="minorBidi" w:cstheme="minorBidi"/>
          <w:sz w:val="22"/>
          <w:szCs w:val="22"/>
        </w:rPr>
        <w:t>and their hazards</w:t>
      </w:r>
    </w:p>
    <w:p w14:paraId="3F231256" w14:textId="5241234B" w:rsidR="00860B9F" w:rsidRPr="00860B9F" w:rsidRDefault="00355905" w:rsidP="00860B9F">
      <w:pPr>
        <w:pStyle w:val="ListParagraph"/>
        <w:numPr>
          <w:ilvl w:val="0"/>
          <w:numId w:val="16"/>
        </w:numPr>
        <w:spacing w:after="160"/>
        <w:jc w:val="both"/>
        <w:rPr>
          <w:rFonts w:asciiTheme="minorBidi" w:hAnsiTheme="minorBidi" w:cstheme="minorBidi"/>
          <w:sz w:val="22"/>
          <w:szCs w:val="22"/>
        </w:rPr>
      </w:pPr>
      <w:r w:rsidRPr="004D1827">
        <w:rPr>
          <w:rFonts w:asciiTheme="minorBidi" w:hAnsiTheme="minorBidi" w:cstheme="minorBidi"/>
          <w:sz w:val="22"/>
          <w:szCs w:val="22"/>
        </w:rPr>
        <w:t>Knowledg</w:t>
      </w:r>
      <w:r w:rsidR="00860B9F">
        <w:rPr>
          <w:rFonts w:asciiTheme="minorBidi" w:hAnsiTheme="minorBidi" w:cstheme="minorBidi"/>
          <w:sz w:val="22"/>
          <w:szCs w:val="22"/>
        </w:rPr>
        <w:t xml:space="preserve">e of standard sampling procedure according to APHA </w:t>
      </w:r>
    </w:p>
    <w:p w14:paraId="10F568C6" w14:textId="1C7AE170" w:rsidR="00355905" w:rsidRPr="004D1827" w:rsidRDefault="00355905" w:rsidP="007B112C">
      <w:pPr>
        <w:pStyle w:val="ListParagraph"/>
        <w:numPr>
          <w:ilvl w:val="0"/>
          <w:numId w:val="16"/>
        </w:numPr>
        <w:spacing w:after="160"/>
        <w:jc w:val="both"/>
        <w:rPr>
          <w:rFonts w:asciiTheme="minorBidi" w:hAnsiTheme="minorBidi" w:cstheme="minorBidi"/>
          <w:sz w:val="22"/>
          <w:szCs w:val="22"/>
        </w:rPr>
      </w:pPr>
      <w:r w:rsidRPr="004D1827">
        <w:rPr>
          <w:rFonts w:asciiTheme="minorBidi" w:hAnsiTheme="minorBidi" w:cstheme="minorBidi"/>
          <w:sz w:val="22"/>
          <w:szCs w:val="22"/>
        </w:rPr>
        <w:t xml:space="preserve">Understand sample preservation and temperature control </w:t>
      </w:r>
      <w:r w:rsidR="00B14E1C">
        <w:rPr>
          <w:rFonts w:asciiTheme="minorBidi" w:hAnsiTheme="minorBidi" w:cstheme="minorBidi"/>
          <w:sz w:val="22"/>
          <w:szCs w:val="22"/>
        </w:rPr>
        <w:t>in field</w:t>
      </w:r>
      <w:r w:rsidR="00851ECC">
        <w:rPr>
          <w:rFonts w:asciiTheme="minorBidi" w:hAnsiTheme="minorBidi" w:cstheme="minorBidi"/>
          <w:sz w:val="22"/>
          <w:szCs w:val="22"/>
        </w:rPr>
        <w:t xml:space="preserve"> </w:t>
      </w:r>
    </w:p>
    <w:p w14:paraId="31C12F33" w14:textId="77777777" w:rsidR="00355905" w:rsidRPr="007B112C" w:rsidRDefault="00355905" w:rsidP="004D1827">
      <w:pPr>
        <w:spacing w:after="160" w:line="254" w:lineRule="auto"/>
        <w:rPr>
          <w:rFonts w:asciiTheme="minorBidi" w:eastAsia="Arial" w:hAnsiTheme="minorBidi" w:cstheme="minorBidi"/>
          <w:b/>
          <w:color w:val="000000"/>
        </w:rPr>
      </w:pPr>
      <w:r w:rsidRPr="007B112C">
        <w:rPr>
          <w:rFonts w:asciiTheme="minorBidi" w:eastAsia="Arial" w:hAnsiTheme="minorBidi" w:cstheme="minorBidi"/>
          <w:b/>
          <w:color w:val="000000"/>
        </w:rPr>
        <w:t>Critical Evidence(s) Required</w:t>
      </w:r>
    </w:p>
    <w:p w14:paraId="5B3C8500" w14:textId="7B07367A" w:rsidR="00355905" w:rsidRPr="00E8781A" w:rsidRDefault="00355905" w:rsidP="00355905">
      <w:pPr>
        <w:jc w:val="both"/>
        <w:rPr>
          <w:rFonts w:asciiTheme="minorBidi" w:eastAsia="Calibri" w:hAnsiTheme="minorBidi" w:cstheme="minorBidi"/>
          <w:color w:val="000000" w:themeColor="text1"/>
          <w:sz w:val="22"/>
          <w:szCs w:val="22"/>
          <w:lang w:eastAsia="en-GB"/>
        </w:rPr>
      </w:pPr>
      <w:r w:rsidRPr="00E8781A">
        <w:rPr>
          <w:rFonts w:asciiTheme="minorBidi" w:eastAsia="Calibri" w:hAnsiTheme="minorBidi" w:cstheme="minorBidi"/>
          <w:color w:val="000000" w:themeColor="text1"/>
          <w:sz w:val="22"/>
          <w:szCs w:val="22"/>
          <w:lang w:eastAsia="en-GB"/>
        </w:rPr>
        <w:t xml:space="preserve">The candidate needs to produce following critical evidence(s) </w:t>
      </w:r>
      <w:proofErr w:type="gramStart"/>
      <w:r w:rsidRPr="00E8781A">
        <w:rPr>
          <w:rFonts w:asciiTheme="minorBidi" w:eastAsia="Calibri" w:hAnsiTheme="minorBidi" w:cstheme="minorBidi"/>
          <w:color w:val="000000" w:themeColor="text1"/>
          <w:sz w:val="22"/>
          <w:szCs w:val="22"/>
          <w:lang w:eastAsia="en-GB"/>
        </w:rPr>
        <w:t>in order to</w:t>
      </w:r>
      <w:proofErr w:type="gramEnd"/>
      <w:r w:rsidRPr="00E8781A">
        <w:rPr>
          <w:rFonts w:asciiTheme="minorBidi" w:eastAsia="Calibri" w:hAnsiTheme="minorBidi" w:cstheme="minorBidi"/>
          <w:color w:val="000000" w:themeColor="text1"/>
          <w:sz w:val="22"/>
          <w:szCs w:val="22"/>
          <w:lang w:eastAsia="en-GB"/>
        </w:rPr>
        <w:t xml:space="preserve"> be</w:t>
      </w:r>
      <w:r w:rsidR="004D1827" w:rsidRPr="00E8781A">
        <w:rPr>
          <w:rFonts w:asciiTheme="minorBidi" w:eastAsia="Calibri" w:hAnsiTheme="minorBidi" w:cstheme="minorBidi"/>
          <w:color w:val="000000" w:themeColor="text1"/>
          <w:sz w:val="22"/>
          <w:szCs w:val="22"/>
          <w:lang w:eastAsia="en-GB"/>
        </w:rPr>
        <w:t xml:space="preserve"> </w:t>
      </w:r>
      <w:r w:rsidRPr="00E8781A">
        <w:rPr>
          <w:rFonts w:asciiTheme="minorBidi" w:eastAsia="Calibri" w:hAnsiTheme="minorBidi" w:cstheme="minorBidi"/>
          <w:color w:val="000000" w:themeColor="text1"/>
          <w:sz w:val="22"/>
          <w:szCs w:val="22"/>
          <w:lang w:eastAsia="en-GB"/>
        </w:rPr>
        <w:t xml:space="preserve">competent in this competency standard: </w:t>
      </w:r>
    </w:p>
    <w:p w14:paraId="3BC74A29" w14:textId="1DDB2AA2" w:rsidR="00355905" w:rsidRPr="004D1827" w:rsidRDefault="00355905" w:rsidP="007B112C">
      <w:pPr>
        <w:pStyle w:val="ListParagraph"/>
        <w:numPr>
          <w:ilvl w:val="0"/>
          <w:numId w:val="27"/>
        </w:numPr>
        <w:jc w:val="both"/>
        <w:rPr>
          <w:rFonts w:asciiTheme="minorBidi" w:hAnsiTheme="minorBidi" w:cstheme="minorBidi"/>
          <w:sz w:val="22"/>
          <w:szCs w:val="22"/>
        </w:rPr>
      </w:pPr>
      <w:r w:rsidRPr="004D1827">
        <w:rPr>
          <w:rFonts w:asciiTheme="minorBidi" w:hAnsiTheme="minorBidi" w:cstheme="minorBidi"/>
          <w:sz w:val="22"/>
          <w:szCs w:val="22"/>
        </w:rPr>
        <w:t xml:space="preserve">Submit calibration record </w:t>
      </w:r>
      <w:r w:rsidR="00B14E1C">
        <w:rPr>
          <w:rFonts w:asciiTheme="minorBidi" w:hAnsiTheme="minorBidi" w:cstheme="minorBidi"/>
          <w:sz w:val="22"/>
          <w:szCs w:val="22"/>
        </w:rPr>
        <w:t xml:space="preserve">of </w:t>
      </w:r>
      <w:r w:rsidRPr="004D1827">
        <w:rPr>
          <w:rFonts w:asciiTheme="minorBidi" w:hAnsiTheme="minorBidi" w:cstheme="minorBidi"/>
          <w:sz w:val="22"/>
          <w:szCs w:val="22"/>
        </w:rPr>
        <w:t xml:space="preserve">on-site </w:t>
      </w:r>
      <w:r w:rsidR="007B112C" w:rsidRPr="004D1827">
        <w:rPr>
          <w:rFonts w:asciiTheme="minorBidi" w:hAnsiTheme="minorBidi" w:cstheme="minorBidi"/>
          <w:sz w:val="22"/>
          <w:szCs w:val="22"/>
        </w:rPr>
        <w:t>field-testing</w:t>
      </w:r>
      <w:r w:rsidRPr="004D1827">
        <w:rPr>
          <w:rFonts w:asciiTheme="minorBidi" w:hAnsiTheme="minorBidi" w:cstheme="minorBidi"/>
          <w:sz w:val="22"/>
          <w:szCs w:val="22"/>
        </w:rPr>
        <w:t xml:space="preserve"> equipment </w:t>
      </w:r>
    </w:p>
    <w:p w14:paraId="0837D0FC" w14:textId="4E599607" w:rsidR="00355905" w:rsidRDefault="00355905" w:rsidP="00860B9F">
      <w:pPr>
        <w:pStyle w:val="ListParagraph"/>
        <w:numPr>
          <w:ilvl w:val="0"/>
          <w:numId w:val="27"/>
        </w:numPr>
        <w:jc w:val="both"/>
        <w:rPr>
          <w:rFonts w:asciiTheme="minorBidi" w:hAnsiTheme="minorBidi" w:cstheme="minorBidi"/>
        </w:rPr>
      </w:pPr>
      <w:r w:rsidRPr="004D1827">
        <w:rPr>
          <w:rFonts w:asciiTheme="minorBidi" w:hAnsiTheme="minorBidi" w:cstheme="minorBidi"/>
          <w:sz w:val="22"/>
          <w:szCs w:val="22"/>
        </w:rPr>
        <w:t xml:space="preserve">Submit properly filled field </w:t>
      </w:r>
      <w:proofErr w:type="spellStart"/>
      <w:r w:rsidRPr="004D1827">
        <w:rPr>
          <w:rFonts w:asciiTheme="minorBidi" w:hAnsiTheme="minorBidi" w:cstheme="minorBidi"/>
          <w:sz w:val="22"/>
          <w:szCs w:val="22"/>
        </w:rPr>
        <w:t>performa</w:t>
      </w:r>
      <w:proofErr w:type="spellEnd"/>
      <w:r w:rsidRPr="003C5B9D">
        <w:rPr>
          <w:rFonts w:asciiTheme="minorBidi" w:hAnsiTheme="minorBidi" w:cstheme="minorBidi"/>
        </w:rPr>
        <w:t>.</w:t>
      </w:r>
    </w:p>
    <w:p w14:paraId="5DDD6607" w14:textId="77777777" w:rsidR="00860B9F" w:rsidRPr="00860B9F" w:rsidRDefault="00860B9F" w:rsidP="00860B9F">
      <w:pPr>
        <w:jc w:val="both"/>
        <w:rPr>
          <w:rFonts w:asciiTheme="minorBidi" w:hAnsiTheme="minorBidi" w:cstheme="minorBidi"/>
        </w:rPr>
      </w:pPr>
    </w:p>
    <w:p w14:paraId="281F788C" w14:textId="3B49D87D" w:rsidR="007B112C" w:rsidRPr="00860B9F" w:rsidRDefault="007B112C" w:rsidP="00860B9F">
      <w:pPr>
        <w:tabs>
          <w:tab w:val="left" w:pos="5310"/>
        </w:tabs>
        <w:spacing w:line="276" w:lineRule="auto"/>
        <w:ind w:right="270"/>
        <w:jc w:val="both"/>
        <w:rPr>
          <w:rFonts w:asciiTheme="minorBidi" w:eastAsia="Arial" w:hAnsiTheme="minorBidi" w:cstheme="minorBidi"/>
          <w:b/>
          <w:color w:val="000000"/>
        </w:rPr>
      </w:pPr>
      <w:bookmarkStart w:id="32" w:name="_Hlk214146757"/>
      <w:r w:rsidRPr="00C62B70">
        <w:rPr>
          <w:rFonts w:asciiTheme="minorBidi" w:eastAsia="Arial" w:hAnsiTheme="minorBidi" w:cstheme="minorBidi"/>
          <w:b/>
          <w:color w:val="000000"/>
        </w:rPr>
        <w:t>Consumables, Tools, Machinery &amp; Equipment</w:t>
      </w:r>
      <w:bookmarkEnd w:id="32"/>
    </w:p>
    <w:tbl>
      <w:tblPr>
        <w:tblStyle w:val="TableGrid"/>
        <w:tblW w:w="0" w:type="auto"/>
        <w:shd w:val="pct20" w:color="auto" w:fill="auto"/>
        <w:tblLook w:val="04A0" w:firstRow="1" w:lastRow="0" w:firstColumn="1" w:lastColumn="0" w:noHBand="0" w:noVBand="1"/>
      </w:tblPr>
      <w:tblGrid>
        <w:gridCol w:w="980"/>
        <w:gridCol w:w="5357"/>
        <w:gridCol w:w="3193"/>
      </w:tblGrid>
      <w:tr w:rsidR="007B112C" w:rsidRPr="006A0510" w14:paraId="3C658CAC" w14:textId="77777777" w:rsidTr="00FB1C1A">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5A605339" w14:textId="77777777" w:rsidR="007B112C" w:rsidRPr="006A0510" w:rsidRDefault="007B112C" w:rsidP="00FB1C1A">
            <w:pPr>
              <w:spacing w:line="276" w:lineRule="auto"/>
              <w:jc w:val="center"/>
              <w:rPr>
                <w:rFonts w:asciiTheme="minorBidi" w:hAnsiTheme="minorBidi"/>
                <w:b/>
                <w:sz w:val="22"/>
                <w:szCs w:val="22"/>
              </w:rPr>
            </w:pPr>
            <w:r w:rsidRPr="00545DD1">
              <w:rPr>
                <w:rFonts w:asciiTheme="minorBidi" w:hAnsiTheme="minorBidi"/>
                <w:b/>
                <w:sz w:val="22"/>
                <w:szCs w:val="22"/>
              </w:rPr>
              <w:t>List of Tools, Machinery &amp; Equipment</w:t>
            </w:r>
          </w:p>
        </w:tc>
      </w:tr>
      <w:tr w:rsidR="007B112C" w:rsidRPr="006A0510" w14:paraId="054D2E89" w14:textId="77777777" w:rsidTr="00FB1C1A">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1ED26998" w14:textId="77777777" w:rsidR="007B112C" w:rsidRPr="006A0510" w:rsidRDefault="007B112C" w:rsidP="00FB1C1A">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0929AE29" w14:textId="77777777" w:rsidR="007B112C" w:rsidRPr="006A0510" w:rsidRDefault="007B112C" w:rsidP="00FB1C1A">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F0B0861" w14:textId="77777777" w:rsidR="007B112C" w:rsidRPr="006A0510" w:rsidRDefault="007B112C" w:rsidP="00FB1C1A">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7B112C" w:rsidRPr="006A0510" w14:paraId="7CC31E6F"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7CFEE135" w14:textId="77777777" w:rsidR="007B112C" w:rsidRPr="006A0510" w:rsidRDefault="007B112C" w:rsidP="007B112C">
            <w:pPr>
              <w:spacing w:line="276" w:lineRule="auto"/>
              <w:jc w:val="center"/>
              <w:rPr>
                <w:rFonts w:asciiTheme="minorBidi" w:hAnsiTheme="minorBidi"/>
                <w:sz w:val="22"/>
                <w:szCs w:val="22"/>
              </w:rPr>
            </w:pPr>
            <w:r w:rsidRPr="006A0510">
              <w:rPr>
                <w:rFonts w:asciiTheme="minorBidi" w:hAnsiTheme="minorBidi"/>
                <w:sz w:val="22"/>
                <w:szCs w:val="22"/>
              </w:rPr>
              <w:t>0</w:t>
            </w:r>
            <w:r>
              <w:rPr>
                <w:rFonts w:asciiTheme="minorBidi" w:hAnsiTheme="minorBidi"/>
                <w:sz w:val="22"/>
                <w:szCs w:val="22"/>
              </w:rPr>
              <w:t>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912AB3C" w14:textId="52FA2FCD" w:rsidR="007B112C" w:rsidRPr="006A0510" w:rsidRDefault="007B112C" w:rsidP="007B112C">
            <w:pPr>
              <w:keepNext/>
              <w:keepLines/>
              <w:spacing w:line="276" w:lineRule="auto"/>
              <w:ind w:right="270"/>
              <w:jc w:val="both"/>
              <w:rPr>
                <w:rFonts w:asciiTheme="minorBidi" w:eastAsia="Arial" w:hAnsiTheme="minorBidi"/>
                <w:color w:val="000000"/>
                <w:sz w:val="22"/>
                <w:szCs w:val="22"/>
              </w:rPr>
            </w:pPr>
            <w:r w:rsidRPr="004D1827">
              <w:rPr>
                <w:rFonts w:asciiTheme="minorBidi" w:eastAsiaTheme="minorEastAsia" w:hAnsiTheme="minorBidi" w:cstheme="minorBidi"/>
                <w:sz w:val="22"/>
                <w:szCs w:val="22"/>
              </w:rPr>
              <w:t>Electrical Conductivity Meter</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C3FF5BD" w14:textId="5ED752EE" w:rsidR="007B112C" w:rsidRPr="006A0510" w:rsidRDefault="007B112C" w:rsidP="007B112C">
            <w:pPr>
              <w:spacing w:line="276" w:lineRule="auto"/>
              <w:jc w:val="center"/>
              <w:rPr>
                <w:rFonts w:asciiTheme="minorBidi" w:hAnsiTheme="minorBidi"/>
                <w:sz w:val="22"/>
                <w:szCs w:val="22"/>
              </w:rPr>
            </w:pPr>
            <w:r w:rsidRPr="004D1827">
              <w:rPr>
                <w:rFonts w:asciiTheme="minorBidi" w:hAnsiTheme="minorBidi" w:cstheme="minorBidi"/>
                <w:sz w:val="22"/>
                <w:szCs w:val="22"/>
              </w:rPr>
              <w:t>1</w:t>
            </w:r>
          </w:p>
        </w:tc>
      </w:tr>
      <w:tr w:rsidR="007B112C" w:rsidRPr="006A0510" w14:paraId="2CF844EC"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6473932A" w14:textId="77777777" w:rsidR="007B112C" w:rsidRPr="006A0510" w:rsidRDefault="007B112C" w:rsidP="007B112C">
            <w:pPr>
              <w:spacing w:line="276" w:lineRule="auto"/>
              <w:jc w:val="center"/>
              <w:rPr>
                <w:rFonts w:asciiTheme="minorBidi" w:hAnsiTheme="minorBidi"/>
                <w:sz w:val="22"/>
                <w:szCs w:val="22"/>
              </w:rPr>
            </w:pPr>
            <w:r w:rsidRPr="006A0510">
              <w:rPr>
                <w:rFonts w:asciiTheme="minorBidi" w:hAnsiTheme="minorBidi"/>
                <w:sz w:val="22"/>
                <w:szCs w:val="22"/>
              </w:rPr>
              <w:t>0</w:t>
            </w:r>
            <w:r>
              <w:rPr>
                <w:rFonts w:asciiTheme="minorBidi" w:hAnsiTheme="minorBidi"/>
                <w:sz w:val="22"/>
                <w:szCs w:val="22"/>
              </w:rPr>
              <w:t>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40E1A26D" w14:textId="4DF1FA3C" w:rsidR="007B112C" w:rsidRPr="006A0510" w:rsidRDefault="007B112C" w:rsidP="007B112C">
            <w:pPr>
              <w:keepNext/>
              <w:keepLines/>
              <w:spacing w:line="276" w:lineRule="auto"/>
              <w:ind w:right="270"/>
              <w:jc w:val="both"/>
              <w:rPr>
                <w:rFonts w:asciiTheme="minorBidi" w:eastAsia="Arial" w:hAnsiTheme="minorBidi"/>
                <w:color w:val="000000"/>
                <w:sz w:val="22"/>
                <w:szCs w:val="22"/>
              </w:rPr>
            </w:pPr>
            <w:r w:rsidRPr="004D1827">
              <w:rPr>
                <w:rFonts w:asciiTheme="minorBidi" w:eastAsiaTheme="minorEastAsia" w:hAnsiTheme="minorBidi" w:cstheme="minorBidi"/>
                <w:sz w:val="22"/>
                <w:szCs w:val="22"/>
              </w:rPr>
              <w:t>TDS Meter</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B210637" w14:textId="11AF9FCF" w:rsidR="007B112C" w:rsidRPr="006A0510" w:rsidRDefault="007B112C" w:rsidP="007B112C">
            <w:pPr>
              <w:spacing w:line="276" w:lineRule="auto"/>
              <w:jc w:val="center"/>
              <w:rPr>
                <w:rFonts w:asciiTheme="minorBidi" w:hAnsiTheme="minorBidi"/>
                <w:sz w:val="22"/>
                <w:szCs w:val="22"/>
              </w:rPr>
            </w:pPr>
            <w:r w:rsidRPr="004D1827">
              <w:rPr>
                <w:rFonts w:asciiTheme="minorBidi" w:hAnsiTheme="minorBidi" w:cstheme="minorBidi"/>
                <w:sz w:val="22"/>
                <w:szCs w:val="22"/>
              </w:rPr>
              <w:t>1</w:t>
            </w:r>
          </w:p>
        </w:tc>
      </w:tr>
      <w:tr w:rsidR="007B112C" w:rsidRPr="006A0510" w14:paraId="41CFCB04" w14:textId="77777777" w:rsidTr="00FB1C1A">
        <w:tc>
          <w:tcPr>
            <w:tcW w:w="980" w:type="dxa"/>
            <w:tcBorders>
              <w:top w:val="single" w:sz="4" w:space="0" w:color="auto"/>
              <w:left w:val="single" w:sz="4" w:space="0" w:color="auto"/>
              <w:bottom w:val="single" w:sz="4" w:space="0" w:color="auto"/>
              <w:right w:val="single" w:sz="4" w:space="0" w:color="auto"/>
            </w:tcBorders>
          </w:tcPr>
          <w:p w14:paraId="280BF9CA" w14:textId="192DD65D" w:rsidR="007B112C" w:rsidRPr="006A0510" w:rsidRDefault="007B112C" w:rsidP="007B112C">
            <w:pPr>
              <w:spacing w:line="276" w:lineRule="auto"/>
              <w:jc w:val="center"/>
              <w:rPr>
                <w:rFonts w:asciiTheme="minorBidi" w:hAnsiTheme="minorBidi"/>
                <w:sz w:val="22"/>
                <w:szCs w:val="22"/>
              </w:rPr>
            </w:pPr>
            <w:r>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tcPr>
          <w:p w14:paraId="6E7A78A5" w14:textId="19927C5A" w:rsidR="007B112C" w:rsidRPr="006A0510" w:rsidRDefault="007B112C" w:rsidP="007B112C">
            <w:pPr>
              <w:keepNext/>
              <w:keepLines/>
              <w:spacing w:line="276" w:lineRule="auto"/>
              <w:ind w:right="270"/>
              <w:jc w:val="both"/>
              <w:rPr>
                <w:rFonts w:asciiTheme="minorBidi" w:eastAsia="Arial" w:hAnsiTheme="minorBidi"/>
                <w:color w:val="000000"/>
                <w:sz w:val="22"/>
                <w:szCs w:val="22"/>
              </w:rPr>
            </w:pPr>
            <w:r w:rsidRPr="004D1827">
              <w:rPr>
                <w:rFonts w:asciiTheme="minorBidi" w:hAnsiTheme="minorBidi" w:cstheme="minorBidi"/>
                <w:sz w:val="22"/>
                <w:szCs w:val="22"/>
              </w:rPr>
              <w:t>pH meter</w:t>
            </w:r>
          </w:p>
        </w:tc>
        <w:tc>
          <w:tcPr>
            <w:tcW w:w="3193" w:type="dxa"/>
            <w:tcBorders>
              <w:top w:val="single" w:sz="4" w:space="0" w:color="auto"/>
              <w:left w:val="single" w:sz="4" w:space="0" w:color="auto"/>
              <w:bottom w:val="single" w:sz="4" w:space="0" w:color="auto"/>
              <w:right w:val="single" w:sz="4" w:space="0" w:color="auto"/>
            </w:tcBorders>
            <w:vAlign w:val="center"/>
          </w:tcPr>
          <w:p w14:paraId="6B734FF8" w14:textId="23B94C5C" w:rsidR="007B112C" w:rsidRPr="006A0510" w:rsidRDefault="007B112C" w:rsidP="007B112C">
            <w:pPr>
              <w:spacing w:line="276" w:lineRule="auto"/>
              <w:jc w:val="center"/>
              <w:rPr>
                <w:rFonts w:asciiTheme="minorBidi" w:hAnsiTheme="minorBidi"/>
                <w:sz w:val="22"/>
                <w:szCs w:val="22"/>
              </w:rPr>
            </w:pPr>
            <w:r w:rsidRPr="004D1827">
              <w:rPr>
                <w:rFonts w:asciiTheme="minorBidi" w:hAnsiTheme="minorBidi" w:cstheme="minorBidi"/>
                <w:sz w:val="22"/>
                <w:szCs w:val="22"/>
              </w:rPr>
              <w:t>1</w:t>
            </w:r>
          </w:p>
        </w:tc>
      </w:tr>
      <w:tr w:rsidR="007B112C" w:rsidRPr="006A0510" w14:paraId="074EC96D" w14:textId="77777777" w:rsidTr="00FB1C1A">
        <w:tc>
          <w:tcPr>
            <w:tcW w:w="980" w:type="dxa"/>
            <w:tcBorders>
              <w:top w:val="single" w:sz="4" w:space="0" w:color="auto"/>
              <w:left w:val="single" w:sz="4" w:space="0" w:color="auto"/>
              <w:bottom w:val="single" w:sz="4" w:space="0" w:color="auto"/>
              <w:right w:val="single" w:sz="4" w:space="0" w:color="auto"/>
            </w:tcBorders>
          </w:tcPr>
          <w:p w14:paraId="3769F2E8" w14:textId="70C536AE" w:rsidR="007B112C" w:rsidRPr="006A0510" w:rsidRDefault="007B112C" w:rsidP="007B112C">
            <w:pPr>
              <w:spacing w:line="276" w:lineRule="auto"/>
              <w:jc w:val="center"/>
              <w:rPr>
                <w:rFonts w:asciiTheme="minorBidi" w:hAnsiTheme="minorBidi"/>
                <w:sz w:val="22"/>
                <w:szCs w:val="22"/>
              </w:rPr>
            </w:pPr>
            <w:r>
              <w:rPr>
                <w:rFonts w:asciiTheme="minorBidi" w:hAnsi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vAlign w:val="center"/>
          </w:tcPr>
          <w:p w14:paraId="76987C6E" w14:textId="2EA630DE" w:rsidR="007B112C" w:rsidRPr="006A0510" w:rsidRDefault="007B112C" w:rsidP="007B112C">
            <w:pPr>
              <w:keepNext/>
              <w:keepLines/>
              <w:spacing w:line="276" w:lineRule="auto"/>
              <w:ind w:right="270"/>
              <w:jc w:val="both"/>
              <w:rPr>
                <w:rFonts w:asciiTheme="minorBidi" w:eastAsia="Arial" w:hAnsiTheme="minorBidi"/>
                <w:color w:val="000000"/>
                <w:sz w:val="22"/>
                <w:szCs w:val="22"/>
              </w:rPr>
            </w:pPr>
            <w:r w:rsidRPr="004D1827">
              <w:rPr>
                <w:rFonts w:asciiTheme="minorBidi" w:hAnsiTheme="minorBidi" w:cstheme="minorBidi"/>
                <w:sz w:val="22"/>
                <w:szCs w:val="22"/>
              </w:rPr>
              <w:t>Dissolved Oxygen Meter</w:t>
            </w:r>
          </w:p>
        </w:tc>
        <w:tc>
          <w:tcPr>
            <w:tcW w:w="3193" w:type="dxa"/>
            <w:tcBorders>
              <w:top w:val="single" w:sz="4" w:space="0" w:color="auto"/>
              <w:left w:val="single" w:sz="4" w:space="0" w:color="auto"/>
              <w:bottom w:val="single" w:sz="4" w:space="0" w:color="auto"/>
              <w:right w:val="single" w:sz="4" w:space="0" w:color="auto"/>
            </w:tcBorders>
            <w:vAlign w:val="center"/>
          </w:tcPr>
          <w:p w14:paraId="52EA731C" w14:textId="6FEE9FCD" w:rsidR="007B112C" w:rsidRPr="006A0510" w:rsidRDefault="007B112C" w:rsidP="007B112C">
            <w:pPr>
              <w:spacing w:line="276" w:lineRule="auto"/>
              <w:jc w:val="center"/>
              <w:rPr>
                <w:rFonts w:asciiTheme="minorBidi" w:hAnsiTheme="minorBidi"/>
                <w:sz w:val="22"/>
                <w:szCs w:val="22"/>
              </w:rPr>
            </w:pPr>
            <w:r w:rsidRPr="004D1827">
              <w:rPr>
                <w:rFonts w:asciiTheme="minorBidi" w:hAnsiTheme="minorBidi" w:cstheme="minorBidi"/>
                <w:sz w:val="22"/>
                <w:szCs w:val="22"/>
              </w:rPr>
              <w:t>1</w:t>
            </w:r>
          </w:p>
        </w:tc>
      </w:tr>
      <w:tr w:rsidR="007B112C" w:rsidRPr="006A0510" w14:paraId="43C66195" w14:textId="77777777" w:rsidTr="00FB1C1A">
        <w:tc>
          <w:tcPr>
            <w:tcW w:w="980" w:type="dxa"/>
            <w:tcBorders>
              <w:top w:val="single" w:sz="4" w:space="0" w:color="auto"/>
              <w:left w:val="single" w:sz="4" w:space="0" w:color="auto"/>
              <w:bottom w:val="single" w:sz="4" w:space="0" w:color="auto"/>
              <w:right w:val="single" w:sz="4" w:space="0" w:color="auto"/>
            </w:tcBorders>
          </w:tcPr>
          <w:p w14:paraId="38DC54B3" w14:textId="31F8AB4A" w:rsidR="007B112C" w:rsidRPr="006A0510" w:rsidRDefault="007B112C" w:rsidP="007B112C">
            <w:pPr>
              <w:spacing w:line="276" w:lineRule="auto"/>
              <w:jc w:val="center"/>
              <w:rPr>
                <w:rFonts w:asciiTheme="minorBidi" w:hAnsiTheme="minorBidi"/>
                <w:sz w:val="22"/>
                <w:szCs w:val="22"/>
              </w:rPr>
            </w:pPr>
            <w:r>
              <w:rPr>
                <w:rFonts w:asciiTheme="minorBidi" w:hAnsi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vAlign w:val="center"/>
          </w:tcPr>
          <w:p w14:paraId="77AA3BA7" w14:textId="30757442" w:rsidR="007B112C" w:rsidRPr="006A0510" w:rsidRDefault="007B112C" w:rsidP="007B112C">
            <w:pPr>
              <w:keepNext/>
              <w:keepLines/>
              <w:spacing w:line="276" w:lineRule="auto"/>
              <w:ind w:right="270"/>
              <w:jc w:val="both"/>
              <w:rPr>
                <w:rFonts w:asciiTheme="minorBidi" w:eastAsia="Arial" w:hAnsiTheme="minorBidi"/>
                <w:color w:val="000000"/>
                <w:sz w:val="22"/>
                <w:szCs w:val="22"/>
              </w:rPr>
            </w:pPr>
            <w:r w:rsidRPr="004D1827">
              <w:rPr>
                <w:rFonts w:asciiTheme="minorBidi" w:hAnsiTheme="minorBidi" w:cstheme="minorBidi"/>
                <w:sz w:val="22"/>
                <w:szCs w:val="22"/>
              </w:rPr>
              <w:t>Total and Free Chlorine Meter</w:t>
            </w:r>
          </w:p>
        </w:tc>
        <w:tc>
          <w:tcPr>
            <w:tcW w:w="3193" w:type="dxa"/>
            <w:tcBorders>
              <w:top w:val="single" w:sz="4" w:space="0" w:color="auto"/>
              <w:left w:val="single" w:sz="4" w:space="0" w:color="auto"/>
              <w:bottom w:val="single" w:sz="4" w:space="0" w:color="auto"/>
              <w:right w:val="single" w:sz="4" w:space="0" w:color="auto"/>
            </w:tcBorders>
            <w:vAlign w:val="center"/>
          </w:tcPr>
          <w:p w14:paraId="58BF73B2" w14:textId="24F9DA53" w:rsidR="007B112C" w:rsidRPr="006A0510" w:rsidRDefault="007B112C" w:rsidP="007B112C">
            <w:pPr>
              <w:spacing w:line="276" w:lineRule="auto"/>
              <w:jc w:val="center"/>
              <w:rPr>
                <w:rFonts w:asciiTheme="minorBidi" w:hAnsiTheme="minorBidi"/>
                <w:sz w:val="22"/>
                <w:szCs w:val="22"/>
              </w:rPr>
            </w:pPr>
            <w:r w:rsidRPr="004D1827">
              <w:rPr>
                <w:rFonts w:asciiTheme="minorBidi" w:hAnsiTheme="minorBidi" w:cstheme="minorBidi"/>
                <w:sz w:val="22"/>
                <w:szCs w:val="22"/>
              </w:rPr>
              <w:t>1</w:t>
            </w:r>
          </w:p>
        </w:tc>
      </w:tr>
      <w:tr w:rsidR="007B112C" w:rsidRPr="006A0510" w14:paraId="6614C45A" w14:textId="77777777" w:rsidTr="00FB1C1A">
        <w:tc>
          <w:tcPr>
            <w:tcW w:w="980" w:type="dxa"/>
            <w:tcBorders>
              <w:top w:val="single" w:sz="4" w:space="0" w:color="auto"/>
              <w:left w:val="single" w:sz="4" w:space="0" w:color="auto"/>
              <w:bottom w:val="single" w:sz="4" w:space="0" w:color="auto"/>
              <w:right w:val="single" w:sz="4" w:space="0" w:color="auto"/>
            </w:tcBorders>
          </w:tcPr>
          <w:p w14:paraId="4DFFCEAC" w14:textId="65CD36D6" w:rsidR="007B112C" w:rsidRPr="006A0510" w:rsidRDefault="007B112C" w:rsidP="007B112C">
            <w:pPr>
              <w:spacing w:line="276" w:lineRule="auto"/>
              <w:jc w:val="center"/>
              <w:rPr>
                <w:rFonts w:asciiTheme="minorBidi" w:hAnsiTheme="minorBidi"/>
                <w:sz w:val="22"/>
                <w:szCs w:val="22"/>
              </w:rPr>
            </w:pPr>
            <w:r>
              <w:rPr>
                <w:rFonts w:asciiTheme="minorBidi" w:hAnsi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vAlign w:val="center"/>
          </w:tcPr>
          <w:p w14:paraId="69A8756C" w14:textId="20396D88" w:rsidR="007B112C" w:rsidRPr="006A0510" w:rsidRDefault="007B112C" w:rsidP="007B112C">
            <w:pPr>
              <w:keepNext/>
              <w:keepLines/>
              <w:spacing w:line="276" w:lineRule="auto"/>
              <w:ind w:right="270"/>
              <w:jc w:val="both"/>
              <w:rPr>
                <w:rFonts w:asciiTheme="minorBidi" w:eastAsia="Arial" w:hAnsiTheme="minorBidi"/>
                <w:color w:val="000000"/>
                <w:sz w:val="22"/>
                <w:szCs w:val="22"/>
              </w:rPr>
            </w:pPr>
            <w:r w:rsidRPr="004D1827">
              <w:rPr>
                <w:rFonts w:asciiTheme="minorBidi" w:hAnsiTheme="minorBidi" w:cstheme="minorBidi"/>
                <w:sz w:val="22"/>
                <w:szCs w:val="22"/>
              </w:rPr>
              <w:t>Thermometer</w:t>
            </w:r>
          </w:p>
        </w:tc>
        <w:tc>
          <w:tcPr>
            <w:tcW w:w="3193" w:type="dxa"/>
            <w:tcBorders>
              <w:top w:val="single" w:sz="4" w:space="0" w:color="auto"/>
              <w:left w:val="single" w:sz="4" w:space="0" w:color="auto"/>
              <w:bottom w:val="single" w:sz="4" w:space="0" w:color="auto"/>
              <w:right w:val="single" w:sz="4" w:space="0" w:color="auto"/>
            </w:tcBorders>
            <w:vAlign w:val="center"/>
          </w:tcPr>
          <w:p w14:paraId="7EADA15F" w14:textId="562BC9E7" w:rsidR="007B112C" w:rsidRPr="006A0510" w:rsidRDefault="007B112C" w:rsidP="007B112C">
            <w:pPr>
              <w:spacing w:line="276" w:lineRule="auto"/>
              <w:jc w:val="center"/>
              <w:rPr>
                <w:rFonts w:asciiTheme="minorBidi" w:hAnsiTheme="minorBidi"/>
                <w:sz w:val="22"/>
                <w:szCs w:val="22"/>
              </w:rPr>
            </w:pPr>
            <w:r w:rsidRPr="004D1827">
              <w:rPr>
                <w:rFonts w:asciiTheme="minorBidi" w:hAnsiTheme="minorBidi" w:cstheme="minorBidi"/>
                <w:sz w:val="22"/>
                <w:szCs w:val="22"/>
              </w:rPr>
              <w:t>1</w:t>
            </w:r>
          </w:p>
        </w:tc>
      </w:tr>
      <w:tr w:rsidR="007B112C" w:rsidRPr="006A0510" w14:paraId="4D13E698" w14:textId="77777777" w:rsidTr="00FB1C1A">
        <w:tc>
          <w:tcPr>
            <w:tcW w:w="980" w:type="dxa"/>
            <w:tcBorders>
              <w:top w:val="single" w:sz="4" w:space="0" w:color="auto"/>
              <w:left w:val="single" w:sz="4" w:space="0" w:color="auto"/>
              <w:bottom w:val="single" w:sz="4" w:space="0" w:color="auto"/>
              <w:right w:val="single" w:sz="4" w:space="0" w:color="auto"/>
            </w:tcBorders>
          </w:tcPr>
          <w:p w14:paraId="28B90325" w14:textId="62789B14" w:rsidR="007B112C" w:rsidRPr="006A0510" w:rsidRDefault="007B112C" w:rsidP="007B112C">
            <w:pPr>
              <w:spacing w:line="276" w:lineRule="auto"/>
              <w:jc w:val="center"/>
              <w:rPr>
                <w:rFonts w:asciiTheme="minorBidi" w:hAnsiTheme="minorBidi"/>
                <w:sz w:val="22"/>
                <w:szCs w:val="22"/>
              </w:rPr>
            </w:pPr>
            <w:r>
              <w:rPr>
                <w:rFonts w:asciiTheme="minorBidi" w:hAnsiTheme="minorBidi"/>
                <w:sz w:val="22"/>
                <w:szCs w:val="22"/>
              </w:rPr>
              <w:t>07</w:t>
            </w:r>
          </w:p>
        </w:tc>
        <w:tc>
          <w:tcPr>
            <w:tcW w:w="5357" w:type="dxa"/>
            <w:tcBorders>
              <w:top w:val="single" w:sz="4" w:space="0" w:color="auto"/>
              <w:left w:val="single" w:sz="4" w:space="0" w:color="auto"/>
              <w:bottom w:val="single" w:sz="4" w:space="0" w:color="auto"/>
              <w:right w:val="single" w:sz="4" w:space="0" w:color="auto"/>
            </w:tcBorders>
            <w:vAlign w:val="center"/>
          </w:tcPr>
          <w:p w14:paraId="5CBA5EAF" w14:textId="68ED9867" w:rsidR="007B112C" w:rsidRPr="006A0510" w:rsidRDefault="007B112C" w:rsidP="007B112C">
            <w:pPr>
              <w:keepNext/>
              <w:keepLines/>
              <w:spacing w:line="276" w:lineRule="auto"/>
              <w:ind w:right="270"/>
              <w:jc w:val="both"/>
              <w:rPr>
                <w:rFonts w:asciiTheme="minorBidi" w:eastAsia="Arial" w:hAnsiTheme="minorBidi"/>
                <w:color w:val="000000"/>
                <w:sz w:val="22"/>
                <w:szCs w:val="22"/>
              </w:rPr>
            </w:pPr>
            <w:r w:rsidRPr="004D1827">
              <w:rPr>
                <w:rFonts w:asciiTheme="minorBidi" w:hAnsiTheme="minorBidi" w:cstheme="minorBidi"/>
                <w:sz w:val="22"/>
                <w:szCs w:val="22"/>
              </w:rPr>
              <w:t>GPS</w:t>
            </w:r>
          </w:p>
        </w:tc>
        <w:tc>
          <w:tcPr>
            <w:tcW w:w="3193" w:type="dxa"/>
            <w:tcBorders>
              <w:top w:val="single" w:sz="4" w:space="0" w:color="auto"/>
              <w:left w:val="single" w:sz="4" w:space="0" w:color="auto"/>
              <w:bottom w:val="single" w:sz="4" w:space="0" w:color="auto"/>
              <w:right w:val="single" w:sz="4" w:space="0" w:color="auto"/>
            </w:tcBorders>
            <w:vAlign w:val="center"/>
          </w:tcPr>
          <w:p w14:paraId="74CF3AE9" w14:textId="7DFCA06C" w:rsidR="007B112C" w:rsidRPr="006A0510" w:rsidRDefault="007B112C" w:rsidP="007B112C">
            <w:pPr>
              <w:spacing w:line="276" w:lineRule="auto"/>
              <w:jc w:val="center"/>
              <w:rPr>
                <w:rFonts w:asciiTheme="minorBidi" w:hAnsiTheme="minorBidi"/>
                <w:sz w:val="22"/>
                <w:szCs w:val="22"/>
              </w:rPr>
            </w:pPr>
            <w:r w:rsidRPr="004D1827">
              <w:rPr>
                <w:rFonts w:asciiTheme="minorBidi" w:hAnsiTheme="minorBidi" w:cstheme="minorBidi"/>
                <w:sz w:val="22"/>
                <w:szCs w:val="22"/>
              </w:rPr>
              <w:t>1</w:t>
            </w:r>
          </w:p>
        </w:tc>
      </w:tr>
    </w:tbl>
    <w:p w14:paraId="17454E38" w14:textId="77777777" w:rsidR="00F32B2F" w:rsidRPr="00F32B2F" w:rsidRDefault="00F32B2F" w:rsidP="00F32B2F"/>
    <w:p w14:paraId="71937B7D" w14:textId="19F7D952" w:rsidR="00763D0C" w:rsidRPr="007B112C" w:rsidRDefault="00E8781A" w:rsidP="007B112C">
      <w:pPr>
        <w:pStyle w:val="Heading3"/>
        <w:jc w:val="left"/>
        <w:rPr>
          <w:rFonts w:ascii="Arial" w:hAnsi="Arial" w:cs="Arial"/>
          <w:bCs w:val="0"/>
          <w:sz w:val="24"/>
          <w:szCs w:val="24"/>
        </w:rPr>
      </w:pPr>
      <w:bookmarkStart w:id="33" w:name="_Toc214358577"/>
      <w:r w:rsidRPr="007B112C">
        <w:rPr>
          <w:rFonts w:ascii="Arial" w:hAnsi="Arial" w:cs="Arial"/>
          <w:bCs w:val="0"/>
          <w:sz w:val="24"/>
          <w:szCs w:val="24"/>
        </w:rPr>
        <w:t xml:space="preserve">5.2 </w:t>
      </w:r>
      <w:r w:rsidR="00692C8A">
        <w:rPr>
          <w:rFonts w:ascii="Arial" w:hAnsi="Arial" w:cs="Arial"/>
          <w:bCs w:val="0"/>
          <w:sz w:val="24"/>
          <w:szCs w:val="24"/>
        </w:rPr>
        <w:t>0712EPT11</w:t>
      </w:r>
      <w:r w:rsidR="00763D0C" w:rsidRPr="007B112C">
        <w:rPr>
          <w:rFonts w:ascii="Arial" w:hAnsi="Arial" w:cs="Arial"/>
          <w:bCs w:val="0"/>
          <w:sz w:val="24"/>
          <w:szCs w:val="24"/>
        </w:rPr>
        <w:t xml:space="preserve">02 Perform Disposal of </w:t>
      </w:r>
      <w:r w:rsidR="006F2551">
        <w:rPr>
          <w:rFonts w:ascii="Arial" w:hAnsi="Arial" w:cs="Arial"/>
          <w:bCs w:val="0"/>
          <w:sz w:val="24"/>
          <w:szCs w:val="24"/>
        </w:rPr>
        <w:t>W</w:t>
      </w:r>
      <w:r w:rsidR="00763D0C" w:rsidRPr="007B112C">
        <w:rPr>
          <w:rFonts w:ascii="Arial" w:hAnsi="Arial" w:cs="Arial"/>
          <w:bCs w:val="0"/>
          <w:sz w:val="24"/>
          <w:szCs w:val="24"/>
        </w:rPr>
        <w:t>aste</w:t>
      </w:r>
      <w:bookmarkEnd w:id="33"/>
      <w:r w:rsidR="00763D0C" w:rsidRPr="007B112C">
        <w:rPr>
          <w:rFonts w:ascii="Arial" w:hAnsi="Arial" w:cs="Arial"/>
          <w:bCs w:val="0"/>
          <w:sz w:val="24"/>
          <w:szCs w:val="24"/>
        </w:rPr>
        <w:t xml:space="preserve"> </w:t>
      </w:r>
    </w:p>
    <w:p w14:paraId="0EA8207B" w14:textId="4583EFCE" w:rsidR="00913DB5" w:rsidRPr="007B112C" w:rsidRDefault="00913DB5" w:rsidP="007B112C">
      <w:pPr>
        <w:spacing w:before="120" w:after="240"/>
        <w:ind w:right="270"/>
        <w:jc w:val="both"/>
        <w:rPr>
          <w:rFonts w:asciiTheme="minorBidi" w:eastAsia="Calibri" w:hAnsiTheme="minorBidi" w:cstheme="minorBidi"/>
          <w:b/>
          <w:color w:val="000000"/>
          <w:sz w:val="22"/>
          <w:szCs w:val="22"/>
          <w:lang w:eastAsia="en-GB"/>
        </w:rPr>
      </w:pPr>
      <w:r w:rsidRPr="007B112C">
        <w:rPr>
          <w:rFonts w:asciiTheme="minorBidi" w:eastAsia="Calibri" w:hAnsiTheme="minorBidi" w:cstheme="minorBidi"/>
          <w:b/>
          <w:color w:val="000000"/>
          <w:sz w:val="22"/>
          <w:szCs w:val="22"/>
          <w:lang w:eastAsia="en-GB"/>
        </w:rPr>
        <w:t>Overview:</w:t>
      </w:r>
    </w:p>
    <w:p w14:paraId="15998874" w14:textId="0480D199" w:rsidR="00763D0C" w:rsidRPr="00662A54" w:rsidRDefault="00763D0C" w:rsidP="007B112C">
      <w:pPr>
        <w:spacing w:before="240" w:after="240"/>
        <w:jc w:val="both"/>
        <w:rPr>
          <w:rFonts w:asciiTheme="minorBidi" w:hAnsiTheme="minorBidi" w:cstheme="minorBidi"/>
          <w:sz w:val="22"/>
          <w:szCs w:val="22"/>
        </w:rPr>
      </w:pPr>
      <w:bookmarkStart w:id="34" w:name="_Hlk185339846"/>
      <w:bookmarkEnd w:id="31"/>
      <w:r w:rsidRPr="00662A54">
        <w:rPr>
          <w:rFonts w:asciiTheme="minorBidi" w:hAnsiTheme="minorBidi" w:cstheme="minorBidi"/>
          <w:sz w:val="22"/>
          <w:szCs w:val="22"/>
        </w:rPr>
        <w:t xml:space="preserve">After this Competency Standard, the trainee will be able to handle, transport and dispose </w:t>
      </w:r>
      <w:proofErr w:type="spellStart"/>
      <w:proofErr w:type="gramStart"/>
      <w:r w:rsidRPr="00662A54">
        <w:rPr>
          <w:rFonts w:asciiTheme="minorBidi" w:hAnsiTheme="minorBidi" w:cstheme="minorBidi"/>
          <w:sz w:val="22"/>
          <w:szCs w:val="22"/>
        </w:rPr>
        <w:t>off</w:t>
      </w:r>
      <w:proofErr w:type="spellEnd"/>
      <w:proofErr w:type="gramEnd"/>
      <w:r w:rsidRPr="00662A54">
        <w:rPr>
          <w:rFonts w:asciiTheme="minorBidi" w:hAnsiTheme="minorBidi" w:cstheme="minorBidi"/>
          <w:sz w:val="22"/>
          <w:szCs w:val="22"/>
        </w:rPr>
        <w:t xml:space="preserve"> solid, chemical and microbiological waste in compliance with health, safety, and environmental guidelines. It emphasizes the use of PPE</w:t>
      </w:r>
      <w:r w:rsidR="00150F2D">
        <w:rPr>
          <w:rFonts w:asciiTheme="minorBidi" w:hAnsiTheme="minorBidi" w:cstheme="minorBidi"/>
          <w:sz w:val="22"/>
          <w:szCs w:val="22"/>
        </w:rPr>
        <w:t>s</w:t>
      </w:r>
      <w:r w:rsidRPr="00662A54">
        <w:rPr>
          <w:rFonts w:asciiTheme="minorBidi" w:hAnsiTheme="minorBidi" w:cstheme="minorBidi"/>
          <w:sz w:val="22"/>
          <w:szCs w:val="22"/>
        </w:rPr>
        <w:t xml:space="preserve">, safe handling practices, and record keeping </w:t>
      </w:r>
      <w:proofErr w:type="gramStart"/>
      <w:r w:rsidRPr="00662A54">
        <w:rPr>
          <w:rFonts w:asciiTheme="minorBidi" w:hAnsiTheme="minorBidi" w:cstheme="minorBidi"/>
          <w:sz w:val="22"/>
          <w:szCs w:val="22"/>
        </w:rPr>
        <w:t>to maintain</w:t>
      </w:r>
      <w:proofErr w:type="gramEnd"/>
      <w:r w:rsidRPr="00662A54">
        <w:rPr>
          <w:rFonts w:asciiTheme="minorBidi" w:hAnsiTheme="minorBidi" w:cstheme="minorBidi"/>
          <w:sz w:val="22"/>
          <w:szCs w:val="22"/>
        </w:rPr>
        <w:t xml:space="preserve"> a clean and sustainable workplace. </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7013"/>
      </w:tblGrid>
      <w:tr w:rsidR="00763D0C" w:rsidRPr="00662A54" w14:paraId="38D6B35D" w14:textId="77777777" w:rsidTr="00FB1C1A">
        <w:trPr>
          <w:cnfStyle w:val="100000000000" w:firstRow="1" w:lastRow="0" w:firstColumn="0" w:lastColumn="0" w:oddVBand="0" w:evenVBand="0" w:oddHBand="0" w:evenHBand="0" w:firstRowFirstColumn="0" w:firstRowLastColumn="0" w:lastRowFirstColumn="0" w:lastRowLastColumn="0"/>
          <w:trHeight w:val="278"/>
          <w:tblHeader/>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3E147886" w14:textId="77777777" w:rsidR="00763D0C" w:rsidRPr="00662A54" w:rsidRDefault="00763D0C" w:rsidP="00FB1C1A">
            <w:pPr>
              <w:spacing w:line="276" w:lineRule="auto"/>
              <w:ind w:right="-30"/>
              <w:jc w:val="both"/>
              <w:rPr>
                <w:rFonts w:asciiTheme="minorBidi" w:eastAsia="Arial" w:hAnsiTheme="minorBidi" w:cstheme="minorBidi"/>
                <w:color w:val="auto"/>
                <w:sz w:val="22"/>
                <w:szCs w:val="22"/>
              </w:rPr>
            </w:pPr>
            <w:r w:rsidRPr="00662A54">
              <w:rPr>
                <w:rFonts w:asciiTheme="minorBidi" w:eastAsia="Arial" w:hAnsiTheme="minorBidi" w:cstheme="minorBidi"/>
                <w:color w:val="auto"/>
                <w:sz w:val="22"/>
                <w:szCs w:val="22"/>
              </w:rPr>
              <w:t>Competency Units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326070DE" w14:textId="77777777" w:rsidR="00763D0C" w:rsidRPr="00662A54" w:rsidRDefault="00763D0C" w:rsidP="00FB1C1A">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auto"/>
                <w:sz w:val="22"/>
                <w:szCs w:val="22"/>
              </w:rPr>
            </w:pPr>
            <w:r w:rsidRPr="00662A54">
              <w:rPr>
                <w:rFonts w:asciiTheme="minorBidi" w:eastAsia="Arial" w:hAnsiTheme="minorBidi" w:cstheme="minorBidi"/>
                <w:color w:val="auto"/>
                <w:sz w:val="22"/>
                <w:szCs w:val="22"/>
              </w:rPr>
              <w:t>Performance Criteria</w:t>
            </w:r>
          </w:p>
        </w:tc>
      </w:tr>
      <w:tr w:rsidR="00763D0C" w:rsidRPr="00662A54" w14:paraId="2DBA50B8" w14:textId="77777777" w:rsidTr="007D7955">
        <w:trPr>
          <w:cnfStyle w:val="000000100000" w:firstRow="0" w:lastRow="0" w:firstColumn="0" w:lastColumn="0" w:oddVBand="0" w:evenVBand="0" w:oddHBand="1" w:evenHBand="0" w:firstRowFirstColumn="0" w:firstRowLastColumn="0" w:lastRowFirstColumn="0" w:lastRowLastColumn="0"/>
          <w:trHeight w:val="611"/>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1FABD1E6" w14:textId="77777777" w:rsidR="00763D0C" w:rsidRPr="007B112C" w:rsidRDefault="00763D0C" w:rsidP="00F32B2F">
            <w:pPr>
              <w:pStyle w:val="ListParagraph"/>
              <w:numPr>
                <w:ilvl w:val="0"/>
                <w:numId w:val="18"/>
              </w:numPr>
              <w:ind w:right="270"/>
              <w:rPr>
                <w:rFonts w:asciiTheme="minorBidi" w:eastAsia="Arial" w:hAnsiTheme="minorBidi" w:cstheme="minorBidi"/>
                <w:color w:val="000000"/>
                <w:sz w:val="22"/>
                <w:szCs w:val="22"/>
              </w:rPr>
            </w:pPr>
          </w:p>
          <w:p w14:paraId="1DA0399A" w14:textId="33D74229" w:rsidR="00763D0C" w:rsidRPr="007B112C" w:rsidRDefault="007B112C" w:rsidP="00F32B2F">
            <w:pPr>
              <w:ind w:right="270"/>
              <w:rPr>
                <w:rFonts w:asciiTheme="minorBidi" w:eastAsia="Arial" w:hAnsiTheme="minorBidi" w:cstheme="minorBidi"/>
                <w:color w:val="000000"/>
                <w:sz w:val="22"/>
                <w:szCs w:val="22"/>
              </w:rPr>
            </w:pPr>
            <w:r w:rsidRPr="007B112C">
              <w:rPr>
                <w:rFonts w:asciiTheme="minorBidi" w:hAnsiTheme="minorBidi" w:cstheme="minorBidi"/>
                <w:color w:val="000000" w:themeColor="text1"/>
                <w:sz w:val="22"/>
                <w:szCs w:val="22"/>
              </w:rPr>
              <w:t>Perform disposal of solid waste</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CE82A4" w14:textId="5CF59F71" w:rsidR="00763D0C" w:rsidRPr="00763D0C" w:rsidRDefault="00763D0C" w:rsidP="00F32B2F">
            <w:pPr>
              <w:numPr>
                <w:ilvl w:val="0"/>
                <w:numId w:val="32"/>
              </w:numPr>
              <w:ind w:left="494" w:hanging="12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62A54">
              <w:rPr>
                <w:rFonts w:asciiTheme="minorBidi" w:hAnsiTheme="minorBidi" w:cstheme="minorBidi"/>
                <w:sz w:val="22"/>
                <w:szCs w:val="22"/>
              </w:rPr>
              <w:t xml:space="preserve">Identify types </w:t>
            </w:r>
            <w:r w:rsidR="00150F2D">
              <w:rPr>
                <w:rFonts w:asciiTheme="minorBidi" w:hAnsiTheme="minorBidi" w:cstheme="minorBidi"/>
                <w:sz w:val="22"/>
                <w:szCs w:val="22"/>
              </w:rPr>
              <w:t xml:space="preserve">of </w:t>
            </w:r>
            <w:r w:rsidRPr="00662A54">
              <w:rPr>
                <w:rFonts w:asciiTheme="minorBidi" w:hAnsiTheme="minorBidi" w:cstheme="minorBidi"/>
                <w:sz w:val="22"/>
                <w:szCs w:val="22"/>
              </w:rPr>
              <w:t>collected solid waste</w:t>
            </w:r>
          </w:p>
          <w:p w14:paraId="5B76A22C" w14:textId="6D08C52A" w:rsidR="00763D0C" w:rsidRPr="00763D0C" w:rsidRDefault="00763D0C" w:rsidP="00F32B2F">
            <w:pPr>
              <w:numPr>
                <w:ilvl w:val="0"/>
                <w:numId w:val="32"/>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Apply</w:t>
            </w:r>
            <w:r w:rsidRPr="00662A54">
              <w:rPr>
                <w:rFonts w:asciiTheme="minorBidi" w:hAnsiTheme="minorBidi" w:cstheme="minorBidi"/>
                <w:sz w:val="22"/>
                <w:szCs w:val="22"/>
              </w:rPr>
              <w:t xml:space="preserve"> PPE</w:t>
            </w:r>
            <w:r w:rsidR="00150F2D">
              <w:rPr>
                <w:rFonts w:asciiTheme="minorBidi" w:hAnsiTheme="minorBidi" w:cstheme="minorBidi"/>
                <w:sz w:val="22"/>
                <w:szCs w:val="22"/>
              </w:rPr>
              <w:t>s</w:t>
            </w:r>
            <w:r w:rsidRPr="00662A54">
              <w:rPr>
                <w:rFonts w:asciiTheme="minorBidi" w:hAnsiTheme="minorBidi" w:cstheme="minorBidi"/>
                <w:sz w:val="22"/>
                <w:szCs w:val="22"/>
              </w:rPr>
              <w:t xml:space="preserve"> as per standards</w:t>
            </w:r>
          </w:p>
          <w:p w14:paraId="71384E98" w14:textId="77777777" w:rsidR="00763D0C" w:rsidRPr="00763D0C" w:rsidRDefault="00763D0C" w:rsidP="00F32B2F">
            <w:pPr>
              <w:numPr>
                <w:ilvl w:val="0"/>
                <w:numId w:val="32"/>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62A54">
              <w:rPr>
                <w:rFonts w:asciiTheme="minorBidi" w:hAnsiTheme="minorBidi" w:cstheme="minorBidi"/>
                <w:sz w:val="22"/>
                <w:szCs w:val="22"/>
              </w:rPr>
              <w:t xml:space="preserve">Perform handling as per requirement </w:t>
            </w:r>
          </w:p>
          <w:p w14:paraId="182C0A8B" w14:textId="02E66CDE" w:rsidR="00763D0C" w:rsidRPr="00763D0C" w:rsidRDefault="00763D0C" w:rsidP="00F32B2F">
            <w:pPr>
              <w:numPr>
                <w:ilvl w:val="0"/>
                <w:numId w:val="32"/>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62A54">
              <w:rPr>
                <w:rFonts w:asciiTheme="minorBidi" w:hAnsiTheme="minorBidi" w:cstheme="minorBidi"/>
                <w:sz w:val="22"/>
                <w:szCs w:val="22"/>
              </w:rPr>
              <w:t>Arrange transport for dispose</w:t>
            </w:r>
            <w:r>
              <w:rPr>
                <w:rFonts w:asciiTheme="minorBidi" w:hAnsiTheme="minorBidi" w:cstheme="minorBidi"/>
                <w:sz w:val="22"/>
                <w:szCs w:val="22"/>
              </w:rPr>
              <w:t>-</w:t>
            </w:r>
            <w:r w:rsidRPr="00662A54">
              <w:rPr>
                <w:rFonts w:asciiTheme="minorBidi" w:hAnsiTheme="minorBidi" w:cstheme="minorBidi"/>
                <w:sz w:val="22"/>
                <w:szCs w:val="22"/>
              </w:rPr>
              <w:t>off materials</w:t>
            </w:r>
          </w:p>
          <w:p w14:paraId="6C9D2A92" w14:textId="77777777" w:rsidR="00763D0C" w:rsidRPr="00763D0C" w:rsidRDefault="00763D0C" w:rsidP="00F32B2F">
            <w:pPr>
              <w:numPr>
                <w:ilvl w:val="0"/>
                <w:numId w:val="32"/>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63D0C">
              <w:rPr>
                <w:rFonts w:asciiTheme="minorBidi" w:hAnsiTheme="minorBidi" w:cstheme="minorBidi"/>
                <w:sz w:val="22"/>
                <w:szCs w:val="22"/>
              </w:rPr>
              <w:t>Perform transport of solid waste at designated site</w:t>
            </w:r>
          </w:p>
          <w:p w14:paraId="64770618" w14:textId="77777777" w:rsidR="00763D0C" w:rsidRPr="00763D0C" w:rsidRDefault="00763D0C" w:rsidP="00F32B2F">
            <w:pPr>
              <w:numPr>
                <w:ilvl w:val="0"/>
                <w:numId w:val="32"/>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63D0C">
              <w:rPr>
                <w:rFonts w:asciiTheme="minorBidi" w:hAnsiTheme="minorBidi" w:cstheme="minorBidi"/>
                <w:sz w:val="22"/>
                <w:szCs w:val="22"/>
              </w:rPr>
              <w:t>Perform waste disposal as per environmental guidelines</w:t>
            </w:r>
          </w:p>
          <w:p w14:paraId="4531A5A7" w14:textId="77777777" w:rsidR="00763D0C" w:rsidRPr="00763D0C" w:rsidRDefault="00763D0C" w:rsidP="00F32B2F">
            <w:pPr>
              <w:numPr>
                <w:ilvl w:val="0"/>
                <w:numId w:val="32"/>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63D0C">
              <w:rPr>
                <w:rFonts w:asciiTheme="minorBidi" w:hAnsiTheme="minorBidi" w:cstheme="minorBidi"/>
                <w:sz w:val="22"/>
                <w:szCs w:val="22"/>
              </w:rPr>
              <w:lastRenderedPageBreak/>
              <w:t>Maintain cleanliness of works place</w:t>
            </w:r>
          </w:p>
          <w:p w14:paraId="1CACD6D4" w14:textId="77777777" w:rsidR="00763D0C" w:rsidRPr="00662A54" w:rsidRDefault="00763D0C" w:rsidP="00F32B2F">
            <w:pPr>
              <w:numPr>
                <w:ilvl w:val="0"/>
                <w:numId w:val="32"/>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62A54">
              <w:rPr>
                <w:rFonts w:asciiTheme="minorBidi" w:hAnsiTheme="minorBidi" w:cstheme="minorBidi"/>
                <w:sz w:val="22"/>
                <w:szCs w:val="22"/>
              </w:rPr>
              <w:t>Maintain record of solid waste</w:t>
            </w:r>
          </w:p>
        </w:tc>
      </w:tr>
      <w:tr w:rsidR="00763D0C" w:rsidRPr="00662A54" w14:paraId="1726612D" w14:textId="77777777" w:rsidTr="00763D0C">
        <w:trPr>
          <w:trHeight w:val="301"/>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5FB7642E" w14:textId="77777777" w:rsidR="00763D0C" w:rsidRPr="007B112C" w:rsidRDefault="00763D0C" w:rsidP="00F32B2F">
            <w:pPr>
              <w:pStyle w:val="ListParagraph"/>
              <w:numPr>
                <w:ilvl w:val="0"/>
                <w:numId w:val="18"/>
              </w:numPr>
              <w:ind w:right="270"/>
              <w:rPr>
                <w:rFonts w:asciiTheme="minorBidi" w:eastAsia="Trebuchet MS" w:hAnsiTheme="minorBidi" w:cstheme="minorBidi"/>
                <w:sz w:val="22"/>
                <w:szCs w:val="22"/>
              </w:rPr>
            </w:pPr>
          </w:p>
          <w:p w14:paraId="198B218A" w14:textId="214F0CA9" w:rsidR="00763D0C" w:rsidRPr="007B112C" w:rsidRDefault="007B112C" w:rsidP="00F32B2F">
            <w:pPr>
              <w:ind w:right="270"/>
              <w:rPr>
                <w:rFonts w:asciiTheme="minorBidi" w:eastAsia="Trebuchet MS" w:hAnsiTheme="minorBidi" w:cstheme="minorBidi"/>
                <w:sz w:val="22"/>
                <w:szCs w:val="22"/>
              </w:rPr>
            </w:pPr>
            <w:r w:rsidRPr="007B112C">
              <w:rPr>
                <w:rFonts w:asciiTheme="minorBidi" w:hAnsiTheme="minorBidi" w:cstheme="minorBidi"/>
                <w:color w:val="000000" w:themeColor="text1"/>
                <w:sz w:val="22"/>
                <w:szCs w:val="22"/>
              </w:rPr>
              <w:t>Perform disposal of chemical waste</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926308" w14:textId="618CAA67" w:rsidR="00763D0C" w:rsidRPr="00763D0C" w:rsidRDefault="00763D0C" w:rsidP="00F32B2F">
            <w:pPr>
              <w:numPr>
                <w:ilvl w:val="0"/>
                <w:numId w:val="33"/>
              </w:numPr>
              <w:ind w:left="494" w:hanging="13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62A54">
              <w:rPr>
                <w:rFonts w:asciiTheme="minorBidi" w:hAnsiTheme="minorBidi" w:cstheme="minorBidi"/>
                <w:sz w:val="22"/>
                <w:szCs w:val="22"/>
              </w:rPr>
              <w:t xml:space="preserve">Identify types </w:t>
            </w:r>
            <w:r w:rsidR="00B14E1C">
              <w:rPr>
                <w:rFonts w:asciiTheme="minorBidi" w:hAnsiTheme="minorBidi" w:cstheme="minorBidi"/>
                <w:sz w:val="22"/>
                <w:szCs w:val="22"/>
              </w:rPr>
              <w:t xml:space="preserve">of </w:t>
            </w:r>
            <w:r w:rsidRPr="00662A54">
              <w:rPr>
                <w:rFonts w:asciiTheme="minorBidi" w:hAnsiTheme="minorBidi" w:cstheme="minorBidi"/>
                <w:sz w:val="22"/>
                <w:szCs w:val="22"/>
              </w:rPr>
              <w:t>collected chemical waste</w:t>
            </w:r>
          </w:p>
          <w:p w14:paraId="4FEDF0B6" w14:textId="255E653D" w:rsidR="00763D0C" w:rsidRPr="00763D0C" w:rsidRDefault="00763D0C" w:rsidP="00F32B2F">
            <w:pPr>
              <w:numPr>
                <w:ilvl w:val="0"/>
                <w:numId w:val="33"/>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Apply</w:t>
            </w:r>
            <w:r w:rsidRPr="00662A54">
              <w:rPr>
                <w:rFonts w:asciiTheme="minorBidi" w:hAnsiTheme="minorBidi" w:cstheme="minorBidi"/>
                <w:sz w:val="22"/>
                <w:szCs w:val="22"/>
              </w:rPr>
              <w:t xml:space="preserve"> PPE</w:t>
            </w:r>
            <w:r>
              <w:rPr>
                <w:rFonts w:asciiTheme="minorBidi" w:hAnsiTheme="minorBidi" w:cstheme="minorBidi"/>
                <w:sz w:val="22"/>
                <w:szCs w:val="22"/>
              </w:rPr>
              <w:t>s</w:t>
            </w:r>
            <w:r w:rsidRPr="00662A54">
              <w:rPr>
                <w:rFonts w:asciiTheme="minorBidi" w:hAnsiTheme="minorBidi" w:cstheme="minorBidi"/>
                <w:sz w:val="22"/>
                <w:szCs w:val="22"/>
              </w:rPr>
              <w:t xml:space="preserve"> as per standards</w:t>
            </w:r>
          </w:p>
          <w:p w14:paraId="763868E8" w14:textId="77777777" w:rsidR="00763D0C" w:rsidRPr="00763D0C" w:rsidRDefault="00763D0C" w:rsidP="00F32B2F">
            <w:pPr>
              <w:numPr>
                <w:ilvl w:val="0"/>
                <w:numId w:val="33"/>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62A54">
              <w:rPr>
                <w:rFonts w:asciiTheme="minorBidi" w:hAnsiTheme="minorBidi" w:cstheme="minorBidi"/>
                <w:sz w:val="22"/>
                <w:szCs w:val="22"/>
              </w:rPr>
              <w:t xml:space="preserve">Perform handling as per requirement </w:t>
            </w:r>
          </w:p>
          <w:p w14:paraId="6D1D709C" w14:textId="3CD5D056" w:rsidR="00763D0C" w:rsidRPr="00763D0C" w:rsidRDefault="00763D0C" w:rsidP="00F32B2F">
            <w:pPr>
              <w:numPr>
                <w:ilvl w:val="0"/>
                <w:numId w:val="33"/>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62A54">
              <w:rPr>
                <w:rFonts w:asciiTheme="minorBidi" w:hAnsiTheme="minorBidi" w:cstheme="minorBidi"/>
                <w:sz w:val="22"/>
                <w:szCs w:val="22"/>
              </w:rPr>
              <w:t>Store waste chemicals prior to dispose</w:t>
            </w:r>
            <w:r>
              <w:rPr>
                <w:rFonts w:asciiTheme="minorBidi" w:hAnsiTheme="minorBidi" w:cstheme="minorBidi"/>
                <w:sz w:val="22"/>
                <w:szCs w:val="22"/>
              </w:rPr>
              <w:t>-</w:t>
            </w:r>
            <w:r w:rsidRPr="00662A54">
              <w:rPr>
                <w:rFonts w:asciiTheme="minorBidi" w:hAnsiTheme="minorBidi" w:cstheme="minorBidi"/>
                <w:sz w:val="22"/>
                <w:szCs w:val="22"/>
              </w:rPr>
              <w:t>off</w:t>
            </w:r>
          </w:p>
          <w:p w14:paraId="1D75F2E8" w14:textId="457A68EF" w:rsidR="00763D0C" w:rsidRPr="00763D0C" w:rsidRDefault="00150F2D" w:rsidP="00F32B2F">
            <w:pPr>
              <w:numPr>
                <w:ilvl w:val="0"/>
                <w:numId w:val="33"/>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Arrange transport for dispose-</w:t>
            </w:r>
            <w:r w:rsidR="00763D0C" w:rsidRPr="00662A54">
              <w:rPr>
                <w:rFonts w:asciiTheme="minorBidi" w:hAnsiTheme="minorBidi" w:cstheme="minorBidi"/>
                <w:sz w:val="22"/>
                <w:szCs w:val="22"/>
              </w:rPr>
              <w:t>off materials</w:t>
            </w:r>
          </w:p>
          <w:p w14:paraId="50F466DA" w14:textId="77777777" w:rsidR="00763D0C" w:rsidRPr="00763D0C" w:rsidRDefault="00763D0C" w:rsidP="00F32B2F">
            <w:pPr>
              <w:numPr>
                <w:ilvl w:val="0"/>
                <w:numId w:val="33"/>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63D0C">
              <w:rPr>
                <w:rFonts w:asciiTheme="minorBidi" w:hAnsiTheme="minorBidi" w:cstheme="minorBidi"/>
                <w:sz w:val="22"/>
                <w:szCs w:val="22"/>
              </w:rPr>
              <w:t>Perform transport of waste chemical at designated site</w:t>
            </w:r>
          </w:p>
          <w:p w14:paraId="4B1A985B" w14:textId="77777777" w:rsidR="00763D0C" w:rsidRPr="00763D0C" w:rsidRDefault="00763D0C" w:rsidP="00F32B2F">
            <w:pPr>
              <w:numPr>
                <w:ilvl w:val="0"/>
                <w:numId w:val="33"/>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63D0C">
              <w:rPr>
                <w:rFonts w:asciiTheme="minorBidi" w:hAnsiTheme="minorBidi" w:cstheme="minorBidi"/>
                <w:sz w:val="22"/>
                <w:szCs w:val="22"/>
              </w:rPr>
              <w:t>Perform chemical waste disposal as per environmental guidelines</w:t>
            </w:r>
          </w:p>
          <w:p w14:paraId="5653A8C2" w14:textId="77777777" w:rsidR="00763D0C" w:rsidRPr="00763D0C" w:rsidRDefault="00763D0C" w:rsidP="00F32B2F">
            <w:pPr>
              <w:numPr>
                <w:ilvl w:val="0"/>
                <w:numId w:val="33"/>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63D0C">
              <w:rPr>
                <w:rFonts w:asciiTheme="minorBidi" w:hAnsiTheme="minorBidi" w:cstheme="minorBidi"/>
                <w:sz w:val="22"/>
                <w:szCs w:val="22"/>
              </w:rPr>
              <w:t>Maintain cleanliness of works place</w:t>
            </w:r>
          </w:p>
          <w:p w14:paraId="627E022D" w14:textId="77777777" w:rsidR="00763D0C" w:rsidRPr="00763D0C" w:rsidRDefault="00763D0C" w:rsidP="00F32B2F">
            <w:pPr>
              <w:numPr>
                <w:ilvl w:val="0"/>
                <w:numId w:val="33"/>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62A54">
              <w:rPr>
                <w:rFonts w:asciiTheme="minorBidi" w:hAnsiTheme="minorBidi" w:cstheme="minorBidi"/>
                <w:sz w:val="22"/>
                <w:szCs w:val="22"/>
              </w:rPr>
              <w:t>Maintain record of chemical waste</w:t>
            </w:r>
          </w:p>
        </w:tc>
      </w:tr>
      <w:tr w:rsidR="00763D0C" w:rsidRPr="00662A54" w14:paraId="1E2EDF14" w14:textId="77777777" w:rsidTr="00763D0C">
        <w:trPr>
          <w:cnfStyle w:val="000000100000" w:firstRow="0" w:lastRow="0" w:firstColumn="0" w:lastColumn="0" w:oddVBand="0" w:evenVBand="0" w:oddHBand="1" w:evenHBand="0" w:firstRowFirstColumn="0" w:firstRowLastColumn="0" w:lastRowFirstColumn="0" w:lastRowLastColumn="0"/>
          <w:trHeight w:val="998"/>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366AB33F" w14:textId="77777777" w:rsidR="00763D0C" w:rsidRPr="007B112C" w:rsidRDefault="00763D0C" w:rsidP="00F32B2F">
            <w:pPr>
              <w:pStyle w:val="ListParagraph"/>
              <w:numPr>
                <w:ilvl w:val="0"/>
                <w:numId w:val="18"/>
              </w:numPr>
              <w:ind w:right="270"/>
              <w:rPr>
                <w:rFonts w:asciiTheme="minorBidi" w:eastAsia="Trebuchet MS" w:hAnsiTheme="minorBidi" w:cstheme="minorBidi"/>
                <w:sz w:val="22"/>
                <w:szCs w:val="22"/>
              </w:rPr>
            </w:pPr>
          </w:p>
          <w:p w14:paraId="366B3EB2" w14:textId="154485E0" w:rsidR="00763D0C" w:rsidRPr="007B112C" w:rsidRDefault="007B112C" w:rsidP="00F32B2F">
            <w:pPr>
              <w:ind w:right="270"/>
              <w:rPr>
                <w:rFonts w:asciiTheme="minorBidi" w:eastAsia="Trebuchet MS" w:hAnsiTheme="minorBidi" w:cstheme="minorBidi"/>
                <w:color w:val="000000" w:themeColor="text1"/>
                <w:sz w:val="22"/>
                <w:szCs w:val="22"/>
              </w:rPr>
            </w:pPr>
            <w:r w:rsidRPr="007B112C">
              <w:rPr>
                <w:rFonts w:asciiTheme="minorBidi" w:eastAsia="Trebuchet MS" w:hAnsiTheme="minorBidi" w:cstheme="minorBidi"/>
                <w:color w:val="000000" w:themeColor="text1"/>
                <w:sz w:val="22"/>
                <w:szCs w:val="22"/>
              </w:rPr>
              <w:t>Perform disposal of microbiological waste</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50FF17" w14:textId="77777777" w:rsidR="00763D0C" w:rsidRPr="00763D0C" w:rsidRDefault="00763D0C" w:rsidP="00F32B2F">
            <w:pPr>
              <w:numPr>
                <w:ilvl w:val="0"/>
                <w:numId w:val="34"/>
              </w:numPr>
              <w:ind w:left="508" w:hanging="14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62A54">
              <w:rPr>
                <w:rFonts w:asciiTheme="minorBidi" w:hAnsiTheme="minorBidi" w:cstheme="minorBidi"/>
                <w:sz w:val="22"/>
                <w:szCs w:val="22"/>
              </w:rPr>
              <w:t>Identify types of collected microbiological waste</w:t>
            </w:r>
          </w:p>
          <w:p w14:paraId="7D56F9AE" w14:textId="6936DE5F" w:rsidR="00763D0C" w:rsidRPr="00763D0C" w:rsidRDefault="00763D0C" w:rsidP="00F32B2F">
            <w:pPr>
              <w:numPr>
                <w:ilvl w:val="0"/>
                <w:numId w:val="34"/>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Apply</w:t>
            </w:r>
            <w:r w:rsidRPr="00662A54">
              <w:rPr>
                <w:rFonts w:asciiTheme="minorBidi" w:hAnsiTheme="minorBidi" w:cstheme="minorBidi"/>
                <w:sz w:val="22"/>
                <w:szCs w:val="22"/>
              </w:rPr>
              <w:t xml:space="preserve"> PPE</w:t>
            </w:r>
            <w:r>
              <w:rPr>
                <w:rFonts w:asciiTheme="minorBidi" w:hAnsiTheme="minorBidi" w:cstheme="minorBidi"/>
                <w:sz w:val="22"/>
                <w:szCs w:val="22"/>
              </w:rPr>
              <w:t>s</w:t>
            </w:r>
            <w:r w:rsidRPr="00662A54">
              <w:rPr>
                <w:rFonts w:asciiTheme="minorBidi" w:hAnsiTheme="minorBidi" w:cstheme="minorBidi"/>
                <w:sz w:val="22"/>
                <w:szCs w:val="22"/>
              </w:rPr>
              <w:t xml:space="preserve"> as per standards</w:t>
            </w:r>
          </w:p>
          <w:p w14:paraId="0CB590BC" w14:textId="77777777" w:rsidR="00763D0C" w:rsidRPr="00763D0C" w:rsidRDefault="00763D0C" w:rsidP="00F32B2F">
            <w:pPr>
              <w:numPr>
                <w:ilvl w:val="0"/>
                <w:numId w:val="34"/>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62A54">
              <w:rPr>
                <w:rFonts w:asciiTheme="minorBidi" w:hAnsiTheme="minorBidi" w:cstheme="minorBidi"/>
                <w:sz w:val="22"/>
                <w:szCs w:val="22"/>
              </w:rPr>
              <w:t xml:space="preserve">Perform handling as per requirement </w:t>
            </w:r>
          </w:p>
          <w:p w14:paraId="2C7E2DFA" w14:textId="77777777" w:rsidR="00763D0C" w:rsidRPr="00763D0C" w:rsidRDefault="00763D0C" w:rsidP="00F32B2F">
            <w:pPr>
              <w:numPr>
                <w:ilvl w:val="0"/>
                <w:numId w:val="34"/>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62A54">
              <w:rPr>
                <w:rFonts w:asciiTheme="minorBidi" w:hAnsiTheme="minorBidi" w:cstheme="minorBidi"/>
                <w:sz w:val="22"/>
                <w:szCs w:val="22"/>
              </w:rPr>
              <w:t>Perform disinfection of microbiological waste prior to dispose off</w:t>
            </w:r>
          </w:p>
          <w:p w14:paraId="7FB693B4" w14:textId="44CB91DA" w:rsidR="00763D0C" w:rsidRPr="00763D0C" w:rsidRDefault="00763D0C" w:rsidP="00F32B2F">
            <w:pPr>
              <w:numPr>
                <w:ilvl w:val="0"/>
                <w:numId w:val="34"/>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62A54">
              <w:rPr>
                <w:rFonts w:asciiTheme="minorBidi" w:hAnsiTheme="minorBidi" w:cstheme="minorBidi"/>
                <w:sz w:val="22"/>
                <w:szCs w:val="22"/>
              </w:rPr>
              <w:t>Arrange transport for dispose</w:t>
            </w:r>
            <w:r>
              <w:rPr>
                <w:rFonts w:asciiTheme="minorBidi" w:hAnsiTheme="minorBidi" w:cstheme="minorBidi"/>
                <w:sz w:val="22"/>
                <w:szCs w:val="22"/>
              </w:rPr>
              <w:t>-</w:t>
            </w:r>
            <w:r w:rsidRPr="00662A54">
              <w:rPr>
                <w:rFonts w:asciiTheme="minorBidi" w:hAnsiTheme="minorBidi" w:cstheme="minorBidi"/>
                <w:sz w:val="22"/>
                <w:szCs w:val="22"/>
              </w:rPr>
              <w:t>off materials</w:t>
            </w:r>
          </w:p>
          <w:p w14:paraId="1A4D4FF6" w14:textId="77777777" w:rsidR="00763D0C" w:rsidRPr="00763D0C" w:rsidRDefault="00763D0C" w:rsidP="00F32B2F">
            <w:pPr>
              <w:numPr>
                <w:ilvl w:val="0"/>
                <w:numId w:val="34"/>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63D0C">
              <w:rPr>
                <w:rFonts w:asciiTheme="minorBidi" w:hAnsiTheme="minorBidi" w:cstheme="minorBidi"/>
                <w:sz w:val="22"/>
                <w:szCs w:val="22"/>
              </w:rPr>
              <w:t xml:space="preserve">Perform transport of </w:t>
            </w:r>
            <w:r w:rsidRPr="00662A54">
              <w:rPr>
                <w:rFonts w:asciiTheme="minorBidi" w:hAnsiTheme="minorBidi" w:cstheme="minorBidi"/>
                <w:sz w:val="22"/>
                <w:szCs w:val="22"/>
              </w:rPr>
              <w:t>microbiological waste</w:t>
            </w:r>
            <w:r w:rsidRPr="00763D0C">
              <w:rPr>
                <w:rFonts w:asciiTheme="minorBidi" w:hAnsiTheme="minorBidi" w:cstheme="minorBidi"/>
                <w:sz w:val="22"/>
                <w:szCs w:val="22"/>
              </w:rPr>
              <w:t xml:space="preserve"> at designated site</w:t>
            </w:r>
          </w:p>
          <w:p w14:paraId="230155AE" w14:textId="77777777" w:rsidR="00763D0C" w:rsidRPr="00763D0C" w:rsidRDefault="00763D0C" w:rsidP="00F32B2F">
            <w:pPr>
              <w:numPr>
                <w:ilvl w:val="0"/>
                <w:numId w:val="34"/>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63D0C">
              <w:rPr>
                <w:rFonts w:asciiTheme="minorBidi" w:hAnsiTheme="minorBidi" w:cstheme="minorBidi"/>
                <w:sz w:val="22"/>
                <w:szCs w:val="22"/>
              </w:rPr>
              <w:t xml:space="preserve">Perform </w:t>
            </w:r>
            <w:r w:rsidRPr="00662A54">
              <w:rPr>
                <w:rFonts w:asciiTheme="minorBidi" w:hAnsiTheme="minorBidi" w:cstheme="minorBidi"/>
                <w:sz w:val="22"/>
                <w:szCs w:val="22"/>
              </w:rPr>
              <w:t xml:space="preserve">microbiological waste </w:t>
            </w:r>
            <w:r w:rsidRPr="00763D0C">
              <w:rPr>
                <w:rFonts w:asciiTheme="minorBidi" w:hAnsiTheme="minorBidi" w:cstheme="minorBidi"/>
                <w:sz w:val="22"/>
                <w:szCs w:val="22"/>
              </w:rPr>
              <w:t>disposal as per environmental guidelines</w:t>
            </w:r>
          </w:p>
          <w:p w14:paraId="0540A85D" w14:textId="77777777" w:rsidR="00763D0C" w:rsidRPr="00763D0C" w:rsidRDefault="00763D0C" w:rsidP="00F32B2F">
            <w:pPr>
              <w:numPr>
                <w:ilvl w:val="0"/>
                <w:numId w:val="34"/>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63D0C">
              <w:rPr>
                <w:rFonts w:asciiTheme="minorBidi" w:hAnsiTheme="minorBidi" w:cstheme="minorBidi"/>
                <w:sz w:val="22"/>
                <w:szCs w:val="22"/>
              </w:rPr>
              <w:t>Maintain cleanliness of works place</w:t>
            </w:r>
          </w:p>
          <w:p w14:paraId="1C87BB73" w14:textId="77777777" w:rsidR="00763D0C" w:rsidRPr="00763D0C" w:rsidRDefault="00763D0C" w:rsidP="00F32B2F">
            <w:pPr>
              <w:numPr>
                <w:ilvl w:val="0"/>
                <w:numId w:val="34"/>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62A54">
              <w:rPr>
                <w:rFonts w:asciiTheme="minorBidi" w:hAnsiTheme="minorBidi" w:cstheme="minorBidi"/>
                <w:sz w:val="22"/>
                <w:szCs w:val="22"/>
              </w:rPr>
              <w:t>Maintain record of microbiological waste</w:t>
            </w:r>
          </w:p>
        </w:tc>
      </w:tr>
    </w:tbl>
    <w:p w14:paraId="0730D3DE" w14:textId="77777777" w:rsidR="00763D0C" w:rsidRPr="00662A54" w:rsidRDefault="00763D0C" w:rsidP="00763D0C">
      <w:pPr>
        <w:spacing w:line="276" w:lineRule="auto"/>
        <w:ind w:right="270"/>
        <w:jc w:val="both"/>
        <w:rPr>
          <w:rFonts w:asciiTheme="minorBidi" w:eastAsia="Arial" w:hAnsiTheme="minorBidi" w:cstheme="minorBidi"/>
          <w:b/>
          <w:color w:val="000000"/>
          <w:sz w:val="22"/>
          <w:szCs w:val="22"/>
        </w:rPr>
      </w:pPr>
    </w:p>
    <w:p w14:paraId="773C97B4" w14:textId="77777777" w:rsidR="00763D0C" w:rsidRPr="007B112C" w:rsidRDefault="00763D0C" w:rsidP="00763D0C">
      <w:pPr>
        <w:spacing w:line="276" w:lineRule="auto"/>
        <w:ind w:right="270"/>
        <w:jc w:val="both"/>
        <w:rPr>
          <w:rFonts w:ascii="Arial" w:eastAsia="Arial" w:hAnsi="Arial" w:cs="Arial"/>
          <w:b/>
          <w:color w:val="000000"/>
        </w:rPr>
      </w:pPr>
      <w:r w:rsidRPr="007B112C">
        <w:rPr>
          <w:rFonts w:ascii="Arial" w:eastAsia="Arial" w:hAnsi="Arial" w:cs="Arial"/>
          <w:b/>
          <w:color w:val="000000"/>
        </w:rPr>
        <w:t>Knowledge &amp; Understanding</w:t>
      </w:r>
    </w:p>
    <w:p w14:paraId="6A94CD19" w14:textId="77777777" w:rsidR="00763D0C" w:rsidRPr="00E8781A" w:rsidRDefault="00763D0C" w:rsidP="00E8781A">
      <w:pPr>
        <w:jc w:val="both"/>
        <w:rPr>
          <w:rFonts w:asciiTheme="minorBidi" w:eastAsia="Calibri" w:hAnsiTheme="minorBidi" w:cstheme="minorBidi"/>
          <w:color w:val="000000" w:themeColor="text1"/>
          <w:sz w:val="22"/>
          <w:szCs w:val="22"/>
          <w:lang w:eastAsia="en-GB"/>
        </w:rPr>
      </w:pPr>
      <w:r w:rsidRPr="00E8781A">
        <w:rPr>
          <w:rFonts w:asciiTheme="minorBidi" w:eastAsia="Calibri" w:hAnsiTheme="minorBidi" w:cstheme="minorBidi"/>
          <w:color w:val="000000" w:themeColor="text1"/>
          <w:sz w:val="22"/>
          <w:szCs w:val="22"/>
          <w:lang w:eastAsia="en-GB"/>
        </w:rPr>
        <w:t>The candidate must be able to demonstrate the underpinning knowledge and understanding required to carry out tasks covered in this competency standard. This includes the knowledge of:</w:t>
      </w:r>
    </w:p>
    <w:p w14:paraId="698D29E5" w14:textId="73AEB690" w:rsidR="00763D0C" w:rsidRPr="007B112C" w:rsidRDefault="00763D0C" w:rsidP="007B112C">
      <w:pPr>
        <w:pStyle w:val="ListParagraph"/>
        <w:numPr>
          <w:ilvl w:val="0"/>
          <w:numId w:val="13"/>
        </w:numPr>
        <w:spacing w:after="160"/>
        <w:rPr>
          <w:rFonts w:asciiTheme="minorBidi" w:hAnsiTheme="minorBidi" w:cstheme="minorBidi"/>
          <w:color w:val="000000" w:themeColor="text1"/>
          <w:sz w:val="22"/>
          <w:szCs w:val="22"/>
          <w:lang w:val="en-GB"/>
        </w:rPr>
      </w:pPr>
      <w:r w:rsidRPr="00662A54">
        <w:rPr>
          <w:rFonts w:asciiTheme="minorBidi" w:hAnsiTheme="minorBidi" w:cstheme="minorBidi"/>
          <w:color w:val="000000" w:themeColor="text1"/>
          <w:sz w:val="22"/>
          <w:szCs w:val="22"/>
          <w:lang w:val="en-GB"/>
        </w:rPr>
        <w:t>Understand</w:t>
      </w:r>
      <w:r w:rsidR="00B14E1C">
        <w:rPr>
          <w:rFonts w:asciiTheme="minorBidi" w:hAnsiTheme="minorBidi" w:cstheme="minorBidi"/>
          <w:color w:val="000000" w:themeColor="text1"/>
          <w:sz w:val="22"/>
          <w:szCs w:val="22"/>
          <w:lang w:val="en-GB"/>
        </w:rPr>
        <w:t>ing</w:t>
      </w:r>
      <w:r w:rsidR="00150F2D">
        <w:rPr>
          <w:rFonts w:asciiTheme="minorBidi" w:hAnsiTheme="minorBidi" w:cstheme="minorBidi"/>
          <w:color w:val="000000" w:themeColor="text1"/>
          <w:sz w:val="22"/>
          <w:szCs w:val="22"/>
          <w:lang w:val="en-GB"/>
        </w:rPr>
        <w:t xml:space="preserve"> personal protective e</w:t>
      </w:r>
      <w:r w:rsidRPr="00662A54">
        <w:rPr>
          <w:rFonts w:asciiTheme="minorBidi" w:hAnsiTheme="minorBidi" w:cstheme="minorBidi"/>
          <w:color w:val="000000" w:themeColor="text1"/>
          <w:sz w:val="22"/>
          <w:szCs w:val="22"/>
          <w:lang w:val="en-GB"/>
        </w:rPr>
        <w:t xml:space="preserve">quipment (PPE) </w:t>
      </w:r>
    </w:p>
    <w:p w14:paraId="678D3305" w14:textId="77777777" w:rsidR="00763D0C" w:rsidRPr="007B112C" w:rsidRDefault="00763D0C" w:rsidP="007B112C">
      <w:pPr>
        <w:pStyle w:val="ListParagraph"/>
        <w:numPr>
          <w:ilvl w:val="0"/>
          <w:numId w:val="13"/>
        </w:numPr>
        <w:spacing w:after="160"/>
        <w:rPr>
          <w:rFonts w:asciiTheme="minorBidi" w:hAnsiTheme="minorBidi" w:cstheme="minorBidi"/>
          <w:color w:val="000000" w:themeColor="text1"/>
          <w:sz w:val="22"/>
          <w:szCs w:val="22"/>
          <w:lang w:val="en-GB"/>
        </w:rPr>
      </w:pPr>
      <w:r w:rsidRPr="00662A54">
        <w:rPr>
          <w:rFonts w:asciiTheme="minorBidi" w:hAnsiTheme="minorBidi" w:cstheme="minorBidi"/>
          <w:color w:val="000000" w:themeColor="text1"/>
          <w:sz w:val="22"/>
          <w:szCs w:val="22"/>
          <w:lang w:val="en-GB"/>
        </w:rPr>
        <w:t xml:space="preserve">Introduction to waste Handling and Transportation Procedures </w:t>
      </w:r>
    </w:p>
    <w:p w14:paraId="2EEB382F" w14:textId="77777777" w:rsidR="00763D0C" w:rsidRPr="007B112C" w:rsidRDefault="00763D0C" w:rsidP="007B112C">
      <w:pPr>
        <w:pStyle w:val="ListParagraph"/>
        <w:numPr>
          <w:ilvl w:val="0"/>
          <w:numId w:val="13"/>
        </w:numPr>
        <w:spacing w:after="160"/>
        <w:rPr>
          <w:rFonts w:asciiTheme="minorBidi" w:hAnsiTheme="minorBidi" w:cstheme="minorBidi"/>
          <w:color w:val="000000" w:themeColor="text1"/>
          <w:sz w:val="22"/>
          <w:szCs w:val="22"/>
          <w:lang w:val="en-GB"/>
        </w:rPr>
      </w:pPr>
      <w:r w:rsidRPr="00662A54">
        <w:rPr>
          <w:rFonts w:asciiTheme="minorBidi" w:hAnsiTheme="minorBidi" w:cstheme="minorBidi"/>
          <w:color w:val="000000" w:themeColor="text1"/>
          <w:sz w:val="22"/>
          <w:szCs w:val="22"/>
          <w:lang w:val="en-GB"/>
        </w:rPr>
        <w:t xml:space="preserve">Introduction to treatment and disposal Methods </w:t>
      </w:r>
    </w:p>
    <w:p w14:paraId="47624938" w14:textId="69CB7201" w:rsidR="00096853" w:rsidRPr="007B112C" w:rsidRDefault="00763D0C" w:rsidP="007B112C">
      <w:pPr>
        <w:pStyle w:val="ListParagraph"/>
        <w:numPr>
          <w:ilvl w:val="0"/>
          <w:numId w:val="13"/>
        </w:numPr>
        <w:spacing w:after="160"/>
        <w:rPr>
          <w:rFonts w:asciiTheme="minorBidi" w:hAnsiTheme="minorBidi" w:cstheme="minorBidi"/>
          <w:color w:val="000000" w:themeColor="text1"/>
          <w:sz w:val="22"/>
          <w:szCs w:val="22"/>
          <w:lang w:val="en-GB"/>
        </w:rPr>
      </w:pPr>
      <w:r w:rsidRPr="007B112C">
        <w:rPr>
          <w:rFonts w:asciiTheme="minorBidi" w:hAnsiTheme="minorBidi" w:cstheme="minorBidi"/>
          <w:color w:val="000000" w:themeColor="text1"/>
          <w:sz w:val="22"/>
          <w:szCs w:val="22"/>
          <w:lang w:val="en-GB"/>
        </w:rPr>
        <w:t>Understand</w:t>
      </w:r>
      <w:r w:rsidR="00B14E1C" w:rsidRPr="007B112C">
        <w:rPr>
          <w:rFonts w:asciiTheme="minorBidi" w:hAnsiTheme="minorBidi" w:cstheme="minorBidi"/>
          <w:color w:val="000000" w:themeColor="text1"/>
          <w:sz w:val="22"/>
          <w:szCs w:val="22"/>
          <w:lang w:val="en-GB"/>
        </w:rPr>
        <w:t>ing</w:t>
      </w:r>
      <w:r w:rsidRPr="007B112C">
        <w:rPr>
          <w:rFonts w:asciiTheme="minorBidi" w:hAnsiTheme="minorBidi" w:cstheme="minorBidi"/>
          <w:color w:val="000000" w:themeColor="text1"/>
          <w:sz w:val="22"/>
          <w:szCs w:val="22"/>
          <w:lang w:val="en-GB"/>
        </w:rPr>
        <w:t xml:space="preserve"> emergency and Incident Management</w:t>
      </w:r>
    </w:p>
    <w:p w14:paraId="2A9CE46E" w14:textId="77777777" w:rsidR="00096853" w:rsidRPr="007B112C" w:rsidRDefault="00763D0C" w:rsidP="007B112C">
      <w:pPr>
        <w:pStyle w:val="ListParagraph"/>
        <w:numPr>
          <w:ilvl w:val="0"/>
          <w:numId w:val="13"/>
        </w:numPr>
        <w:spacing w:after="160"/>
        <w:rPr>
          <w:rFonts w:asciiTheme="minorBidi" w:hAnsiTheme="minorBidi" w:cstheme="minorBidi"/>
          <w:color w:val="000000" w:themeColor="text1"/>
          <w:sz w:val="22"/>
          <w:szCs w:val="22"/>
          <w:lang w:val="en-GB"/>
        </w:rPr>
      </w:pPr>
      <w:r w:rsidRPr="007B112C">
        <w:rPr>
          <w:rFonts w:asciiTheme="minorBidi" w:hAnsiTheme="minorBidi" w:cstheme="minorBidi"/>
          <w:color w:val="000000" w:themeColor="text1"/>
          <w:sz w:val="22"/>
          <w:szCs w:val="22"/>
          <w:lang w:val="en-GB"/>
        </w:rPr>
        <w:t>Record Keeping and Reporting</w:t>
      </w:r>
    </w:p>
    <w:p w14:paraId="2B431A73" w14:textId="209FB985" w:rsidR="00763D0C" w:rsidRPr="007B112C" w:rsidRDefault="00763D0C" w:rsidP="007B112C">
      <w:pPr>
        <w:spacing w:line="276" w:lineRule="auto"/>
        <w:ind w:right="270"/>
        <w:jc w:val="both"/>
        <w:rPr>
          <w:rFonts w:ascii="Arial" w:eastAsia="Arial" w:hAnsi="Arial" w:cs="Arial"/>
          <w:b/>
          <w:color w:val="000000"/>
        </w:rPr>
      </w:pPr>
      <w:r w:rsidRPr="007B112C">
        <w:rPr>
          <w:rFonts w:ascii="Arial" w:eastAsia="Arial" w:hAnsi="Arial" w:cs="Arial"/>
          <w:b/>
          <w:color w:val="000000"/>
        </w:rPr>
        <w:t xml:space="preserve"> Critical Evidence(s) Required</w:t>
      </w:r>
    </w:p>
    <w:p w14:paraId="485A7E8D" w14:textId="6125A576" w:rsidR="00763D0C" w:rsidRPr="00E8781A" w:rsidRDefault="00763D0C" w:rsidP="00E8781A">
      <w:pPr>
        <w:jc w:val="both"/>
        <w:rPr>
          <w:rFonts w:asciiTheme="minorBidi" w:eastAsia="Calibri" w:hAnsiTheme="minorBidi" w:cstheme="minorBidi"/>
          <w:color w:val="000000" w:themeColor="text1"/>
          <w:sz w:val="22"/>
          <w:szCs w:val="22"/>
          <w:lang w:eastAsia="en-GB"/>
        </w:rPr>
      </w:pPr>
      <w:r w:rsidRPr="00E8781A">
        <w:rPr>
          <w:rFonts w:asciiTheme="minorBidi" w:eastAsia="Calibri" w:hAnsiTheme="minorBidi" w:cstheme="minorBidi"/>
          <w:color w:val="000000" w:themeColor="text1"/>
          <w:sz w:val="22"/>
          <w:szCs w:val="22"/>
          <w:lang w:eastAsia="en-GB"/>
        </w:rPr>
        <w:t xml:space="preserve">The candidate needs to produce the following critical evidence(s) </w:t>
      </w:r>
      <w:proofErr w:type="gramStart"/>
      <w:r w:rsidRPr="00E8781A">
        <w:rPr>
          <w:rFonts w:asciiTheme="minorBidi" w:eastAsia="Calibri" w:hAnsiTheme="minorBidi" w:cstheme="minorBidi"/>
          <w:color w:val="000000" w:themeColor="text1"/>
          <w:sz w:val="22"/>
          <w:szCs w:val="22"/>
          <w:lang w:eastAsia="en-GB"/>
        </w:rPr>
        <w:t>in order to</w:t>
      </w:r>
      <w:proofErr w:type="gramEnd"/>
      <w:r w:rsidRPr="00E8781A">
        <w:rPr>
          <w:rFonts w:asciiTheme="minorBidi" w:eastAsia="Calibri" w:hAnsiTheme="minorBidi" w:cstheme="minorBidi"/>
          <w:color w:val="000000" w:themeColor="text1"/>
          <w:sz w:val="22"/>
          <w:szCs w:val="22"/>
          <w:lang w:eastAsia="en-GB"/>
        </w:rPr>
        <w:t xml:space="preserve"> be competen</w:t>
      </w:r>
      <w:r w:rsidR="00AB1975">
        <w:rPr>
          <w:rFonts w:asciiTheme="minorBidi" w:eastAsia="Calibri" w:hAnsiTheme="minorBidi" w:cstheme="minorBidi"/>
          <w:color w:val="000000" w:themeColor="text1"/>
          <w:sz w:val="22"/>
          <w:szCs w:val="22"/>
          <w:lang w:eastAsia="en-GB"/>
        </w:rPr>
        <w:t>t in this competency standard:</w:t>
      </w:r>
    </w:p>
    <w:p w14:paraId="52B5B9B8" w14:textId="3CE16EEC" w:rsidR="00763D0C" w:rsidRPr="007B112C" w:rsidRDefault="00763D0C" w:rsidP="007B112C">
      <w:pPr>
        <w:pStyle w:val="ListParagraph"/>
        <w:numPr>
          <w:ilvl w:val="0"/>
          <w:numId w:val="19"/>
        </w:numPr>
        <w:spacing w:after="160"/>
        <w:rPr>
          <w:rFonts w:asciiTheme="minorBidi" w:hAnsiTheme="minorBidi" w:cstheme="minorBidi"/>
          <w:color w:val="000000" w:themeColor="text1"/>
          <w:sz w:val="22"/>
          <w:szCs w:val="22"/>
          <w:lang w:val="en-GB"/>
        </w:rPr>
      </w:pPr>
      <w:r w:rsidRPr="007B112C">
        <w:rPr>
          <w:rFonts w:asciiTheme="minorBidi" w:hAnsiTheme="minorBidi" w:cstheme="minorBidi"/>
          <w:color w:val="000000" w:themeColor="text1"/>
          <w:sz w:val="22"/>
          <w:szCs w:val="22"/>
          <w:lang w:val="en-GB"/>
        </w:rPr>
        <w:t>Demonstrate use of appropriate Personal Protective Equipment (PPE)</w:t>
      </w:r>
    </w:p>
    <w:p w14:paraId="0929B11E" w14:textId="67100F13" w:rsidR="00574F4C" w:rsidRPr="007D7955" w:rsidRDefault="007B112C" w:rsidP="007D7955">
      <w:pPr>
        <w:pStyle w:val="ListParagraph"/>
        <w:numPr>
          <w:ilvl w:val="0"/>
          <w:numId w:val="19"/>
        </w:numPr>
        <w:spacing w:after="160"/>
        <w:rPr>
          <w:rFonts w:asciiTheme="minorBidi" w:hAnsiTheme="minorBidi" w:cstheme="minorBidi"/>
          <w:color w:val="000000" w:themeColor="text1"/>
          <w:sz w:val="22"/>
          <w:szCs w:val="22"/>
          <w:lang w:val="en-GB"/>
        </w:rPr>
      </w:pPr>
      <w:r>
        <w:rPr>
          <w:rFonts w:asciiTheme="minorBidi" w:hAnsiTheme="minorBidi" w:cstheme="minorBidi"/>
          <w:color w:val="000000" w:themeColor="text1"/>
          <w:sz w:val="22"/>
          <w:szCs w:val="22"/>
          <w:lang w:val="en-GB"/>
        </w:rPr>
        <w:t>Demonstrate o</w:t>
      </w:r>
      <w:r w:rsidR="00763D0C" w:rsidRPr="007B112C">
        <w:rPr>
          <w:rFonts w:asciiTheme="minorBidi" w:hAnsiTheme="minorBidi" w:cstheme="minorBidi"/>
          <w:color w:val="000000" w:themeColor="text1"/>
          <w:sz w:val="22"/>
          <w:szCs w:val="22"/>
          <w:lang w:val="en-GB"/>
        </w:rPr>
        <w:t>perat</w:t>
      </w:r>
      <w:r>
        <w:rPr>
          <w:rFonts w:asciiTheme="minorBidi" w:hAnsiTheme="minorBidi" w:cstheme="minorBidi"/>
          <w:color w:val="000000" w:themeColor="text1"/>
          <w:sz w:val="22"/>
          <w:szCs w:val="22"/>
          <w:lang w:val="en-GB"/>
        </w:rPr>
        <w:t>ion of</w:t>
      </w:r>
      <w:r w:rsidR="00763D0C" w:rsidRPr="007B112C">
        <w:rPr>
          <w:rFonts w:asciiTheme="minorBidi" w:hAnsiTheme="minorBidi" w:cstheme="minorBidi"/>
          <w:color w:val="000000" w:themeColor="text1"/>
          <w:sz w:val="22"/>
          <w:szCs w:val="22"/>
          <w:lang w:val="en-GB"/>
        </w:rPr>
        <w:t xml:space="preserve"> waste disposal equipment such as autoclaves or disinfection units following standard operating procedures (SOPs)</w:t>
      </w:r>
    </w:p>
    <w:p w14:paraId="5C8BE15D" w14:textId="77777777" w:rsidR="007B112C" w:rsidRPr="00C62B70" w:rsidRDefault="007B112C" w:rsidP="007B112C">
      <w:pPr>
        <w:tabs>
          <w:tab w:val="left" w:pos="5310"/>
        </w:tabs>
        <w:spacing w:line="276" w:lineRule="auto"/>
        <w:ind w:right="270"/>
        <w:jc w:val="both"/>
        <w:rPr>
          <w:rFonts w:asciiTheme="minorBidi" w:eastAsia="Arial" w:hAnsiTheme="minorBidi" w:cstheme="minorBidi"/>
          <w:b/>
          <w:color w:val="000000"/>
        </w:rPr>
      </w:pPr>
      <w:bookmarkStart w:id="35" w:name="_Hlk214193615"/>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7B112C" w:rsidRPr="006A0510" w14:paraId="3F7D8D91" w14:textId="77777777" w:rsidTr="00FB1C1A">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7D51A03F" w14:textId="77777777" w:rsidR="007B112C" w:rsidRPr="006A0510" w:rsidRDefault="007B112C" w:rsidP="00FB1C1A">
            <w:pPr>
              <w:spacing w:line="276" w:lineRule="auto"/>
              <w:jc w:val="center"/>
              <w:rPr>
                <w:rFonts w:asciiTheme="minorBidi" w:hAnsiTheme="minorBidi"/>
                <w:b/>
                <w:sz w:val="22"/>
                <w:szCs w:val="22"/>
              </w:rPr>
            </w:pPr>
            <w:r w:rsidRPr="00545DD1">
              <w:rPr>
                <w:rFonts w:asciiTheme="minorBidi" w:hAnsiTheme="minorBidi"/>
                <w:b/>
                <w:sz w:val="22"/>
                <w:szCs w:val="22"/>
              </w:rPr>
              <w:t xml:space="preserve">List of </w:t>
            </w:r>
            <w:r>
              <w:rPr>
                <w:rFonts w:asciiTheme="minorBidi" w:hAnsiTheme="minorBidi"/>
                <w:b/>
                <w:sz w:val="22"/>
                <w:szCs w:val="22"/>
              </w:rPr>
              <w:t>Consumables</w:t>
            </w:r>
          </w:p>
        </w:tc>
      </w:tr>
      <w:tr w:rsidR="007B112C" w:rsidRPr="006A0510" w14:paraId="1A107923" w14:textId="77777777" w:rsidTr="00FB1C1A">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4EACD71B" w14:textId="77777777" w:rsidR="007B112C" w:rsidRPr="006A0510" w:rsidRDefault="007B112C" w:rsidP="00FB1C1A">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7C50212" w14:textId="77777777" w:rsidR="007B112C" w:rsidRPr="006A0510" w:rsidRDefault="007B112C" w:rsidP="00FB1C1A">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BED4F85" w14:textId="77777777" w:rsidR="007B112C" w:rsidRPr="006A0510" w:rsidRDefault="007B112C" w:rsidP="00FB1C1A">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7B112C" w:rsidRPr="006A0510" w14:paraId="0F5F3B65"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0503E2B3" w14:textId="513DD31A" w:rsidR="007B112C" w:rsidRPr="006A0510" w:rsidRDefault="007B112C" w:rsidP="007B112C">
            <w:pPr>
              <w:spacing w:line="276" w:lineRule="auto"/>
              <w:jc w:val="center"/>
              <w:rPr>
                <w:rFonts w:asciiTheme="minorBidi" w:hAnsiTheme="minorBidi"/>
                <w:sz w:val="22"/>
                <w:szCs w:val="22"/>
              </w:rPr>
            </w:pPr>
            <w:r w:rsidRPr="00662A54">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011C9C3D" w14:textId="472C57F3" w:rsidR="007B112C" w:rsidRPr="006A0510" w:rsidRDefault="007B112C" w:rsidP="007B112C">
            <w:pPr>
              <w:keepNext/>
              <w:keepLines/>
              <w:spacing w:line="276" w:lineRule="auto"/>
              <w:ind w:right="270"/>
              <w:jc w:val="both"/>
              <w:rPr>
                <w:rFonts w:asciiTheme="minorBidi" w:eastAsia="Arial" w:hAnsiTheme="minorBidi"/>
                <w:color w:val="000000"/>
                <w:sz w:val="22"/>
                <w:szCs w:val="22"/>
              </w:rPr>
            </w:pPr>
            <w:r w:rsidRPr="00662A54">
              <w:rPr>
                <w:rFonts w:asciiTheme="minorBidi" w:hAnsiTheme="minorBidi" w:cstheme="minorBidi"/>
                <w:sz w:val="22"/>
                <w:szCs w:val="22"/>
              </w:rPr>
              <w:t>Lab coat</w:t>
            </w:r>
          </w:p>
        </w:tc>
        <w:tc>
          <w:tcPr>
            <w:tcW w:w="3193" w:type="dxa"/>
            <w:tcBorders>
              <w:top w:val="single" w:sz="4" w:space="0" w:color="auto"/>
              <w:left w:val="single" w:sz="4" w:space="0" w:color="auto"/>
              <w:bottom w:val="single" w:sz="4" w:space="0" w:color="auto"/>
              <w:right w:val="single" w:sz="4" w:space="0" w:color="auto"/>
            </w:tcBorders>
            <w:vAlign w:val="center"/>
            <w:hideMark/>
          </w:tcPr>
          <w:p w14:paraId="41A26DE8" w14:textId="559876DC" w:rsidR="007B112C" w:rsidRPr="006A0510" w:rsidRDefault="007B112C" w:rsidP="007B112C">
            <w:pPr>
              <w:spacing w:line="276" w:lineRule="auto"/>
              <w:jc w:val="center"/>
              <w:rPr>
                <w:rFonts w:asciiTheme="minorBidi" w:hAnsiTheme="minorBidi"/>
                <w:sz w:val="22"/>
                <w:szCs w:val="22"/>
              </w:rPr>
            </w:pPr>
            <w:r w:rsidRPr="00662A54">
              <w:rPr>
                <w:rFonts w:asciiTheme="minorBidi" w:hAnsiTheme="minorBidi" w:cstheme="minorBidi"/>
                <w:sz w:val="22"/>
                <w:szCs w:val="22"/>
              </w:rPr>
              <w:t>25</w:t>
            </w:r>
          </w:p>
        </w:tc>
      </w:tr>
      <w:tr w:rsidR="007B112C" w:rsidRPr="006A0510" w14:paraId="4A09AB36"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53765606" w14:textId="16769434" w:rsidR="007B112C" w:rsidRPr="006A0510" w:rsidRDefault="007B112C" w:rsidP="007B112C">
            <w:pPr>
              <w:spacing w:line="276" w:lineRule="auto"/>
              <w:jc w:val="center"/>
              <w:rPr>
                <w:rFonts w:asciiTheme="minorBidi" w:hAnsiTheme="minorBidi"/>
                <w:sz w:val="22"/>
                <w:szCs w:val="22"/>
              </w:rPr>
            </w:pPr>
            <w:r w:rsidRPr="00662A54">
              <w:rPr>
                <w:rFonts w:asciiTheme="minorBidi" w:hAnsiTheme="minorBidi" w:cs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7DCF1731" w14:textId="18149103" w:rsidR="007B112C" w:rsidRPr="006A0510" w:rsidRDefault="007B112C" w:rsidP="007B112C">
            <w:pPr>
              <w:keepNext/>
              <w:keepLines/>
              <w:spacing w:line="276" w:lineRule="auto"/>
              <w:ind w:right="270"/>
              <w:jc w:val="both"/>
              <w:rPr>
                <w:rFonts w:asciiTheme="minorBidi" w:eastAsia="Arial" w:hAnsiTheme="minorBidi"/>
                <w:color w:val="000000"/>
                <w:sz w:val="22"/>
                <w:szCs w:val="22"/>
              </w:rPr>
            </w:pPr>
            <w:r w:rsidRPr="00662A54">
              <w:rPr>
                <w:rFonts w:asciiTheme="minorBidi" w:hAnsiTheme="minorBidi" w:cstheme="minorBidi"/>
                <w:sz w:val="22"/>
                <w:szCs w:val="22"/>
              </w:rPr>
              <w:t>Disposable gloves</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CB9AC0A" w14:textId="28E2B1CC" w:rsidR="007B112C" w:rsidRPr="006A0510" w:rsidRDefault="007B112C" w:rsidP="007B112C">
            <w:pPr>
              <w:spacing w:line="276" w:lineRule="auto"/>
              <w:jc w:val="center"/>
              <w:rPr>
                <w:rFonts w:asciiTheme="minorBidi" w:hAnsiTheme="minorBidi"/>
                <w:sz w:val="22"/>
                <w:szCs w:val="22"/>
              </w:rPr>
            </w:pPr>
            <w:r w:rsidRPr="00662A54">
              <w:rPr>
                <w:rFonts w:asciiTheme="minorBidi" w:hAnsiTheme="minorBidi" w:cstheme="minorBidi"/>
                <w:sz w:val="22"/>
                <w:szCs w:val="22"/>
              </w:rPr>
              <w:t>25</w:t>
            </w:r>
          </w:p>
        </w:tc>
      </w:tr>
      <w:tr w:rsidR="007B112C" w:rsidRPr="006A0510" w14:paraId="3087A93E"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6FFA1D91" w14:textId="6FC867DD" w:rsidR="007B112C" w:rsidRPr="006A0510" w:rsidRDefault="007B112C" w:rsidP="007B112C">
            <w:pPr>
              <w:spacing w:line="276" w:lineRule="auto"/>
              <w:jc w:val="center"/>
              <w:rPr>
                <w:rFonts w:asciiTheme="minorBidi" w:hAnsiTheme="minorBidi"/>
                <w:sz w:val="22"/>
                <w:szCs w:val="22"/>
              </w:rPr>
            </w:pPr>
            <w:r w:rsidRPr="00662A54">
              <w:rPr>
                <w:rFonts w:asciiTheme="minorBidi" w:hAnsiTheme="minorBidi" w:cstheme="minorBidi"/>
                <w:sz w:val="22"/>
                <w:szCs w:val="22"/>
              </w:rPr>
              <w:lastRenderedPageBreak/>
              <w:t>03</w:t>
            </w:r>
          </w:p>
        </w:tc>
        <w:tc>
          <w:tcPr>
            <w:tcW w:w="5357" w:type="dxa"/>
            <w:tcBorders>
              <w:top w:val="single" w:sz="4" w:space="0" w:color="auto"/>
              <w:left w:val="single" w:sz="4" w:space="0" w:color="auto"/>
              <w:bottom w:val="single" w:sz="4" w:space="0" w:color="auto"/>
              <w:right w:val="single" w:sz="4" w:space="0" w:color="auto"/>
            </w:tcBorders>
            <w:vAlign w:val="center"/>
            <w:hideMark/>
          </w:tcPr>
          <w:p w14:paraId="694D338B" w14:textId="62067132" w:rsidR="007B112C" w:rsidRPr="006A0510" w:rsidRDefault="007B112C" w:rsidP="007B112C">
            <w:pPr>
              <w:keepNext/>
              <w:keepLines/>
              <w:spacing w:line="276" w:lineRule="auto"/>
              <w:ind w:right="270"/>
              <w:jc w:val="both"/>
              <w:rPr>
                <w:rFonts w:asciiTheme="minorBidi" w:eastAsia="Arial" w:hAnsiTheme="minorBidi"/>
                <w:color w:val="000000"/>
                <w:sz w:val="22"/>
                <w:szCs w:val="22"/>
              </w:rPr>
            </w:pPr>
            <w:r w:rsidRPr="00662A54">
              <w:rPr>
                <w:rFonts w:asciiTheme="minorBidi" w:eastAsia="Arial" w:hAnsiTheme="minorBidi" w:cstheme="minorBidi"/>
                <w:color w:val="000000"/>
                <w:sz w:val="22"/>
                <w:szCs w:val="22"/>
              </w:rPr>
              <w:t>Face mask</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1BF3CAD" w14:textId="7DB7AC23" w:rsidR="007B112C" w:rsidRPr="006A0510" w:rsidRDefault="007B112C" w:rsidP="007B112C">
            <w:pPr>
              <w:spacing w:line="276" w:lineRule="auto"/>
              <w:jc w:val="center"/>
              <w:rPr>
                <w:rFonts w:asciiTheme="minorBidi" w:hAnsiTheme="minorBidi"/>
                <w:sz w:val="22"/>
                <w:szCs w:val="22"/>
              </w:rPr>
            </w:pPr>
            <w:r w:rsidRPr="00662A54">
              <w:rPr>
                <w:rFonts w:asciiTheme="minorBidi" w:hAnsiTheme="minorBidi" w:cstheme="minorBidi"/>
                <w:sz w:val="22"/>
                <w:szCs w:val="22"/>
              </w:rPr>
              <w:t>25</w:t>
            </w:r>
          </w:p>
        </w:tc>
      </w:tr>
      <w:tr w:rsidR="007B112C" w:rsidRPr="006A0510" w14:paraId="4950D28C" w14:textId="77777777" w:rsidTr="00FB1C1A">
        <w:tc>
          <w:tcPr>
            <w:tcW w:w="980" w:type="dxa"/>
            <w:tcBorders>
              <w:top w:val="single" w:sz="4" w:space="0" w:color="auto"/>
              <w:left w:val="single" w:sz="4" w:space="0" w:color="auto"/>
              <w:bottom w:val="single" w:sz="4" w:space="0" w:color="auto"/>
              <w:right w:val="single" w:sz="4" w:space="0" w:color="auto"/>
            </w:tcBorders>
          </w:tcPr>
          <w:p w14:paraId="0BDA2183" w14:textId="0A53AA49" w:rsidR="007B112C" w:rsidRPr="006A0510" w:rsidRDefault="007B112C" w:rsidP="007B112C">
            <w:pPr>
              <w:spacing w:line="276" w:lineRule="auto"/>
              <w:jc w:val="center"/>
              <w:rPr>
                <w:rFonts w:asciiTheme="minorBidi" w:hAnsiTheme="minorBidi"/>
                <w:sz w:val="22"/>
                <w:szCs w:val="22"/>
              </w:rPr>
            </w:pPr>
            <w:r w:rsidRPr="00662A54">
              <w:rPr>
                <w:rFonts w:asciiTheme="minorBidi" w:hAnsiTheme="minorBidi" w:cs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vAlign w:val="center"/>
          </w:tcPr>
          <w:p w14:paraId="4A444D0C" w14:textId="46B877D4" w:rsidR="007B112C" w:rsidRPr="006A0510" w:rsidRDefault="007B112C" w:rsidP="007B112C">
            <w:pPr>
              <w:keepNext/>
              <w:keepLines/>
              <w:spacing w:line="276" w:lineRule="auto"/>
              <w:ind w:right="270"/>
              <w:jc w:val="both"/>
              <w:rPr>
                <w:rFonts w:asciiTheme="minorBidi" w:eastAsia="Arial" w:hAnsiTheme="minorBidi"/>
                <w:color w:val="000000"/>
                <w:sz w:val="22"/>
                <w:szCs w:val="22"/>
              </w:rPr>
            </w:pPr>
            <w:r w:rsidRPr="00662A54">
              <w:rPr>
                <w:rFonts w:asciiTheme="minorBidi" w:eastAsia="Arial" w:hAnsiTheme="minorBidi" w:cstheme="minorBidi"/>
                <w:color w:val="000000"/>
                <w:sz w:val="22"/>
                <w:szCs w:val="22"/>
              </w:rPr>
              <w:t>Safety goggles</w:t>
            </w:r>
          </w:p>
        </w:tc>
        <w:tc>
          <w:tcPr>
            <w:tcW w:w="3193" w:type="dxa"/>
            <w:tcBorders>
              <w:top w:val="single" w:sz="4" w:space="0" w:color="auto"/>
              <w:left w:val="single" w:sz="4" w:space="0" w:color="auto"/>
              <w:bottom w:val="single" w:sz="4" w:space="0" w:color="auto"/>
              <w:right w:val="single" w:sz="4" w:space="0" w:color="auto"/>
            </w:tcBorders>
            <w:vAlign w:val="center"/>
          </w:tcPr>
          <w:p w14:paraId="394C9083" w14:textId="2DD9DA88" w:rsidR="007B112C" w:rsidRPr="006A0510" w:rsidRDefault="007B112C" w:rsidP="007B112C">
            <w:pPr>
              <w:spacing w:line="276" w:lineRule="auto"/>
              <w:jc w:val="center"/>
              <w:rPr>
                <w:rFonts w:asciiTheme="minorBidi" w:hAnsiTheme="minorBidi"/>
                <w:sz w:val="22"/>
                <w:szCs w:val="22"/>
              </w:rPr>
            </w:pPr>
            <w:r w:rsidRPr="00662A54">
              <w:rPr>
                <w:rFonts w:asciiTheme="minorBidi" w:hAnsiTheme="minorBidi" w:cstheme="minorBidi"/>
                <w:sz w:val="22"/>
                <w:szCs w:val="22"/>
              </w:rPr>
              <w:t>25</w:t>
            </w:r>
          </w:p>
        </w:tc>
      </w:tr>
      <w:tr w:rsidR="007B112C" w:rsidRPr="006A0510" w14:paraId="70A5BA76" w14:textId="77777777" w:rsidTr="00FB1C1A">
        <w:tc>
          <w:tcPr>
            <w:tcW w:w="980" w:type="dxa"/>
            <w:tcBorders>
              <w:top w:val="single" w:sz="4" w:space="0" w:color="auto"/>
              <w:left w:val="single" w:sz="4" w:space="0" w:color="auto"/>
              <w:bottom w:val="single" w:sz="4" w:space="0" w:color="auto"/>
              <w:right w:val="single" w:sz="4" w:space="0" w:color="auto"/>
            </w:tcBorders>
          </w:tcPr>
          <w:p w14:paraId="0E3608F4" w14:textId="19A15712" w:rsidR="007B112C" w:rsidRPr="006A0510" w:rsidRDefault="007B112C" w:rsidP="007B112C">
            <w:pPr>
              <w:spacing w:line="276" w:lineRule="auto"/>
              <w:jc w:val="center"/>
              <w:rPr>
                <w:rFonts w:asciiTheme="minorBidi" w:hAnsiTheme="minorBidi"/>
                <w:sz w:val="22"/>
                <w:szCs w:val="22"/>
              </w:rPr>
            </w:pPr>
            <w:r w:rsidRPr="00662A54">
              <w:rPr>
                <w:rFonts w:asciiTheme="minorBidi" w:hAnsiTheme="minorBidi" w:cs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vAlign w:val="center"/>
          </w:tcPr>
          <w:p w14:paraId="4A02370E" w14:textId="5D9601D6" w:rsidR="007B112C" w:rsidRPr="006A0510" w:rsidRDefault="007B112C" w:rsidP="007B112C">
            <w:pPr>
              <w:keepNext/>
              <w:keepLines/>
              <w:spacing w:line="276" w:lineRule="auto"/>
              <w:ind w:right="270"/>
              <w:jc w:val="both"/>
              <w:rPr>
                <w:rFonts w:asciiTheme="minorBidi" w:eastAsia="Arial" w:hAnsiTheme="minorBidi"/>
                <w:color w:val="000000"/>
                <w:sz w:val="22"/>
                <w:szCs w:val="22"/>
              </w:rPr>
            </w:pPr>
            <w:r w:rsidRPr="00662A54">
              <w:rPr>
                <w:rFonts w:asciiTheme="minorBidi" w:eastAsia="Arial" w:hAnsiTheme="minorBidi" w:cstheme="minorBidi"/>
                <w:color w:val="000000"/>
                <w:sz w:val="22"/>
                <w:szCs w:val="22"/>
              </w:rPr>
              <w:t>Safety shoes</w:t>
            </w:r>
          </w:p>
        </w:tc>
        <w:tc>
          <w:tcPr>
            <w:tcW w:w="3193" w:type="dxa"/>
            <w:tcBorders>
              <w:top w:val="single" w:sz="4" w:space="0" w:color="auto"/>
              <w:left w:val="single" w:sz="4" w:space="0" w:color="auto"/>
              <w:bottom w:val="single" w:sz="4" w:space="0" w:color="auto"/>
              <w:right w:val="single" w:sz="4" w:space="0" w:color="auto"/>
            </w:tcBorders>
            <w:vAlign w:val="center"/>
          </w:tcPr>
          <w:p w14:paraId="5206F9B0" w14:textId="5ED166B3" w:rsidR="007B112C" w:rsidRPr="006A0510" w:rsidRDefault="007B112C" w:rsidP="007B112C">
            <w:pPr>
              <w:spacing w:line="276" w:lineRule="auto"/>
              <w:jc w:val="center"/>
              <w:rPr>
                <w:rFonts w:asciiTheme="minorBidi" w:hAnsiTheme="minorBidi"/>
                <w:sz w:val="22"/>
                <w:szCs w:val="22"/>
              </w:rPr>
            </w:pPr>
            <w:r w:rsidRPr="00662A54">
              <w:rPr>
                <w:rFonts w:asciiTheme="minorBidi" w:hAnsiTheme="minorBidi" w:cstheme="minorBidi"/>
                <w:sz w:val="22"/>
                <w:szCs w:val="22"/>
              </w:rPr>
              <w:t>25</w:t>
            </w:r>
          </w:p>
        </w:tc>
      </w:tr>
      <w:tr w:rsidR="007B112C" w:rsidRPr="006A0510" w14:paraId="2D0A8B3D" w14:textId="77777777" w:rsidTr="00FB1C1A">
        <w:tc>
          <w:tcPr>
            <w:tcW w:w="980" w:type="dxa"/>
            <w:tcBorders>
              <w:top w:val="single" w:sz="4" w:space="0" w:color="auto"/>
              <w:left w:val="single" w:sz="4" w:space="0" w:color="auto"/>
              <w:bottom w:val="single" w:sz="4" w:space="0" w:color="auto"/>
              <w:right w:val="single" w:sz="4" w:space="0" w:color="auto"/>
            </w:tcBorders>
          </w:tcPr>
          <w:p w14:paraId="6CB667DE" w14:textId="225DD9D0" w:rsidR="007B112C" w:rsidRPr="006A0510" w:rsidRDefault="007B112C" w:rsidP="007B112C">
            <w:pPr>
              <w:spacing w:line="276" w:lineRule="auto"/>
              <w:jc w:val="center"/>
              <w:rPr>
                <w:rFonts w:asciiTheme="minorBidi" w:hAnsiTheme="minorBidi"/>
                <w:sz w:val="22"/>
                <w:szCs w:val="22"/>
              </w:rPr>
            </w:pPr>
            <w:r w:rsidRPr="00662A54">
              <w:rPr>
                <w:rFonts w:asciiTheme="minorBidi" w:hAnsiTheme="minorBidi" w:cs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vAlign w:val="center"/>
          </w:tcPr>
          <w:p w14:paraId="2CBBAA3C" w14:textId="0579D2EA" w:rsidR="007B112C" w:rsidRPr="006A0510" w:rsidRDefault="007B112C" w:rsidP="007B112C">
            <w:pPr>
              <w:keepNext/>
              <w:keepLines/>
              <w:spacing w:line="276" w:lineRule="auto"/>
              <w:ind w:right="270"/>
              <w:jc w:val="both"/>
              <w:rPr>
                <w:rFonts w:asciiTheme="minorBidi" w:eastAsia="Arial" w:hAnsiTheme="minorBidi"/>
                <w:color w:val="000000"/>
                <w:sz w:val="22"/>
                <w:szCs w:val="22"/>
              </w:rPr>
            </w:pPr>
            <w:r w:rsidRPr="00662A54">
              <w:rPr>
                <w:rFonts w:asciiTheme="minorBidi" w:eastAsia="Arial" w:hAnsiTheme="minorBidi" w:cstheme="minorBidi"/>
                <w:color w:val="000000"/>
                <w:sz w:val="22"/>
                <w:szCs w:val="22"/>
              </w:rPr>
              <w:t>Head cap</w:t>
            </w:r>
          </w:p>
        </w:tc>
        <w:tc>
          <w:tcPr>
            <w:tcW w:w="3193" w:type="dxa"/>
            <w:tcBorders>
              <w:top w:val="single" w:sz="4" w:space="0" w:color="auto"/>
              <w:left w:val="single" w:sz="4" w:space="0" w:color="auto"/>
              <w:bottom w:val="single" w:sz="4" w:space="0" w:color="auto"/>
              <w:right w:val="single" w:sz="4" w:space="0" w:color="auto"/>
            </w:tcBorders>
            <w:vAlign w:val="center"/>
          </w:tcPr>
          <w:p w14:paraId="367E7991" w14:textId="2D9D0006" w:rsidR="007B112C" w:rsidRPr="006A0510" w:rsidRDefault="007B112C" w:rsidP="007B112C">
            <w:pPr>
              <w:spacing w:line="276" w:lineRule="auto"/>
              <w:jc w:val="center"/>
              <w:rPr>
                <w:rFonts w:asciiTheme="minorBidi" w:hAnsiTheme="minorBidi"/>
                <w:sz w:val="22"/>
                <w:szCs w:val="22"/>
              </w:rPr>
            </w:pPr>
            <w:r w:rsidRPr="00662A54">
              <w:rPr>
                <w:rFonts w:asciiTheme="minorBidi" w:hAnsiTheme="minorBidi" w:cstheme="minorBidi"/>
                <w:sz w:val="22"/>
                <w:szCs w:val="22"/>
              </w:rPr>
              <w:t>25</w:t>
            </w:r>
          </w:p>
        </w:tc>
      </w:tr>
      <w:tr w:rsidR="007B112C" w:rsidRPr="006A0510" w14:paraId="07593787" w14:textId="77777777" w:rsidTr="00FB1C1A">
        <w:tc>
          <w:tcPr>
            <w:tcW w:w="980" w:type="dxa"/>
            <w:tcBorders>
              <w:top w:val="single" w:sz="4" w:space="0" w:color="auto"/>
              <w:left w:val="single" w:sz="4" w:space="0" w:color="auto"/>
              <w:bottom w:val="single" w:sz="4" w:space="0" w:color="auto"/>
              <w:right w:val="single" w:sz="4" w:space="0" w:color="auto"/>
            </w:tcBorders>
          </w:tcPr>
          <w:p w14:paraId="391D177B" w14:textId="6202CB38" w:rsidR="007B112C" w:rsidRPr="00662A54" w:rsidRDefault="007B112C" w:rsidP="007B112C">
            <w:pPr>
              <w:spacing w:line="276" w:lineRule="auto"/>
              <w:jc w:val="center"/>
              <w:rPr>
                <w:rFonts w:asciiTheme="minorBidi" w:hAnsiTheme="minorBidi" w:cstheme="minorBidi"/>
                <w:sz w:val="22"/>
                <w:szCs w:val="22"/>
              </w:rPr>
            </w:pPr>
            <w:r>
              <w:rPr>
                <w:rFonts w:asciiTheme="minorBidi" w:hAnsiTheme="minorBidi" w:cstheme="minorBidi"/>
                <w:sz w:val="22"/>
                <w:szCs w:val="22"/>
              </w:rPr>
              <w:t>07</w:t>
            </w:r>
          </w:p>
        </w:tc>
        <w:tc>
          <w:tcPr>
            <w:tcW w:w="5357" w:type="dxa"/>
            <w:tcBorders>
              <w:top w:val="single" w:sz="4" w:space="0" w:color="auto"/>
              <w:left w:val="single" w:sz="4" w:space="0" w:color="auto"/>
              <w:bottom w:val="single" w:sz="4" w:space="0" w:color="auto"/>
              <w:right w:val="single" w:sz="4" w:space="0" w:color="auto"/>
            </w:tcBorders>
            <w:vAlign w:val="center"/>
          </w:tcPr>
          <w:p w14:paraId="2C1AA339" w14:textId="492358EF" w:rsidR="007B112C" w:rsidRPr="00662A54" w:rsidRDefault="007B112C" w:rsidP="007B112C">
            <w:pPr>
              <w:keepNext/>
              <w:keepLines/>
              <w:spacing w:line="276" w:lineRule="auto"/>
              <w:ind w:right="270"/>
              <w:jc w:val="both"/>
              <w:rPr>
                <w:rFonts w:asciiTheme="minorBidi" w:eastAsia="Arial" w:hAnsiTheme="minorBidi" w:cstheme="minorBidi"/>
                <w:color w:val="000000"/>
                <w:sz w:val="22"/>
                <w:szCs w:val="22"/>
              </w:rPr>
            </w:pPr>
            <w:r w:rsidRPr="00662A54">
              <w:rPr>
                <w:rFonts w:asciiTheme="minorBidi" w:eastAsia="Arial" w:hAnsiTheme="minorBidi" w:cstheme="minorBidi"/>
                <w:color w:val="000000"/>
                <w:sz w:val="22"/>
                <w:szCs w:val="22"/>
              </w:rPr>
              <w:t>Brushes, mops, and cleaning cloths</w:t>
            </w:r>
          </w:p>
        </w:tc>
        <w:tc>
          <w:tcPr>
            <w:tcW w:w="3193" w:type="dxa"/>
            <w:tcBorders>
              <w:top w:val="single" w:sz="4" w:space="0" w:color="auto"/>
              <w:left w:val="single" w:sz="4" w:space="0" w:color="auto"/>
              <w:bottom w:val="single" w:sz="4" w:space="0" w:color="auto"/>
              <w:right w:val="single" w:sz="4" w:space="0" w:color="auto"/>
            </w:tcBorders>
            <w:vAlign w:val="center"/>
          </w:tcPr>
          <w:p w14:paraId="14F49DDF" w14:textId="6C179F10" w:rsidR="007B112C" w:rsidRPr="00662A54" w:rsidRDefault="007B112C" w:rsidP="007B112C">
            <w:pPr>
              <w:spacing w:line="276" w:lineRule="auto"/>
              <w:jc w:val="center"/>
              <w:rPr>
                <w:rFonts w:asciiTheme="minorBidi" w:hAnsiTheme="minorBidi" w:cstheme="minorBidi"/>
                <w:sz w:val="22"/>
                <w:szCs w:val="22"/>
              </w:rPr>
            </w:pPr>
            <w:r w:rsidRPr="00662A54">
              <w:rPr>
                <w:rFonts w:asciiTheme="minorBidi" w:hAnsiTheme="minorBidi" w:cstheme="minorBidi"/>
                <w:sz w:val="22"/>
                <w:szCs w:val="22"/>
              </w:rPr>
              <w:t>03</w:t>
            </w:r>
          </w:p>
        </w:tc>
      </w:tr>
      <w:tr w:rsidR="007B112C" w:rsidRPr="006A0510" w14:paraId="06C5D506" w14:textId="77777777" w:rsidTr="00FB1C1A">
        <w:tc>
          <w:tcPr>
            <w:tcW w:w="980" w:type="dxa"/>
            <w:tcBorders>
              <w:top w:val="single" w:sz="4" w:space="0" w:color="auto"/>
              <w:left w:val="single" w:sz="4" w:space="0" w:color="auto"/>
              <w:bottom w:val="single" w:sz="4" w:space="0" w:color="auto"/>
              <w:right w:val="single" w:sz="4" w:space="0" w:color="auto"/>
            </w:tcBorders>
          </w:tcPr>
          <w:p w14:paraId="175E75DD" w14:textId="1711CC12" w:rsidR="007B112C" w:rsidRPr="00662A54" w:rsidRDefault="007B112C" w:rsidP="007B112C">
            <w:pPr>
              <w:spacing w:line="276" w:lineRule="auto"/>
              <w:jc w:val="center"/>
              <w:rPr>
                <w:rFonts w:asciiTheme="minorBidi" w:hAnsiTheme="minorBidi" w:cstheme="minorBidi"/>
                <w:sz w:val="22"/>
                <w:szCs w:val="22"/>
              </w:rPr>
            </w:pPr>
            <w:r>
              <w:rPr>
                <w:rFonts w:asciiTheme="minorBidi" w:hAnsiTheme="minorBidi" w:cstheme="minorBidi"/>
                <w:sz w:val="22"/>
                <w:szCs w:val="22"/>
              </w:rPr>
              <w:t>08</w:t>
            </w:r>
          </w:p>
        </w:tc>
        <w:tc>
          <w:tcPr>
            <w:tcW w:w="5357" w:type="dxa"/>
            <w:tcBorders>
              <w:top w:val="single" w:sz="4" w:space="0" w:color="auto"/>
              <w:left w:val="single" w:sz="4" w:space="0" w:color="auto"/>
              <w:bottom w:val="single" w:sz="4" w:space="0" w:color="auto"/>
              <w:right w:val="single" w:sz="4" w:space="0" w:color="auto"/>
            </w:tcBorders>
            <w:vAlign w:val="center"/>
          </w:tcPr>
          <w:p w14:paraId="1DDC674B" w14:textId="613E2BA3" w:rsidR="007B112C" w:rsidRPr="00662A54" w:rsidRDefault="007B112C" w:rsidP="007B112C">
            <w:pPr>
              <w:keepNext/>
              <w:keepLines/>
              <w:spacing w:line="276" w:lineRule="auto"/>
              <w:ind w:right="270"/>
              <w:jc w:val="both"/>
              <w:rPr>
                <w:rFonts w:asciiTheme="minorBidi" w:eastAsia="Arial" w:hAnsiTheme="minorBidi" w:cstheme="minorBidi"/>
                <w:color w:val="000000"/>
                <w:sz w:val="22"/>
                <w:szCs w:val="22"/>
              </w:rPr>
            </w:pPr>
            <w:r w:rsidRPr="00662A54">
              <w:rPr>
                <w:rFonts w:asciiTheme="minorBidi" w:eastAsia="Arial" w:hAnsiTheme="minorBidi" w:cstheme="minorBidi"/>
                <w:color w:val="000000"/>
                <w:sz w:val="22"/>
                <w:szCs w:val="22"/>
              </w:rPr>
              <w:t>Wastewater disposal hoses</w:t>
            </w:r>
          </w:p>
        </w:tc>
        <w:tc>
          <w:tcPr>
            <w:tcW w:w="3193" w:type="dxa"/>
            <w:tcBorders>
              <w:top w:val="single" w:sz="4" w:space="0" w:color="auto"/>
              <w:left w:val="single" w:sz="4" w:space="0" w:color="auto"/>
              <w:bottom w:val="single" w:sz="4" w:space="0" w:color="auto"/>
              <w:right w:val="single" w:sz="4" w:space="0" w:color="auto"/>
            </w:tcBorders>
            <w:vAlign w:val="center"/>
          </w:tcPr>
          <w:p w14:paraId="2B737114" w14:textId="291CEBC0" w:rsidR="007B112C" w:rsidRPr="00662A54" w:rsidRDefault="007B112C" w:rsidP="007B112C">
            <w:pPr>
              <w:spacing w:line="276" w:lineRule="auto"/>
              <w:jc w:val="center"/>
              <w:rPr>
                <w:rFonts w:asciiTheme="minorBidi" w:hAnsiTheme="minorBidi" w:cstheme="minorBidi"/>
                <w:sz w:val="22"/>
                <w:szCs w:val="22"/>
              </w:rPr>
            </w:pPr>
            <w:r w:rsidRPr="00662A54">
              <w:rPr>
                <w:rFonts w:asciiTheme="minorBidi" w:hAnsiTheme="minorBidi" w:cstheme="minorBidi"/>
                <w:sz w:val="22"/>
                <w:szCs w:val="22"/>
              </w:rPr>
              <w:t>02</w:t>
            </w:r>
          </w:p>
        </w:tc>
      </w:tr>
      <w:tr w:rsidR="007B112C" w:rsidRPr="006A0510" w14:paraId="2838F123" w14:textId="77777777" w:rsidTr="00FB1C1A">
        <w:tc>
          <w:tcPr>
            <w:tcW w:w="980" w:type="dxa"/>
            <w:tcBorders>
              <w:top w:val="single" w:sz="4" w:space="0" w:color="auto"/>
              <w:left w:val="single" w:sz="4" w:space="0" w:color="auto"/>
              <w:bottom w:val="single" w:sz="4" w:space="0" w:color="auto"/>
              <w:right w:val="single" w:sz="4" w:space="0" w:color="auto"/>
            </w:tcBorders>
          </w:tcPr>
          <w:p w14:paraId="72C2E394" w14:textId="2DD19FF4" w:rsidR="007B112C" w:rsidRPr="00662A54" w:rsidRDefault="007B112C" w:rsidP="007B112C">
            <w:pPr>
              <w:spacing w:line="276" w:lineRule="auto"/>
              <w:jc w:val="center"/>
              <w:rPr>
                <w:rFonts w:asciiTheme="minorBidi" w:hAnsiTheme="minorBidi" w:cstheme="minorBidi"/>
                <w:sz w:val="22"/>
                <w:szCs w:val="22"/>
              </w:rPr>
            </w:pPr>
            <w:r>
              <w:rPr>
                <w:rFonts w:asciiTheme="minorBidi" w:hAnsiTheme="minorBidi" w:cstheme="minorBidi"/>
                <w:sz w:val="22"/>
                <w:szCs w:val="22"/>
              </w:rPr>
              <w:t>09</w:t>
            </w:r>
          </w:p>
        </w:tc>
        <w:tc>
          <w:tcPr>
            <w:tcW w:w="5357" w:type="dxa"/>
            <w:tcBorders>
              <w:top w:val="single" w:sz="4" w:space="0" w:color="auto"/>
              <w:left w:val="single" w:sz="4" w:space="0" w:color="auto"/>
              <w:bottom w:val="single" w:sz="4" w:space="0" w:color="auto"/>
              <w:right w:val="single" w:sz="4" w:space="0" w:color="auto"/>
            </w:tcBorders>
            <w:vAlign w:val="center"/>
          </w:tcPr>
          <w:p w14:paraId="39A1AA97" w14:textId="558CEEEE" w:rsidR="007B112C" w:rsidRPr="00662A54" w:rsidRDefault="007B112C" w:rsidP="007B112C">
            <w:pPr>
              <w:keepNext/>
              <w:keepLines/>
              <w:spacing w:line="276" w:lineRule="auto"/>
              <w:ind w:right="270"/>
              <w:jc w:val="both"/>
              <w:rPr>
                <w:rFonts w:asciiTheme="minorBidi" w:eastAsia="Arial" w:hAnsiTheme="minorBidi" w:cstheme="minorBidi"/>
                <w:color w:val="000000"/>
                <w:sz w:val="22"/>
                <w:szCs w:val="22"/>
              </w:rPr>
            </w:pPr>
            <w:r w:rsidRPr="00662A54">
              <w:rPr>
                <w:rFonts w:asciiTheme="minorBidi" w:eastAsia="Arial" w:hAnsiTheme="minorBidi" w:cstheme="minorBidi"/>
                <w:color w:val="000000"/>
                <w:sz w:val="22"/>
                <w:szCs w:val="22"/>
              </w:rPr>
              <w:t>First aid kit</w:t>
            </w:r>
          </w:p>
        </w:tc>
        <w:tc>
          <w:tcPr>
            <w:tcW w:w="3193" w:type="dxa"/>
            <w:tcBorders>
              <w:top w:val="single" w:sz="4" w:space="0" w:color="auto"/>
              <w:left w:val="single" w:sz="4" w:space="0" w:color="auto"/>
              <w:bottom w:val="single" w:sz="4" w:space="0" w:color="auto"/>
              <w:right w:val="single" w:sz="4" w:space="0" w:color="auto"/>
            </w:tcBorders>
            <w:vAlign w:val="center"/>
          </w:tcPr>
          <w:p w14:paraId="0A1A2638" w14:textId="1AB6F38F" w:rsidR="007B112C" w:rsidRPr="00662A54" w:rsidRDefault="007B112C" w:rsidP="007B112C">
            <w:pPr>
              <w:spacing w:line="276" w:lineRule="auto"/>
              <w:jc w:val="center"/>
              <w:rPr>
                <w:rFonts w:asciiTheme="minorBidi" w:hAnsiTheme="minorBidi" w:cstheme="minorBidi"/>
                <w:sz w:val="22"/>
                <w:szCs w:val="22"/>
              </w:rPr>
            </w:pPr>
            <w:r w:rsidRPr="00662A54">
              <w:rPr>
                <w:rFonts w:asciiTheme="minorBidi" w:hAnsiTheme="minorBidi" w:cstheme="minorBidi"/>
                <w:sz w:val="22"/>
                <w:szCs w:val="22"/>
              </w:rPr>
              <w:t>01</w:t>
            </w:r>
          </w:p>
        </w:tc>
      </w:tr>
      <w:tr w:rsidR="007B112C" w:rsidRPr="006A0510" w14:paraId="176FB07D" w14:textId="77777777" w:rsidTr="00FB1C1A">
        <w:tc>
          <w:tcPr>
            <w:tcW w:w="980" w:type="dxa"/>
            <w:tcBorders>
              <w:top w:val="single" w:sz="4" w:space="0" w:color="auto"/>
              <w:left w:val="single" w:sz="4" w:space="0" w:color="auto"/>
              <w:bottom w:val="single" w:sz="4" w:space="0" w:color="auto"/>
              <w:right w:val="single" w:sz="4" w:space="0" w:color="auto"/>
            </w:tcBorders>
          </w:tcPr>
          <w:p w14:paraId="3E04D695" w14:textId="2D016DCA" w:rsidR="007B112C" w:rsidRPr="00662A54" w:rsidRDefault="007B112C" w:rsidP="007B112C">
            <w:pPr>
              <w:spacing w:line="276" w:lineRule="auto"/>
              <w:jc w:val="center"/>
              <w:rPr>
                <w:rFonts w:asciiTheme="minorBidi" w:hAnsiTheme="minorBidi" w:cstheme="minorBidi"/>
                <w:sz w:val="22"/>
                <w:szCs w:val="22"/>
              </w:rPr>
            </w:pPr>
            <w:r>
              <w:rPr>
                <w:rFonts w:asciiTheme="minorBidi" w:hAnsiTheme="minorBidi" w:cstheme="minorBidi"/>
                <w:sz w:val="22"/>
                <w:szCs w:val="22"/>
              </w:rPr>
              <w:t>10</w:t>
            </w:r>
          </w:p>
        </w:tc>
        <w:tc>
          <w:tcPr>
            <w:tcW w:w="5357" w:type="dxa"/>
            <w:tcBorders>
              <w:top w:val="single" w:sz="4" w:space="0" w:color="auto"/>
              <w:left w:val="single" w:sz="4" w:space="0" w:color="auto"/>
              <w:bottom w:val="single" w:sz="4" w:space="0" w:color="auto"/>
              <w:right w:val="single" w:sz="4" w:space="0" w:color="auto"/>
            </w:tcBorders>
            <w:vAlign w:val="center"/>
          </w:tcPr>
          <w:p w14:paraId="5AA8D4BD" w14:textId="16B7B6F8" w:rsidR="007B112C" w:rsidRPr="00662A54" w:rsidRDefault="007B112C" w:rsidP="007B112C">
            <w:pPr>
              <w:keepNext/>
              <w:keepLines/>
              <w:spacing w:line="276" w:lineRule="auto"/>
              <w:ind w:right="270"/>
              <w:jc w:val="both"/>
              <w:rPr>
                <w:rFonts w:asciiTheme="minorBidi" w:eastAsia="Arial" w:hAnsiTheme="minorBidi" w:cstheme="minorBidi"/>
                <w:color w:val="000000"/>
                <w:sz w:val="22"/>
                <w:szCs w:val="22"/>
              </w:rPr>
            </w:pPr>
            <w:r>
              <w:rPr>
                <w:rFonts w:asciiTheme="minorBidi" w:eastAsia="Arial" w:hAnsiTheme="minorBidi" w:cstheme="minorBidi"/>
                <w:color w:val="000000"/>
                <w:sz w:val="22"/>
                <w:szCs w:val="22"/>
              </w:rPr>
              <w:t>A</w:t>
            </w:r>
            <w:r w:rsidRPr="00662A54">
              <w:rPr>
                <w:rFonts w:asciiTheme="minorBidi" w:eastAsia="Arial" w:hAnsiTheme="minorBidi" w:cstheme="minorBidi"/>
                <w:color w:val="000000"/>
                <w:sz w:val="22"/>
                <w:szCs w:val="22"/>
              </w:rPr>
              <w:t>bsorbent pads</w:t>
            </w:r>
          </w:p>
        </w:tc>
        <w:tc>
          <w:tcPr>
            <w:tcW w:w="3193" w:type="dxa"/>
            <w:tcBorders>
              <w:top w:val="single" w:sz="4" w:space="0" w:color="auto"/>
              <w:left w:val="single" w:sz="4" w:space="0" w:color="auto"/>
              <w:bottom w:val="single" w:sz="4" w:space="0" w:color="auto"/>
              <w:right w:val="single" w:sz="4" w:space="0" w:color="auto"/>
            </w:tcBorders>
            <w:vAlign w:val="center"/>
          </w:tcPr>
          <w:p w14:paraId="19F642DC" w14:textId="61FBB22B" w:rsidR="007B112C" w:rsidRPr="00662A54" w:rsidRDefault="007B112C" w:rsidP="007B112C">
            <w:pPr>
              <w:spacing w:line="276" w:lineRule="auto"/>
              <w:jc w:val="center"/>
              <w:rPr>
                <w:rFonts w:asciiTheme="minorBidi" w:hAnsiTheme="minorBidi" w:cstheme="minorBidi"/>
                <w:sz w:val="22"/>
                <w:szCs w:val="22"/>
              </w:rPr>
            </w:pPr>
            <w:r w:rsidRPr="00662A54">
              <w:rPr>
                <w:rFonts w:asciiTheme="minorBidi" w:hAnsiTheme="minorBidi" w:cstheme="minorBidi"/>
                <w:sz w:val="22"/>
                <w:szCs w:val="22"/>
              </w:rPr>
              <w:t>02</w:t>
            </w:r>
          </w:p>
        </w:tc>
      </w:tr>
    </w:tbl>
    <w:p w14:paraId="5F7474AE" w14:textId="77777777" w:rsidR="007B112C" w:rsidRDefault="007B112C" w:rsidP="007B112C">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7B112C" w:rsidRPr="006A0510" w14:paraId="3B36E612" w14:textId="77777777" w:rsidTr="00FB1C1A">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11AD2A27" w14:textId="77777777" w:rsidR="007B112C" w:rsidRPr="006A0510" w:rsidRDefault="007B112C" w:rsidP="00FB1C1A">
            <w:pPr>
              <w:spacing w:line="276" w:lineRule="auto"/>
              <w:jc w:val="center"/>
              <w:rPr>
                <w:rFonts w:asciiTheme="minorBidi" w:hAnsiTheme="minorBidi"/>
                <w:b/>
                <w:sz w:val="22"/>
                <w:szCs w:val="22"/>
              </w:rPr>
            </w:pPr>
            <w:r w:rsidRPr="00545DD1">
              <w:rPr>
                <w:rFonts w:asciiTheme="minorBidi" w:hAnsiTheme="minorBidi"/>
                <w:b/>
                <w:sz w:val="22"/>
                <w:szCs w:val="22"/>
              </w:rPr>
              <w:t>List of Tools, Machinery &amp; Equipment</w:t>
            </w:r>
          </w:p>
        </w:tc>
      </w:tr>
      <w:tr w:rsidR="007B112C" w:rsidRPr="006A0510" w14:paraId="74C1D7B2" w14:textId="77777777" w:rsidTr="00FB1C1A">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44251A74" w14:textId="77777777" w:rsidR="007B112C" w:rsidRPr="006A0510" w:rsidRDefault="007B112C" w:rsidP="00FB1C1A">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E74ACC7" w14:textId="77777777" w:rsidR="007B112C" w:rsidRPr="006A0510" w:rsidRDefault="007B112C" w:rsidP="00FB1C1A">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D1549ED" w14:textId="77777777" w:rsidR="007B112C" w:rsidRPr="006A0510" w:rsidRDefault="007B112C" w:rsidP="00FB1C1A">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7B112C" w:rsidRPr="006A0510" w14:paraId="68AEF349"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4B7CB642" w14:textId="77777777" w:rsidR="007B112C" w:rsidRPr="006A0510" w:rsidRDefault="007B112C" w:rsidP="007B112C">
            <w:pPr>
              <w:spacing w:line="276" w:lineRule="auto"/>
              <w:jc w:val="center"/>
              <w:rPr>
                <w:rFonts w:asciiTheme="minorBidi" w:hAnsiTheme="minorBidi"/>
                <w:sz w:val="22"/>
                <w:szCs w:val="22"/>
              </w:rPr>
            </w:pPr>
            <w:r w:rsidRPr="006A0510">
              <w:rPr>
                <w:rFonts w:asciiTheme="minorBidi" w:hAnsiTheme="minorBidi"/>
                <w:sz w:val="22"/>
                <w:szCs w:val="22"/>
              </w:rPr>
              <w:t>0</w:t>
            </w:r>
            <w:r>
              <w:rPr>
                <w:rFonts w:asciiTheme="minorBidi" w:hAnsiTheme="minorBidi"/>
                <w:sz w:val="22"/>
                <w:szCs w:val="22"/>
              </w:rPr>
              <w:t>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0A68DFB7" w14:textId="4F5A10E9" w:rsidR="007B112C" w:rsidRPr="006A0510" w:rsidRDefault="007B112C" w:rsidP="007B112C">
            <w:pPr>
              <w:keepNext/>
              <w:keepLines/>
              <w:spacing w:line="276" w:lineRule="auto"/>
              <w:ind w:right="270"/>
              <w:jc w:val="both"/>
              <w:rPr>
                <w:rFonts w:asciiTheme="minorBidi" w:eastAsia="Arial" w:hAnsiTheme="minorBidi"/>
                <w:color w:val="000000"/>
                <w:sz w:val="22"/>
                <w:szCs w:val="22"/>
              </w:rPr>
            </w:pPr>
            <w:r>
              <w:rPr>
                <w:rFonts w:asciiTheme="minorBidi" w:eastAsia="Arial" w:hAnsiTheme="minorBidi" w:cstheme="minorBidi"/>
                <w:color w:val="000000"/>
                <w:sz w:val="22"/>
                <w:szCs w:val="22"/>
              </w:rPr>
              <w:t>C</w:t>
            </w:r>
            <w:r w:rsidRPr="00662A54">
              <w:rPr>
                <w:rFonts w:asciiTheme="minorBidi" w:eastAsia="Arial" w:hAnsiTheme="minorBidi" w:cstheme="minorBidi"/>
                <w:color w:val="000000"/>
                <w:sz w:val="22"/>
                <w:szCs w:val="22"/>
              </w:rPr>
              <w:t xml:space="preserve">ollection trolleys </w:t>
            </w:r>
          </w:p>
        </w:tc>
        <w:tc>
          <w:tcPr>
            <w:tcW w:w="3193" w:type="dxa"/>
            <w:tcBorders>
              <w:top w:val="single" w:sz="4" w:space="0" w:color="auto"/>
              <w:left w:val="single" w:sz="4" w:space="0" w:color="auto"/>
              <w:bottom w:val="single" w:sz="4" w:space="0" w:color="auto"/>
              <w:right w:val="single" w:sz="4" w:space="0" w:color="auto"/>
            </w:tcBorders>
            <w:vAlign w:val="center"/>
            <w:hideMark/>
          </w:tcPr>
          <w:p w14:paraId="745B2BDF" w14:textId="4FA7B8BE" w:rsidR="007B112C" w:rsidRPr="006A0510" w:rsidRDefault="007B112C" w:rsidP="007B112C">
            <w:pPr>
              <w:spacing w:line="276" w:lineRule="auto"/>
              <w:jc w:val="center"/>
              <w:rPr>
                <w:rFonts w:asciiTheme="minorBidi" w:hAnsiTheme="minorBidi"/>
                <w:sz w:val="22"/>
                <w:szCs w:val="22"/>
              </w:rPr>
            </w:pPr>
            <w:r w:rsidRPr="00662A54">
              <w:rPr>
                <w:rFonts w:asciiTheme="minorBidi" w:hAnsiTheme="minorBidi" w:cstheme="minorBidi"/>
                <w:sz w:val="22"/>
                <w:szCs w:val="22"/>
              </w:rPr>
              <w:t>03</w:t>
            </w:r>
          </w:p>
        </w:tc>
      </w:tr>
      <w:tr w:rsidR="007B112C" w:rsidRPr="006A0510" w14:paraId="25C2A7E4"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1AB8194E" w14:textId="77777777" w:rsidR="007B112C" w:rsidRPr="006A0510" w:rsidRDefault="007B112C" w:rsidP="007B112C">
            <w:pPr>
              <w:spacing w:line="276" w:lineRule="auto"/>
              <w:jc w:val="center"/>
              <w:rPr>
                <w:rFonts w:asciiTheme="minorBidi" w:hAnsiTheme="minorBidi"/>
                <w:sz w:val="22"/>
                <w:szCs w:val="22"/>
              </w:rPr>
            </w:pPr>
            <w:r w:rsidRPr="006A0510">
              <w:rPr>
                <w:rFonts w:asciiTheme="minorBidi" w:hAnsiTheme="minorBidi"/>
                <w:sz w:val="22"/>
                <w:szCs w:val="22"/>
              </w:rPr>
              <w:t>0</w:t>
            </w:r>
            <w:r>
              <w:rPr>
                <w:rFonts w:asciiTheme="minorBidi" w:hAnsiTheme="minorBidi"/>
                <w:sz w:val="22"/>
                <w:szCs w:val="22"/>
              </w:rPr>
              <w:t>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23AF7A63" w14:textId="41378E35" w:rsidR="007B112C" w:rsidRPr="006A0510" w:rsidRDefault="007B112C" w:rsidP="007B112C">
            <w:pPr>
              <w:keepNext/>
              <w:keepLines/>
              <w:spacing w:line="276" w:lineRule="auto"/>
              <w:ind w:right="270"/>
              <w:jc w:val="both"/>
              <w:rPr>
                <w:rFonts w:asciiTheme="minorBidi" w:eastAsia="Arial" w:hAnsiTheme="minorBidi"/>
                <w:color w:val="000000"/>
                <w:sz w:val="22"/>
                <w:szCs w:val="22"/>
              </w:rPr>
            </w:pPr>
            <w:r w:rsidRPr="00662A54">
              <w:rPr>
                <w:rFonts w:asciiTheme="minorBidi" w:eastAsia="Arial" w:hAnsiTheme="minorBidi" w:cstheme="minorBidi"/>
                <w:color w:val="000000"/>
                <w:sz w:val="22"/>
                <w:szCs w:val="22"/>
              </w:rPr>
              <w:t>Spill containment trays</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DF6F285" w14:textId="317CAFAB" w:rsidR="007B112C" w:rsidRPr="006A0510" w:rsidRDefault="007B112C" w:rsidP="007B112C">
            <w:pPr>
              <w:spacing w:line="276" w:lineRule="auto"/>
              <w:jc w:val="center"/>
              <w:rPr>
                <w:rFonts w:asciiTheme="minorBidi" w:hAnsiTheme="minorBidi"/>
                <w:sz w:val="22"/>
                <w:szCs w:val="22"/>
              </w:rPr>
            </w:pPr>
            <w:r w:rsidRPr="00662A54">
              <w:rPr>
                <w:rFonts w:asciiTheme="minorBidi" w:hAnsiTheme="minorBidi" w:cstheme="minorBidi"/>
                <w:sz w:val="22"/>
                <w:szCs w:val="22"/>
              </w:rPr>
              <w:t>01</w:t>
            </w:r>
          </w:p>
        </w:tc>
      </w:tr>
      <w:tr w:rsidR="007B112C" w:rsidRPr="006A0510" w14:paraId="00786A61" w14:textId="77777777" w:rsidTr="00FB1C1A">
        <w:tc>
          <w:tcPr>
            <w:tcW w:w="980" w:type="dxa"/>
            <w:tcBorders>
              <w:top w:val="single" w:sz="4" w:space="0" w:color="auto"/>
              <w:left w:val="single" w:sz="4" w:space="0" w:color="auto"/>
              <w:bottom w:val="single" w:sz="4" w:space="0" w:color="auto"/>
              <w:right w:val="single" w:sz="4" w:space="0" w:color="auto"/>
            </w:tcBorders>
          </w:tcPr>
          <w:p w14:paraId="15E7E5F9" w14:textId="14B4C096" w:rsidR="007B112C" w:rsidRPr="006A0510" w:rsidRDefault="007B112C" w:rsidP="007B112C">
            <w:pPr>
              <w:spacing w:line="276" w:lineRule="auto"/>
              <w:jc w:val="center"/>
              <w:rPr>
                <w:rFonts w:asciiTheme="minorBidi" w:hAnsiTheme="minorBidi"/>
                <w:sz w:val="22"/>
                <w:szCs w:val="22"/>
              </w:rPr>
            </w:pPr>
            <w:r>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tcPr>
          <w:p w14:paraId="7C6E4903" w14:textId="176C07B8" w:rsidR="007B112C" w:rsidRPr="006A0510" w:rsidRDefault="007B112C" w:rsidP="007B112C">
            <w:pPr>
              <w:keepNext/>
              <w:keepLines/>
              <w:spacing w:line="276" w:lineRule="auto"/>
              <w:ind w:right="270"/>
              <w:jc w:val="both"/>
              <w:rPr>
                <w:rFonts w:asciiTheme="minorBidi" w:eastAsia="Arial" w:hAnsiTheme="minorBidi"/>
                <w:color w:val="000000"/>
                <w:sz w:val="22"/>
                <w:szCs w:val="22"/>
              </w:rPr>
            </w:pPr>
            <w:r w:rsidRPr="00662A54">
              <w:rPr>
                <w:rFonts w:asciiTheme="minorBidi" w:eastAsia="Arial" w:hAnsiTheme="minorBidi" w:cstheme="minorBidi"/>
                <w:color w:val="000000"/>
                <w:sz w:val="22"/>
                <w:szCs w:val="22"/>
              </w:rPr>
              <w:t>Autoclave unit</w:t>
            </w:r>
          </w:p>
        </w:tc>
        <w:tc>
          <w:tcPr>
            <w:tcW w:w="3193" w:type="dxa"/>
            <w:tcBorders>
              <w:top w:val="single" w:sz="4" w:space="0" w:color="auto"/>
              <w:left w:val="single" w:sz="4" w:space="0" w:color="auto"/>
              <w:bottom w:val="single" w:sz="4" w:space="0" w:color="auto"/>
              <w:right w:val="single" w:sz="4" w:space="0" w:color="auto"/>
            </w:tcBorders>
            <w:vAlign w:val="center"/>
          </w:tcPr>
          <w:p w14:paraId="2DF3E3D7" w14:textId="2670D418" w:rsidR="007B112C" w:rsidRPr="006A0510" w:rsidRDefault="007B112C" w:rsidP="007B112C">
            <w:pPr>
              <w:spacing w:line="276" w:lineRule="auto"/>
              <w:jc w:val="center"/>
              <w:rPr>
                <w:rFonts w:asciiTheme="minorBidi" w:hAnsiTheme="minorBidi"/>
                <w:sz w:val="22"/>
                <w:szCs w:val="22"/>
              </w:rPr>
            </w:pPr>
            <w:r w:rsidRPr="00662A54">
              <w:rPr>
                <w:rFonts w:asciiTheme="minorBidi" w:hAnsiTheme="minorBidi" w:cstheme="minorBidi"/>
                <w:sz w:val="22"/>
                <w:szCs w:val="22"/>
              </w:rPr>
              <w:t>01</w:t>
            </w:r>
          </w:p>
        </w:tc>
      </w:tr>
      <w:tr w:rsidR="007B112C" w:rsidRPr="006A0510" w14:paraId="3E51388B" w14:textId="77777777" w:rsidTr="00FB1C1A">
        <w:tc>
          <w:tcPr>
            <w:tcW w:w="980" w:type="dxa"/>
            <w:tcBorders>
              <w:top w:val="single" w:sz="4" w:space="0" w:color="auto"/>
              <w:left w:val="single" w:sz="4" w:space="0" w:color="auto"/>
              <w:bottom w:val="single" w:sz="4" w:space="0" w:color="auto"/>
              <w:right w:val="single" w:sz="4" w:space="0" w:color="auto"/>
            </w:tcBorders>
          </w:tcPr>
          <w:p w14:paraId="417573A4" w14:textId="21FEE407" w:rsidR="007B112C" w:rsidRPr="006A0510" w:rsidRDefault="007B112C" w:rsidP="007B112C">
            <w:pPr>
              <w:spacing w:line="276" w:lineRule="auto"/>
              <w:jc w:val="center"/>
              <w:rPr>
                <w:rFonts w:asciiTheme="minorBidi" w:hAnsiTheme="minorBidi"/>
                <w:sz w:val="22"/>
                <w:szCs w:val="22"/>
              </w:rPr>
            </w:pPr>
            <w:r>
              <w:rPr>
                <w:rFonts w:asciiTheme="minorBidi" w:hAnsi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vAlign w:val="center"/>
          </w:tcPr>
          <w:p w14:paraId="51E233F8" w14:textId="518563AD" w:rsidR="007B112C" w:rsidRPr="006A0510" w:rsidRDefault="007B112C" w:rsidP="007B112C">
            <w:pPr>
              <w:keepNext/>
              <w:keepLines/>
              <w:spacing w:line="276" w:lineRule="auto"/>
              <w:ind w:right="270"/>
              <w:jc w:val="both"/>
              <w:rPr>
                <w:rFonts w:asciiTheme="minorBidi" w:eastAsia="Arial" w:hAnsiTheme="minorBidi"/>
                <w:color w:val="000000"/>
                <w:sz w:val="22"/>
                <w:szCs w:val="22"/>
              </w:rPr>
            </w:pPr>
            <w:r w:rsidRPr="00662A54">
              <w:rPr>
                <w:rFonts w:asciiTheme="minorBidi" w:eastAsia="Arial" w:hAnsiTheme="minorBidi" w:cstheme="minorBidi"/>
                <w:color w:val="000000"/>
                <w:sz w:val="22"/>
                <w:szCs w:val="22"/>
              </w:rPr>
              <w:t>Incinerator</w:t>
            </w:r>
          </w:p>
        </w:tc>
        <w:tc>
          <w:tcPr>
            <w:tcW w:w="3193" w:type="dxa"/>
            <w:tcBorders>
              <w:top w:val="single" w:sz="4" w:space="0" w:color="auto"/>
              <w:left w:val="single" w:sz="4" w:space="0" w:color="auto"/>
              <w:bottom w:val="single" w:sz="4" w:space="0" w:color="auto"/>
              <w:right w:val="single" w:sz="4" w:space="0" w:color="auto"/>
            </w:tcBorders>
            <w:vAlign w:val="center"/>
          </w:tcPr>
          <w:p w14:paraId="6DF07F51" w14:textId="054DBE37" w:rsidR="007B112C" w:rsidRPr="006A0510" w:rsidRDefault="007B112C" w:rsidP="007B112C">
            <w:pPr>
              <w:spacing w:line="276" w:lineRule="auto"/>
              <w:jc w:val="center"/>
              <w:rPr>
                <w:rFonts w:asciiTheme="minorBidi" w:hAnsiTheme="minorBidi"/>
                <w:sz w:val="22"/>
                <w:szCs w:val="22"/>
              </w:rPr>
            </w:pPr>
            <w:r w:rsidRPr="00662A54">
              <w:rPr>
                <w:rFonts w:asciiTheme="minorBidi" w:hAnsiTheme="minorBidi" w:cstheme="minorBidi"/>
                <w:sz w:val="22"/>
                <w:szCs w:val="22"/>
              </w:rPr>
              <w:t>01</w:t>
            </w:r>
          </w:p>
        </w:tc>
      </w:tr>
      <w:tr w:rsidR="007B112C" w:rsidRPr="006A0510" w14:paraId="11B5FC04" w14:textId="77777777" w:rsidTr="00FB1C1A">
        <w:tc>
          <w:tcPr>
            <w:tcW w:w="980" w:type="dxa"/>
            <w:tcBorders>
              <w:top w:val="single" w:sz="4" w:space="0" w:color="auto"/>
              <w:left w:val="single" w:sz="4" w:space="0" w:color="auto"/>
              <w:bottom w:val="single" w:sz="4" w:space="0" w:color="auto"/>
              <w:right w:val="single" w:sz="4" w:space="0" w:color="auto"/>
            </w:tcBorders>
          </w:tcPr>
          <w:p w14:paraId="366B1B9A" w14:textId="4BC38CB7" w:rsidR="007B112C" w:rsidRPr="006A0510" w:rsidRDefault="007B112C" w:rsidP="007B112C">
            <w:pPr>
              <w:spacing w:line="276" w:lineRule="auto"/>
              <w:jc w:val="center"/>
              <w:rPr>
                <w:rFonts w:asciiTheme="minorBidi" w:hAnsiTheme="minorBidi"/>
                <w:sz w:val="22"/>
                <w:szCs w:val="22"/>
              </w:rPr>
            </w:pPr>
            <w:r>
              <w:rPr>
                <w:rFonts w:asciiTheme="minorBidi" w:hAnsi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vAlign w:val="center"/>
          </w:tcPr>
          <w:p w14:paraId="460EB2F8" w14:textId="1286F9B5" w:rsidR="007B112C" w:rsidRPr="006A0510" w:rsidRDefault="007B112C" w:rsidP="007B112C">
            <w:pPr>
              <w:keepNext/>
              <w:keepLines/>
              <w:spacing w:line="276" w:lineRule="auto"/>
              <w:ind w:right="270"/>
              <w:jc w:val="both"/>
              <w:rPr>
                <w:rFonts w:asciiTheme="minorBidi" w:eastAsia="Arial" w:hAnsiTheme="minorBidi"/>
                <w:color w:val="000000"/>
                <w:sz w:val="22"/>
                <w:szCs w:val="22"/>
              </w:rPr>
            </w:pPr>
            <w:r w:rsidRPr="00662A54">
              <w:rPr>
                <w:rFonts w:asciiTheme="minorBidi" w:eastAsia="Arial" w:hAnsiTheme="minorBidi" w:cstheme="minorBidi"/>
                <w:color w:val="000000"/>
                <w:sz w:val="22"/>
                <w:szCs w:val="22"/>
              </w:rPr>
              <w:t xml:space="preserve">Chemical disinfectant containers </w:t>
            </w:r>
          </w:p>
        </w:tc>
        <w:tc>
          <w:tcPr>
            <w:tcW w:w="3193" w:type="dxa"/>
            <w:tcBorders>
              <w:top w:val="single" w:sz="4" w:space="0" w:color="auto"/>
              <w:left w:val="single" w:sz="4" w:space="0" w:color="auto"/>
              <w:bottom w:val="single" w:sz="4" w:space="0" w:color="auto"/>
              <w:right w:val="single" w:sz="4" w:space="0" w:color="auto"/>
            </w:tcBorders>
            <w:vAlign w:val="center"/>
          </w:tcPr>
          <w:p w14:paraId="3CF4ADA2" w14:textId="5F26514B" w:rsidR="007B112C" w:rsidRPr="006A0510" w:rsidRDefault="007B112C" w:rsidP="007B112C">
            <w:pPr>
              <w:spacing w:line="276" w:lineRule="auto"/>
              <w:jc w:val="center"/>
              <w:rPr>
                <w:rFonts w:asciiTheme="minorBidi" w:hAnsiTheme="minorBidi"/>
                <w:sz w:val="22"/>
                <w:szCs w:val="22"/>
              </w:rPr>
            </w:pPr>
            <w:r w:rsidRPr="00662A54">
              <w:rPr>
                <w:rFonts w:asciiTheme="minorBidi" w:hAnsiTheme="minorBidi" w:cstheme="minorBidi"/>
                <w:sz w:val="22"/>
                <w:szCs w:val="22"/>
              </w:rPr>
              <w:t>01</w:t>
            </w:r>
          </w:p>
        </w:tc>
      </w:tr>
      <w:tr w:rsidR="007B112C" w:rsidRPr="006A0510" w14:paraId="7ED8B7D7" w14:textId="77777777" w:rsidTr="00FB1C1A">
        <w:tc>
          <w:tcPr>
            <w:tcW w:w="980" w:type="dxa"/>
            <w:tcBorders>
              <w:top w:val="single" w:sz="4" w:space="0" w:color="auto"/>
              <w:left w:val="single" w:sz="4" w:space="0" w:color="auto"/>
              <w:bottom w:val="single" w:sz="4" w:space="0" w:color="auto"/>
              <w:right w:val="single" w:sz="4" w:space="0" w:color="auto"/>
            </w:tcBorders>
          </w:tcPr>
          <w:p w14:paraId="480A4F87" w14:textId="3FBBEFB7" w:rsidR="007B112C" w:rsidRPr="006A0510" w:rsidRDefault="007B112C" w:rsidP="007B112C">
            <w:pPr>
              <w:spacing w:line="276" w:lineRule="auto"/>
              <w:jc w:val="center"/>
              <w:rPr>
                <w:rFonts w:asciiTheme="minorBidi" w:hAnsiTheme="minorBidi"/>
                <w:sz w:val="22"/>
                <w:szCs w:val="22"/>
              </w:rPr>
            </w:pPr>
            <w:r>
              <w:rPr>
                <w:rFonts w:asciiTheme="minorBidi" w:hAnsi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vAlign w:val="center"/>
          </w:tcPr>
          <w:p w14:paraId="4E99D957" w14:textId="5C09A175" w:rsidR="007B112C" w:rsidRPr="006A0510" w:rsidRDefault="007B112C" w:rsidP="007B112C">
            <w:pPr>
              <w:keepNext/>
              <w:keepLines/>
              <w:spacing w:line="276" w:lineRule="auto"/>
              <w:ind w:right="270"/>
              <w:jc w:val="both"/>
              <w:rPr>
                <w:rFonts w:asciiTheme="minorBidi" w:eastAsia="Arial" w:hAnsiTheme="minorBidi"/>
                <w:color w:val="000000"/>
                <w:sz w:val="22"/>
                <w:szCs w:val="22"/>
              </w:rPr>
            </w:pPr>
            <w:r w:rsidRPr="00662A54">
              <w:rPr>
                <w:rFonts w:asciiTheme="minorBidi" w:eastAsia="Arial" w:hAnsiTheme="minorBidi" w:cstheme="minorBidi"/>
                <w:color w:val="000000"/>
                <w:sz w:val="22"/>
                <w:szCs w:val="22"/>
              </w:rPr>
              <w:t>Measuring cylinders</w:t>
            </w:r>
          </w:p>
        </w:tc>
        <w:tc>
          <w:tcPr>
            <w:tcW w:w="3193" w:type="dxa"/>
            <w:tcBorders>
              <w:top w:val="single" w:sz="4" w:space="0" w:color="auto"/>
              <w:left w:val="single" w:sz="4" w:space="0" w:color="auto"/>
              <w:bottom w:val="single" w:sz="4" w:space="0" w:color="auto"/>
              <w:right w:val="single" w:sz="4" w:space="0" w:color="auto"/>
            </w:tcBorders>
            <w:vAlign w:val="center"/>
          </w:tcPr>
          <w:p w14:paraId="7F33BCA3" w14:textId="7883DEF7" w:rsidR="007B112C" w:rsidRPr="006A0510" w:rsidRDefault="007B112C" w:rsidP="007B112C">
            <w:pPr>
              <w:spacing w:line="276" w:lineRule="auto"/>
              <w:jc w:val="center"/>
              <w:rPr>
                <w:rFonts w:asciiTheme="minorBidi" w:hAnsiTheme="minorBidi"/>
                <w:sz w:val="22"/>
                <w:szCs w:val="22"/>
              </w:rPr>
            </w:pPr>
            <w:r w:rsidRPr="00662A54">
              <w:rPr>
                <w:rFonts w:asciiTheme="minorBidi" w:hAnsiTheme="minorBidi" w:cstheme="minorBidi"/>
                <w:sz w:val="22"/>
                <w:szCs w:val="22"/>
              </w:rPr>
              <w:t>03</w:t>
            </w:r>
          </w:p>
        </w:tc>
      </w:tr>
      <w:tr w:rsidR="007B112C" w:rsidRPr="006A0510" w14:paraId="3068F1DD" w14:textId="77777777" w:rsidTr="00FB1C1A">
        <w:tc>
          <w:tcPr>
            <w:tcW w:w="980" w:type="dxa"/>
            <w:tcBorders>
              <w:top w:val="single" w:sz="4" w:space="0" w:color="auto"/>
              <w:left w:val="single" w:sz="4" w:space="0" w:color="auto"/>
              <w:bottom w:val="single" w:sz="4" w:space="0" w:color="auto"/>
              <w:right w:val="single" w:sz="4" w:space="0" w:color="auto"/>
            </w:tcBorders>
          </w:tcPr>
          <w:p w14:paraId="145419D4" w14:textId="0CF25E0B" w:rsidR="007B112C" w:rsidRPr="006A0510" w:rsidRDefault="007B112C" w:rsidP="007B112C">
            <w:pPr>
              <w:spacing w:line="276" w:lineRule="auto"/>
              <w:jc w:val="center"/>
              <w:rPr>
                <w:rFonts w:asciiTheme="minorBidi" w:hAnsiTheme="minorBidi"/>
                <w:sz w:val="22"/>
                <w:szCs w:val="22"/>
              </w:rPr>
            </w:pPr>
            <w:r>
              <w:rPr>
                <w:rFonts w:asciiTheme="minorBidi" w:hAnsiTheme="minorBidi"/>
                <w:sz w:val="22"/>
                <w:szCs w:val="22"/>
              </w:rPr>
              <w:t>07</w:t>
            </w:r>
          </w:p>
        </w:tc>
        <w:tc>
          <w:tcPr>
            <w:tcW w:w="5357" w:type="dxa"/>
            <w:tcBorders>
              <w:top w:val="single" w:sz="4" w:space="0" w:color="auto"/>
              <w:left w:val="single" w:sz="4" w:space="0" w:color="auto"/>
              <w:bottom w:val="single" w:sz="4" w:space="0" w:color="auto"/>
              <w:right w:val="single" w:sz="4" w:space="0" w:color="auto"/>
            </w:tcBorders>
            <w:vAlign w:val="center"/>
          </w:tcPr>
          <w:p w14:paraId="796F8CD0" w14:textId="760DA549" w:rsidR="007B112C" w:rsidRPr="006A0510" w:rsidRDefault="007B112C" w:rsidP="007B112C">
            <w:pPr>
              <w:keepNext/>
              <w:keepLines/>
              <w:spacing w:line="276" w:lineRule="auto"/>
              <w:ind w:right="270"/>
              <w:jc w:val="both"/>
              <w:rPr>
                <w:rFonts w:asciiTheme="minorBidi" w:eastAsia="Arial" w:hAnsiTheme="minorBidi"/>
                <w:color w:val="000000"/>
                <w:sz w:val="22"/>
                <w:szCs w:val="22"/>
              </w:rPr>
            </w:pPr>
            <w:r w:rsidRPr="00662A54">
              <w:rPr>
                <w:rFonts w:asciiTheme="minorBidi" w:eastAsia="Arial" w:hAnsiTheme="minorBidi" w:cstheme="minorBidi"/>
                <w:color w:val="000000"/>
                <w:sz w:val="22"/>
                <w:szCs w:val="22"/>
              </w:rPr>
              <w:t>Shredder or crusher</w:t>
            </w:r>
          </w:p>
        </w:tc>
        <w:tc>
          <w:tcPr>
            <w:tcW w:w="3193" w:type="dxa"/>
            <w:tcBorders>
              <w:top w:val="single" w:sz="4" w:space="0" w:color="auto"/>
              <w:left w:val="single" w:sz="4" w:space="0" w:color="auto"/>
              <w:bottom w:val="single" w:sz="4" w:space="0" w:color="auto"/>
              <w:right w:val="single" w:sz="4" w:space="0" w:color="auto"/>
            </w:tcBorders>
            <w:vAlign w:val="center"/>
          </w:tcPr>
          <w:p w14:paraId="477A0D9C" w14:textId="048ACF98" w:rsidR="007B112C" w:rsidRPr="006A0510" w:rsidRDefault="007B112C" w:rsidP="007B112C">
            <w:pPr>
              <w:spacing w:line="276" w:lineRule="auto"/>
              <w:jc w:val="center"/>
              <w:rPr>
                <w:rFonts w:asciiTheme="minorBidi" w:hAnsiTheme="minorBidi"/>
                <w:sz w:val="22"/>
                <w:szCs w:val="22"/>
              </w:rPr>
            </w:pPr>
            <w:r w:rsidRPr="00662A54">
              <w:rPr>
                <w:rFonts w:asciiTheme="minorBidi" w:hAnsiTheme="minorBidi" w:cstheme="minorBidi"/>
                <w:sz w:val="22"/>
                <w:szCs w:val="22"/>
              </w:rPr>
              <w:t>03</w:t>
            </w:r>
          </w:p>
        </w:tc>
      </w:tr>
      <w:tr w:rsidR="007B112C" w:rsidRPr="006A0510" w14:paraId="01B53E7A" w14:textId="77777777" w:rsidTr="00FB1C1A">
        <w:tc>
          <w:tcPr>
            <w:tcW w:w="980" w:type="dxa"/>
            <w:tcBorders>
              <w:top w:val="single" w:sz="4" w:space="0" w:color="auto"/>
              <w:left w:val="single" w:sz="4" w:space="0" w:color="auto"/>
              <w:bottom w:val="single" w:sz="4" w:space="0" w:color="auto"/>
              <w:right w:val="single" w:sz="4" w:space="0" w:color="auto"/>
            </w:tcBorders>
          </w:tcPr>
          <w:p w14:paraId="33C44B89" w14:textId="4DC6E4E9" w:rsidR="007B112C" w:rsidRPr="006A0510" w:rsidRDefault="007B112C" w:rsidP="007B112C">
            <w:pPr>
              <w:spacing w:line="276" w:lineRule="auto"/>
              <w:jc w:val="center"/>
              <w:rPr>
                <w:rFonts w:asciiTheme="minorBidi" w:hAnsiTheme="minorBidi"/>
                <w:sz w:val="22"/>
                <w:szCs w:val="22"/>
              </w:rPr>
            </w:pPr>
            <w:r>
              <w:rPr>
                <w:rFonts w:asciiTheme="minorBidi" w:hAnsiTheme="minorBidi"/>
                <w:sz w:val="22"/>
                <w:szCs w:val="22"/>
              </w:rPr>
              <w:t>08</w:t>
            </w:r>
          </w:p>
        </w:tc>
        <w:tc>
          <w:tcPr>
            <w:tcW w:w="5357" w:type="dxa"/>
            <w:tcBorders>
              <w:top w:val="single" w:sz="4" w:space="0" w:color="auto"/>
              <w:left w:val="single" w:sz="4" w:space="0" w:color="auto"/>
              <w:bottom w:val="single" w:sz="4" w:space="0" w:color="auto"/>
              <w:right w:val="single" w:sz="4" w:space="0" w:color="auto"/>
            </w:tcBorders>
            <w:vAlign w:val="center"/>
          </w:tcPr>
          <w:p w14:paraId="0C928E08" w14:textId="5C4AA740" w:rsidR="007B112C" w:rsidRPr="006A0510" w:rsidRDefault="007B112C" w:rsidP="007B112C">
            <w:pPr>
              <w:keepNext/>
              <w:keepLines/>
              <w:spacing w:line="276" w:lineRule="auto"/>
              <w:ind w:right="270"/>
              <w:jc w:val="both"/>
              <w:rPr>
                <w:rFonts w:asciiTheme="minorBidi" w:eastAsia="Arial" w:hAnsiTheme="minorBidi"/>
                <w:color w:val="000000"/>
                <w:sz w:val="22"/>
                <w:szCs w:val="22"/>
              </w:rPr>
            </w:pPr>
            <w:r w:rsidRPr="00662A54">
              <w:rPr>
                <w:rFonts w:asciiTheme="minorBidi" w:eastAsia="Arial" w:hAnsiTheme="minorBidi" w:cstheme="minorBidi"/>
                <w:color w:val="000000"/>
                <w:sz w:val="22"/>
                <w:szCs w:val="22"/>
              </w:rPr>
              <w:t>Sodium hypochlorite or bleach solution</w:t>
            </w:r>
          </w:p>
        </w:tc>
        <w:tc>
          <w:tcPr>
            <w:tcW w:w="3193" w:type="dxa"/>
            <w:tcBorders>
              <w:top w:val="single" w:sz="4" w:space="0" w:color="auto"/>
              <w:left w:val="single" w:sz="4" w:space="0" w:color="auto"/>
              <w:bottom w:val="single" w:sz="4" w:space="0" w:color="auto"/>
              <w:right w:val="single" w:sz="4" w:space="0" w:color="auto"/>
            </w:tcBorders>
            <w:vAlign w:val="center"/>
          </w:tcPr>
          <w:p w14:paraId="6D5F726A" w14:textId="36FF2275" w:rsidR="007B112C" w:rsidRPr="006A0510" w:rsidRDefault="007B112C" w:rsidP="007B112C">
            <w:pPr>
              <w:spacing w:line="276" w:lineRule="auto"/>
              <w:jc w:val="center"/>
              <w:rPr>
                <w:rFonts w:asciiTheme="minorBidi" w:hAnsiTheme="minorBidi"/>
                <w:sz w:val="22"/>
                <w:szCs w:val="22"/>
              </w:rPr>
            </w:pPr>
            <w:r w:rsidRPr="00662A54">
              <w:rPr>
                <w:rFonts w:asciiTheme="minorBidi" w:hAnsiTheme="minorBidi" w:cstheme="minorBidi"/>
                <w:sz w:val="22"/>
                <w:szCs w:val="22"/>
              </w:rPr>
              <w:t>05</w:t>
            </w:r>
          </w:p>
        </w:tc>
      </w:tr>
      <w:tr w:rsidR="007B112C" w:rsidRPr="006A0510" w14:paraId="53D0B0CF" w14:textId="77777777" w:rsidTr="00FB1C1A">
        <w:tc>
          <w:tcPr>
            <w:tcW w:w="980" w:type="dxa"/>
            <w:tcBorders>
              <w:top w:val="single" w:sz="4" w:space="0" w:color="auto"/>
              <w:left w:val="single" w:sz="4" w:space="0" w:color="auto"/>
              <w:bottom w:val="single" w:sz="4" w:space="0" w:color="auto"/>
              <w:right w:val="single" w:sz="4" w:space="0" w:color="auto"/>
            </w:tcBorders>
          </w:tcPr>
          <w:p w14:paraId="4D4C2182" w14:textId="179E2CBF" w:rsidR="007B112C" w:rsidRPr="006A0510" w:rsidRDefault="007B112C" w:rsidP="007B112C">
            <w:pPr>
              <w:spacing w:line="276" w:lineRule="auto"/>
              <w:jc w:val="center"/>
              <w:rPr>
                <w:rFonts w:asciiTheme="minorBidi" w:hAnsiTheme="minorBidi"/>
                <w:sz w:val="22"/>
                <w:szCs w:val="22"/>
              </w:rPr>
            </w:pPr>
            <w:r>
              <w:rPr>
                <w:rFonts w:asciiTheme="minorBidi" w:hAnsiTheme="minorBidi"/>
                <w:sz w:val="22"/>
                <w:szCs w:val="22"/>
              </w:rPr>
              <w:t>09</w:t>
            </w:r>
          </w:p>
        </w:tc>
        <w:tc>
          <w:tcPr>
            <w:tcW w:w="5357" w:type="dxa"/>
            <w:tcBorders>
              <w:top w:val="single" w:sz="4" w:space="0" w:color="auto"/>
              <w:left w:val="single" w:sz="4" w:space="0" w:color="auto"/>
              <w:bottom w:val="single" w:sz="4" w:space="0" w:color="auto"/>
              <w:right w:val="single" w:sz="4" w:space="0" w:color="auto"/>
            </w:tcBorders>
            <w:vAlign w:val="center"/>
          </w:tcPr>
          <w:p w14:paraId="7CAE4A1F" w14:textId="74D9C508" w:rsidR="007B112C" w:rsidRPr="006A0510" w:rsidRDefault="007B112C" w:rsidP="007B112C">
            <w:pPr>
              <w:keepNext/>
              <w:keepLines/>
              <w:spacing w:line="276" w:lineRule="auto"/>
              <w:ind w:right="270"/>
              <w:jc w:val="both"/>
              <w:rPr>
                <w:rFonts w:asciiTheme="minorBidi" w:eastAsia="Arial" w:hAnsiTheme="minorBidi"/>
                <w:color w:val="000000"/>
                <w:sz w:val="22"/>
                <w:szCs w:val="22"/>
              </w:rPr>
            </w:pPr>
            <w:r w:rsidRPr="00662A54">
              <w:rPr>
                <w:rFonts w:asciiTheme="minorBidi" w:eastAsia="Arial" w:hAnsiTheme="minorBidi" w:cstheme="minorBidi"/>
                <w:color w:val="000000"/>
                <w:sz w:val="22"/>
                <w:szCs w:val="22"/>
              </w:rPr>
              <w:t>Detergents and disinfectants</w:t>
            </w:r>
          </w:p>
        </w:tc>
        <w:tc>
          <w:tcPr>
            <w:tcW w:w="3193" w:type="dxa"/>
            <w:tcBorders>
              <w:top w:val="single" w:sz="4" w:space="0" w:color="auto"/>
              <w:left w:val="single" w:sz="4" w:space="0" w:color="auto"/>
              <w:bottom w:val="single" w:sz="4" w:space="0" w:color="auto"/>
              <w:right w:val="single" w:sz="4" w:space="0" w:color="auto"/>
            </w:tcBorders>
            <w:vAlign w:val="center"/>
          </w:tcPr>
          <w:p w14:paraId="455E758E" w14:textId="6168BEA3" w:rsidR="007B112C" w:rsidRPr="006A0510" w:rsidRDefault="007B112C" w:rsidP="007B112C">
            <w:pPr>
              <w:spacing w:line="276" w:lineRule="auto"/>
              <w:jc w:val="center"/>
              <w:rPr>
                <w:rFonts w:asciiTheme="minorBidi" w:hAnsiTheme="minorBidi"/>
                <w:sz w:val="22"/>
                <w:szCs w:val="22"/>
              </w:rPr>
            </w:pPr>
            <w:r w:rsidRPr="00662A54">
              <w:rPr>
                <w:rFonts w:asciiTheme="minorBidi" w:hAnsiTheme="minorBidi" w:cstheme="minorBidi"/>
                <w:sz w:val="22"/>
                <w:szCs w:val="22"/>
              </w:rPr>
              <w:t>05</w:t>
            </w:r>
          </w:p>
        </w:tc>
      </w:tr>
      <w:bookmarkEnd w:id="35"/>
    </w:tbl>
    <w:p w14:paraId="109EA375" w14:textId="77777777" w:rsidR="00150F2D" w:rsidRPr="00662A54" w:rsidRDefault="00150F2D" w:rsidP="00763D0C">
      <w:pPr>
        <w:tabs>
          <w:tab w:val="left" w:pos="5310"/>
        </w:tabs>
        <w:spacing w:line="276" w:lineRule="auto"/>
        <w:ind w:right="270"/>
        <w:jc w:val="both"/>
        <w:rPr>
          <w:rFonts w:asciiTheme="minorBidi" w:eastAsia="Arial" w:hAnsiTheme="minorBidi" w:cstheme="minorBidi"/>
          <w:color w:val="000000"/>
          <w:sz w:val="22"/>
          <w:szCs w:val="22"/>
        </w:rPr>
      </w:pPr>
    </w:p>
    <w:p w14:paraId="3237D5B7" w14:textId="3F1745C7" w:rsidR="00096853" w:rsidRPr="007B112C" w:rsidRDefault="00E8781A" w:rsidP="007B112C">
      <w:pPr>
        <w:pStyle w:val="Heading3"/>
        <w:jc w:val="left"/>
        <w:rPr>
          <w:rFonts w:ascii="Arial" w:hAnsi="Arial" w:cs="Arial"/>
          <w:bCs w:val="0"/>
          <w:sz w:val="24"/>
          <w:szCs w:val="24"/>
        </w:rPr>
      </w:pPr>
      <w:bookmarkStart w:id="36" w:name="_Toc214358578"/>
      <w:r w:rsidRPr="007B112C">
        <w:rPr>
          <w:rFonts w:ascii="Arial" w:hAnsi="Arial" w:cs="Arial"/>
          <w:bCs w:val="0"/>
          <w:sz w:val="24"/>
          <w:szCs w:val="24"/>
        </w:rPr>
        <w:t xml:space="preserve">5.3 </w:t>
      </w:r>
      <w:r w:rsidR="00692C8A">
        <w:rPr>
          <w:rFonts w:ascii="Arial" w:hAnsi="Arial" w:cs="Arial"/>
          <w:bCs w:val="0"/>
          <w:sz w:val="24"/>
          <w:szCs w:val="24"/>
        </w:rPr>
        <w:t>0712EPT11</w:t>
      </w:r>
      <w:r w:rsidR="00096853" w:rsidRPr="007B112C">
        <w:rPr>
          <w:rFonts w:ascii="Arial" w:hAnsi="Arial" w:cs="Arial"/>
          <w:bCs w:val="0"/>
          <w:sz w:val="24"/>
          <w:szCs w:val="24"/>
        </w:rPr>
        <w:t xml:space="preserve">03 </w:t>
      </w:r>
      <w:r w:rsidR="00692C8A">
        <w:rPr>
          <w:rFonts w:ascii="Arial" w:hAnsi="Arial" w:cs="Arial"/>
          <w:bCs w:val="0"/>
          <w:sz w:val="24"/>
          <w:szCs w:val="24"/>
        </w:rPr>
        <w:t>Conduct</w:t>
      </w:r>
      <w:r w:rsidR="00096853" w:rsidRPr="007B112C">
        <w:rPr>
          <w:rFonts w:ascii="Arial" w:hAnsi="Arial" w:cs="Arial"/>
          <w:bCs w:val="0"/>
          <w:sz w:val="24"/>
          <w:szCs w:val="24"/>
        </w:rPr>
        <w:t xml:space="preserve"> Advance Physical testing of Wastewater</w:t>
      </w:r>
      <w:bookmarkEnd w:id="36"/>
    </w:p>
    <w:p w14:paraId="13B7D662" w14:textId="77777777" w:rsidR="00913DB5" w:rsidRPr="007B112C" w:rsidRDefault="00913DB5" w:rsidP="007B112C">
      <w:pPr>
        <w:spacing w:before="120" w:after="240"/>
        <w:ind w:right="270"/>
        <w:jc w:val="both"/>
        <w:rPr>
          <w:rFonts w:asciiTheme="minorBidi" w:eastAsia="Calibri" w:hAnsiTheme="minorBidi" w:cstheme="minorBidi"/>
          <w:b/>
          <w:color w:val="000000"/>
          <w:sz w:val="22"/>
          <w:szCs w:val="22"/>
          <w:lang w:eastAsia="en-GB"/>
        </w:rPr>
      </w:pPr>
      <w:r w:rsidRPr="007B112C">
        <w:rPr>
          <w:rFonts w:asciiTheme="minorBidi" w:eastAsia="Calibri" w:hAnsiTheme="minorBidi" w:cstheme="minorBidi"/>
          <w:b/>
          <w:color w:val="000000"/>
          <w:sz w:val="22"/>
          <w:szCs w:val="22"/>
          <w:lang w:eastAsia="en-GB"/>
        </w:rPr>
        <w:t>Overview:</w:t>
      </w:r>
    </w:p>
    <w:p w14:paraId="66B3F6F6" w14:textId="2472B7D1" w:rsidR="00EC37DF" w:rsidRPr="007B112C" w:rsidRDefault="00096853" w:rsidP="007B112C">
      <w:pPr>
        <w:spacing w:before="240" w:after="240"/>
        <w:jc w:val="both"/>
        <w:rPr>
          <w:rFonts w:asciiTheme="minorBidi" w:hAnsiTheme="minorBidi" w:cstheme="minorBidi"/>
          <w:sz w:val="22"/>
          <w:szCs w:val="22"/>
        </w:rPr>
      </w:pPr>
      <w:r w:rsidRPr="007B112C">
        <w:rPr>
          <w:rFonts w:asciiTheme="minorBidi" w:hAnsiTheme="minorBidi" w:cstheme="minorBidi"/>
          <w:sz w:val="22"/>
          <w:szCs w:val="22"/>
        </w:rPr>
        <w:t xml:space="preserve">This competency standard will provide skills and knowledge related to Advance physical testing of water and wastewater. </w:t>
      </w:r>
      <w:r w:rsidR="00B14E1C" w:rsidRPr="007B112C">
        <w:rPr>
          <w:rFonts w:asciiTheme="minorBidi" w:hAnsiTheme="minorBidi" w:cstheme="minorBidi"/>
          <w:sz w:val="22"/>
          <w:szCs w:val="22"/>
        </w:rPr>
        <w:t>Trainee</w:t>
      </w:r>
      <w:r w:rsidRPr="007B112C">
        <w:rPr>
          <w:rFonts w:asciiTheme="minorBidi" w:hAnsiTheme="minorBidi" w:cstheme="minorBidi"/>
          <w:sz w:val="22"/>
          <w:szCs w:val="22"/>
        </w:rPr>
        <w:t xml:space="preserve"> will be able to demonstrate </w:t>
      </w:r>
      <w:r w:rsidR="00B14E1C" w:rsidRPr="007B112C">
        <w:rPr>
          <w:rFonts w:asciiTheme="minorBidi" w:hAnsiTheme="minorBidi" w:cstheme="minorBidi"/>
          <w:sz w:val="22"/>
          <w:szCs w:val="22"/>
        </w:rPr>
        <w:t xml:space="preserve">his/her </w:t>
      </w:r>
      <w:proofErr w:type="gramStart"/>
      <w:r w:rsidRPr="007B112C">
        <w:rPr>
          <w:rFonts w:asciiTheme="minorBidi" w:hAnsiTheme="minorBidi" w:cstheme="minorBidi"/>
          <w:sz w:val="22"/>
          <w:szCs w:val="22"/>
        </w:rPr>
        <w:t>your skills</w:t>
      </w:r>
      <w:proofErr w:type="gramEnd"/>
      <w:r w:rsidRPr="007B112C">
        <w:rPr>
          <w:rFonts w:asciiTheme="minorBidi" w:hAnsiTheme="minorBidi" w:cstheme="minorBidi"/>
          <w:sz w:val="22"/>
          <w:szCs w:val="22"/>
        </w:rPr>
        <w:t xml:space="preserve"> in evaluation of oil and grease and total suspended solids.</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277"/>
      </w:tblGrid>
      <w:tr w:rsidR="00303586" w:rsidRPr="005047A4" w14:paraId="5162B180" w14:textId="77777777" w:rsidTr="0039446A">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276" w:type="pct"/>
            <w:tcBorders>
              <w:top w:val="single" w:sz="4" w:space="0" w:color="auto"/>
              <w:left w:val="single" w:sz="4" w:space="0" w:color="auto"/>
              <w:right w:val="single" w:sz="4" w:space="0" w:color="auto"/>
            </w:tcBorders>
            <w:shd w:val="clear" w:color="auto" w:fill="auto"/>
            <w:vAlign w:val="center"/>
          </w:tcPr>
          <w:p w14:paraId="21162D2F" w14:textId="77777777" w:rsidR="00EC37DF" w:rsidRPr="005047A4" w:rsidRDefault="00EC37DF" w:rsidP="0039446A">
            <w:pPr>
              <w:spacing w:line="276" w:lineRule="auto"/>
              <w:ind w:right="270"/>
              <w:rPr>
                <w:rFonts w:ascii="Arial" w:eastAsia="Arial" w:hAnsi="Arial" w:cs="Arial"/>
                <w:color w:val="auto"/>
                <w:sz w:val="22"/>
                <w:szCs w:val="22"/>
              </w:rPr>
            </w:pPr>
            <w:r w:rsidRPr="005047A4">
              <w:rPr>
                <w:rFonts w:ascii="Arial" w:eastAsia="Arial" w:hAnsi="Arial" w:cs="Arial"/>
                <w:color w:val="auto"/>
                <w:sz w:val="22"/>
                <w:szCs w:val="22"/>
              </w:rPr>
              <w:t>Competency Units</w:t>
            </w:r>
          </w:p>
        </w:tc>
        <w:tc>
          <w:tcPr>
            <w:tcW w:w="3724" w:type="pct"/>
            <w:tcBorders>
              <w:top w:val="single" w:sz="4" w:space="0" w:color="auto"/>
              <w:left w:val="single" w:sz="4" w:space="0" w:color="auto"/>
              <w:right w:val="single" w:sz="4" w:space="0" w:color="auto"/>
            </w:tcBorders>
            <w:shd w:val="clear" w:color="auto" w:fill="auto"/>
            <w:vAlign w:val="center"/>
          </w:tcPr>
          <w:p w14:paraId="6AD03A8A" w14:textId="77777777" w:rsidR="00EC37DF" w:rsidRPr="005047A4" w:rsidRDefault="00EC37DF" w:rsidP="0039446A">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5047A4">
              <w:rPr>
                <w:rFonts w:ascii="Arial" w:eastAsia="Arial" w:hAnsi="Arial" w:cs="Arial"/>
                <w:color w:val="auto"/>
                <w:sz w:val="22"/>
                <w:szCs w:val="22"/>
              </w:rPr>
              <w:t>Performance Criteria</w:t>
            </w:r>
          </w:p>
        </w:tc>
      </w:tr>
      <w:tr w:rsidR="00096853" w:rsidRPr="005047A4" w14:paraId="65C5550A" w14:textId="77777777" w:rsidTr="00096853">
        <w:trPr>
          <w:cnfStyle w:val="000000100000" w:firstRow="0" w:lastRow="0" w:firstColumn="0" w:lastColumn="0" w:oddVBand="0" w:evenVBand="0" w:oddHBand="1" w:evenHBand="0" w:firstRowFirstColumn="0" w:firstRowLastColumn="0" w:lastRowFirstColumn="0" w:lastRowLastColumn="0"/>
          <w:trHeight w:val="1646"/>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bottom w:val="single" w:sz="4" w:space="0" w:color="auto"/>
            </w:tcBorders>
            <w:shd w:val="clear" w:color="auto" w:fill="auto"/>
          </w:tcPr>
          <w:p w14:paraId="52404E98" w14:textId="77777777" w:rsidR="00096853" w:rsidRPr="007B112C" w:rsidRDefault="00096853" w:rsidP="00F32B2F">
            <w:pPr>
              <w:pStyle w:val="ListParagraph"/>
              <w:numPr>
                <w:ilvl w:val="0"/>
                <w:numId w:val="15"/>
              </w:numPr>
              <w:ind w:right="-111"/>
              <w:rPr>
                <w:rFonts w:ascii="Arial" w:eastAsia="Trebuchet MS" w:hAnsi="Arial" w:cs="Arial"/>
                <w:color w:val="auto"/>
                <w:sz w:val="22"/>
                <w:szCs w:val="22"/>
              </w:rPr>
            </w:pPr>
          </w:p>
          <w:p w14:paraId="081407EC" w14:textId="70CBA566" w:rsidR="00096853" w:rsidRPr="007B112C" w:rsidRDefault="007B112C" w:rsidP="00F32B2F">
            <w:pPr>
              <w:ind w:right="-111"/>
              <w:rPr>
                <w:rFonts w:ascii="Arial" w:hAnsi="Arial" w:cs="Arial"/>
                <w:color w:val="auto"/>
                <w:sz w:val="22"/>
                <w:szCs w:val="22"/>
              </w:rPr>
            </w:pPr>
            <w:r w:rsidRPr="007B112C">
              <w:rPr>
                <w:rFonts w:ascii="Arial" w:hAnsi="Arial" w:cs="Arial"/>
                <w:color w:val="auto"/>
                <w:sz w:val="22"/>
                <w:szCs w:val="22"/>
              </w:rPr>
              <w:t>Perform oil &amp; grease test</w:t>
            </w:r>
          </w:p>
        </w:tc>
        <w:tc>
          <w:tcPr>
            <w:tcW w:w="3724" w:type="pct"/>
            <w:tcBorders>
              <w:bottom w:val="single" w:sz="4" w:space="0" w:color="auto"/>
            </w:tcBorders>
            <w:shd w:val="clear" w:color="auto" w:fill="auto"/>
            <w:vAlign w:val="center"/>
          </w:tcPr>
          <w:p w14:paraId="02D6CDC1" w14:textId="77777777" w:rsidR="00096853" w:rsidRPr="00096853" w:rsidRDefault="00096853" w:rsidP="00F32B2F">
            <w:pPr>
              <w:numPr>
                <w:ilvl w:val="0"/>
                <w:numId w:val="35"/>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096853">
              <w:rPr>
                <w:rFonts w:asciiTheme="minorBidi" w:hAnsiTheme="minorBidi" w:cstheme="minorBidi"/>
                <w:sz w:val="22"/>
                <w:szCs w:val="22"/>
              </w:rPr>
              <w:t>Identify sample for test</w:t>
            </w:r>
          </w:p>
          <w:p w14:paraId="05A0264E" w14:textId="3B72C63C" w:rsidR="00096853" w:rsidRPr="00096853" w:rsidRDefault="00150F2D" w:rsidP="00F32B2F">
            <w:pPr>
              <w:numPr>
                <w:ilvl w:val="0"/>
                <w:numId w:val="35"/>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Add hydrochloric acid in sample</w:t>
            </w:r>
          </w:p>
          <w:p w14:paraId="6BEA32DC" w14:textId="5086AFB3" w:rsidR="00096853" w:rsidRPr="00096853" w:rsidRDefault="00096853" w:rsidP="00F32B2F">
            <w:pPr>
              <w:numPr>
                <w:ilvl w:val="0"/>
                <w:numId w:val="35"/>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096853">
              <w:rPr>
                <w:rFonts w:asciiTheme="minorBidi" w:hAnsiTheme="minorBidi" w:cstheme="minorBidi"/>
                <w:sz w:val="22"/>
                <w:szCs w:val="22"/>
              </w:rPr>
              <w:t>A</w:t>
            </w:r>
            <w:r w:rsidR="00150F2D">
              <w:rPr>
                <w:rFonts w:asciiTheme="minorBidi" w:hAnsiTheme="minorBidi" w:cstheme="minorBidi"/>
                <w:sz w:val="22"/>
                <w:szCs w:val="22"/>
              </w:rPr>
              <w:t>dd n-hexane in acidified sample</w:t>
            </w:r>
          </w:p>
          <w:p w14:paraId="12AE1F6C" w14:textId="2BF485B2" w:rsidR="00096853" w:rsidRPr="00096853" w:rsidRDefault="00096853" w:rsidP="00F32B2F">
            <w:pPr>
              <w:numPr>
                <w:ilvl w:val="0"/>
                <w:numId w:val="35"/>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096853">
              <w:rPr>
                <w:rFonts w:asciiTheme="minorBidi" w:hAnsiTheme="minorBidi" w:cstheme="minorBidi"/>
                <w:sz w:val="22"/>
                <w:szCs w:val="22"/>
              </w:rPr>
              <w:t>Separate he</w:t>
            </w:r>
            <w:r w:rsidR="00150F2D">
              <w:rPr>
                <w:rFonts w:asciiTheme="minorBidi" w:hAnsiTheme="minorBidi" w:cstheme="minorBidi"/>
                <w:sz w:val="22"/>
                <w:szCs w:val="22"/>
              </w:rPr>
              <w:t>xane layer by separating funnel</w:t>
            </w:r>
          </w:p>
          <w:p w14:paraId="3CF82004" w14:textId="18735DE8" w:rsidR="00096853" w:rsidRPr="00096853" w:rsidRDefault="00150F2D" w:rsidP="00F32B2F">
            <w:pPr>
              <w:numPr>
                <w:ilvl w:val="0"/>
                <w:numId w:val="35"/>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Evaporate hexane to dryness</w:t>
            </w:r>
          </w:p>
          <w:p w14:paraId="15F1129F" w14:textId="498B55EC" w:rsidR="00096853" w:rsidRPr="00096853" w:rsidRDefault="00150F2D" w:rsidP="00F32B2F">
            <w:pPr>
              <w:numPr>
                <w:ilvl w:val="0"/>
                <w:numId w:val="35"/>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Record residue weight</w:t>
            </w:r>
          </w:p>
          <w:p w14:paraId="53044484" w14:textId="17E12BD2" w:rsidR="00096853" w:rsidRPr="00096853" w:rsidRDefault="00096853" w:rsidP="00F32B2F">
            <w:pPr>
              <w:numPr>
                <w:ilvl w:val="0"/>
                <w:numId w:val="35"/>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096853">
              <w:rPr>
                <w:rFonts w:asciiTheme="minorBidi" w:hAnsiTheme="minorBidi" w:cstheme="minorBidi"/>
                <w:sz w:val="22"/>
                <w:szCs w:val="22"/>
              </w:rPr>
              <w:t>Calculate oil and grease concent</w:t>
            </w:r>
            <w:r w:rsidR="00150F2D">
              <w:rPr>
                <w:rFonts w:asciiTheme="minorBidi" w:hAnsiTheme="minorBidi" w:cstheme="minorBidi"/>
                <w:sz w:val="22"/>
                <w:szCs w:val="22"/>
              </w:rPr>
              <w:t>ration in mg/L by using formula</w:t>
            </w:r>
          </w:p>
        </w:tc>
      </w:tr>
      <w:tr w:rsidR="00096853" w:rsidRPr="005047A4" w14:paraId="7E06B231" w14:textId="77777777" w:rsidTr="00096853">
        <w:trPr>
          <w:trHeight w:val="1124"/>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bottom w:val="single" w:sz="4" w:space="0" w:color="auto"/>
            </w:tcBorders>
            <w:shd w:val="clear" w:color="auto" w:fill="auto"/>
          </w:tcPr>
          <w:p w14:paraId="5E5C5FB6" w14:textId="77777777" w:rsidR="00096853" w:rsidRPr="007B112C" w:rsidRDefault="00096853" w:rsidP="00F32B2F">
            <w:pPr>
              <w:pStyle w:val="ListParagraph"/>
              <w:numPr>
                <w:ilvl w:val="0"/>
                <w:numId w:val="15"/>
              </w:numPr>
              <w:pBdr>
                <w:top w:val="nil"/>
                <w:left w:val="nil"/>
                <w:bottom w:val="nil"/>
                <w:right w:val="nil"/>
                <w:between w:val="nil"/>
              </w:pBdr>
              <w:ind w:right="-111"/>
              <w:rPr>
                <w:rFonts w:ascii="Arial" w:eastAsia="Trebuchet MS" w:hAnsi="Arial" w:cs="Arial"/>
                <w:color w:val="auto"/>
                <w:sz w:val="22"/>
                <w:szCs w:val="22"/>
              </w:rPr>
            </w:pPr>
          </w:p>
          <w:p w14:paraId="18D0A55B" w14:textId="272E72A9" w:rsidR="00096853" w:rsidRPr="007B112C" w:rsidRDefault="007B112C" w:rsidP="00F32B2F">
            <w:pPr>
              <w:pBdr>
                <w:top w:val="nil"/>
                <w:left w:val="nil"/>
                <w:bottom w:val="nil"/>
                <w:right w:val="nil"/>
                <w:between w:val="nil"/>
              </w:pBdr>
              <w:ind w:right="-111"/>
              <w:rPr>
                <w:rFonts w:ascii="Arial" w:hAnsi="Arial" w:cs="Arial"/>
                <w:color w:val="auto"/>
                <w:sz w:val="22"/>
                <w:szCs w:val="22"/>
              </w:rPr>
            </w:pPr>
            <w:r w:rsidRPr="007B112C">
              <w:rPr>
                <w:rFonts w:ascii="Arial" w:hAnsi="Arial" w:cs="Arial"/>
                <w:color w:val="auto"/>
                <w:sz w:val="22"/>
                <w:szCs w:val="22"/>
              </w:rPr>
              <w:t>Perform total suspended solids test</w:t>
            </w:r>
          </w:p>
        </w:tc>
        <w:tc>
          <w:tcPr>
            <w:tcW w:w="3724" w:type="pct"/>
            <w:tcBorders>
              <w:bottom w:val="single" w:sz="4" w:space="0" w:color="auto"/>
            </w:tcBorders>
            <w:shd w:val="clear" w:color="auto" w:fill="auto"/>
            <w:vAlign w:val="center"/>
          </w:tcPr>
          <w:p w14:paraId="6817623D" w14:textId="77777777" w:rsidR="00096853" w:rsidRPr="00096853" w:rsidRDefault="00096853" w:rsidP="00F32B2F">
            <w:pPr>
              <w:numPr>
                <w:ilvl w:val="0"/>
                <w:numId w:val="36"/>
              </w:numPr>
              <w:ind w:left="488" w:hanging="12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096853">
              <w:rPr>
                <w:rFonts w:asciiTheme="minorBidi" w:hAnsiTheme="minorBidi" w:cstheme="minorBidi"/>
                <w:sz w:val="22"/>
                <w:szCs w:val="22"/>
              </w:rPr>
              <w:t>Identify sample for test</w:t>
            </w:r>
          </w:p>
          <w:p w14:paraId="6420A99B" w14:textId="19C2B725" w:rsidR="00096853" w:rsidRPr="00096853" w:rsidRDefault="00096853" w:rsidP="00F32B2F">
            <w:pPr>
              <w:numPr>
                <w:ilvl w:val="0"/>
                <w:numId w:val="36"/>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096853">
              <w:rPr>
                <w:rFonts w:asciiTheme="minorBidi" w:hAnsiTheme="minorBidi" w:cstheme="minorBidi"/>
                <w:sz w:val="22"/>
                <w:szCs w:val="22"/>
              </w:rPr>
              <w:t xml:space="preserve">Pass sample </w:t>
            </w:r>
            <w:r w:rsidR="00150F2D">
              <w:rPr>
                <w:rFonts w:asciiTheme="minorBidi" w:hAnsiTheme="minorBidi" w:cstheme="minorBidi"/>
                <w:sz w:val="22"/>
                <w:szCs w:val="22"/>
              </w:rPr>
              <w:t>through pre-weight filter paper</w:t>
            </w:r>
          </w:p>
          <w:p w14:paraId="54178B48" w14:textId="2D11FABD" w:rsidR="00096853" w:rsidRPr="00096853" w:rsidRDefault="00096853" w:rsidP="00F32B2F">
            <w:pPr>
              <w:numPr>
                <w:ilvl w:val="0"/>
                <w:numId w:val="36"/>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096853">
              <w:rPr>
                <w:rFonts w:asciiTheme="minorBidi" w:hAnsiTheme="minorBidi" w:cstheme="minorBidi"/>
                <w:sz w:val="22"/>
                <w:szCs w:val="22"/>
              </w:rPr>
              <w:t>Dry filter paper w</w:t>
            </w:r>
            <w:r w:rsidR="00150F2D">
              <w:rPr>
                <w:rFonts w:asciiTheme="minorBidi" w:hAnsiTheme="minorBidi" w:cstheme="minorBidi"/>
                <w:sz w:val="22"/>
                <w:szCs w:val="22"/>
              </w:rPr>
              <w:t>ith residue at 105ºC for 1 hour</w:t>
            </w:r>
          </w:p>
          <w:p w14:paraId="2647192E" w14:textId="425AFC8C" w:rsidR="00096853" w:rsidRPr="00096853" w:rsidRDefault="00150F2D" w:rsidP="00F32B2F">
            <w:pPr>
              <w:numPr>
                <w:ilvl w:val="0"/>
                <w:numId w:val="36"/>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Re-weight filter paper</w:t>
            </w:r>
          </w:p>
          <w:p w14:paraId="6634434C" w14:textId="42F00106" w:rsidR="00096853" w:rsidRPr="00096853" w:rsidRDefault="00096853" w:rsidP="00F32B2F">
            <w:pPr>
              <w:pStyle w:val="ListParagraph"/>
              <w:numPr>
                <w:ilvl w:val="0"/>
                <w:numId w:val="36"/>
              </w:numPr>
              <w:autoSpaceDE w:val="0"/>
              <w:autoSpaceDN w:val="0"/>
              <w:adjustRightInd w:val="0"/>
              <w:ind w:left="496" w:hanging="14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096853">
              <w:rPr>
                <w:rFonts w:asciiTheme="minorBidi" w:hAnsiTheme="minorBidi" w:cstheme="minorBidi"/>
                <w:sz w:val="22"/>
                <w:szCs w:val="22"/>
              </w:rPr>
              <w:lastRenderedPageBreak/>
              <w:t xml:space="preserve">Record TSS by using </w:t>
            </w:r>
            <w:r w:rsidR="00150F2D">
              <w:rPr>
                <w:rFonts w:asciiTheme="minorBidi" w:hAnsiTheme="minorBidi" w:cstheme="minorBidi"/>
                <w:sz w:val="22"/>
                <w:szCs w:val="22"/>
              </w:rPr>
              <w:t>formula</w:t>
            </w:r>
          </w:p>
        </w:tc>
      </w:tr>
    </w:tbl>
    <w:p w14:paraId="65F16D21" w14:textId="77777777" w:rsidR="00EC37DF" w:rsidRPr="005047A4" w:rsidRDefault="00EC37DF" w:rsidP="00EC37DF">
      <w:pPr>
        <w:spacing w:line="360" w:lineRule="auto"/>
        <w:ind w:right="270"/>
        <w:jc w:val="both"/>
        <w:rPr>
          <w:rFonts w:ascii="Arial" w:eastAsia="Arial" w:hAnsi="Arial" w:cs="Arial"/>
          <w:b/>
          <w:sz w:val="22"/>
          <w:szCs w:val="22"/>
        </w:rPr>
      </w:pPr>
    </w:p>
    <w:p w14:paraId="79F48771" w14:textId="77777777" w:rsidR="00EC37DF" w:rsidRPr="007B112C" w:rsidRDefault="00EC37DF" w:rsidP="007B112C">
      <w:pPr>
        <w:spacing w:line="276" w:lineRule="auto"/>
        <w:ind w:right="270"/>
        <w:jc w:val="both"/>
        <w:rPr>
          <w:rFonts w:ascii="Arial" w:eastAsia="Arial" w:hAnsi="Arial" w:cs="Arial"/>
          <w:b/>
          <w:color w:val="000000"/>
        </w:rPr>
      </w:pPr>
      <w:r w:rsidRPr="007B112C">
        <w:rPr>
          <w:rFonts w:ascii="Arial" w:eastAsia="Arial" w:hAnsi="Arial" w:cs="Arial"/>
          <w:b/>
          <w:color w:val="000000"/>
        </w:rPr>
        <w:t>Knowledge &amp; Understanding</w:t>
      </w:r>
    </w:p>
    <w:p w14:paraId="34FCEEF1" w14:textId="77777777" w:rsidR="00EC37DF" w:rsidRPr="00E8781A" w:rsidRDefault="00EC37DF" w:rsidP="00E8781A">
      <w:pPr>
        <w:jc w:val="both"/>
        <w:rPr>
          <w:rFonts w:asciiTheme="minorBidi" w:eastAsia="Calibri" w:hAnsiTheme="minorBidi" w:cstheme="minorBidi"/>
          <w:color w:val="000000" w:themeColor="text1"/>
          <w:sz w:val="22"/>
          <w:szCs w:val="22"/>
          <w:lang w:eastAsia="en-GB"/>
        </w:rPr>
      </w:pPr>
      <w:r w:rsidRPr="00E8781A">
        <w:rPr>
          <w:rFonts w:asciiTheme="minorBidi" w:eastAsia="Calibri" w:hAnsiTheme="minorBidi" w:cstheme="minorBidi"/>
          <w:color w:val="000000" w:themeColor="text1"/>
          <w:sz w:val="22"/>
          <w:szCs w:val="22"/>
          <w:lang w:eastAsia="en-GB"/>
        </w:rPr>
        <w:t xml:space="preserve">The candidate must demonstrate the underpinning knowledge and understanding required to carry out tasks covered in this </w:t>
      </w:r>
      <w:proofErr w:type="gramStart"/>
      <w:r w:rsidRPr="00E8781A">
        <w:rPr>
          <w:rFonts w:asciiTheme="minorBidi" w:eastAsia="Calibri" w:hAnsiTheme="minorBidi" w:cstheme="minorBidi"/>
          <w:color w:val="000000" w:themeColor="text1"/>
          <w:sz w:val="22"/>
          <w:szCs w:val="22"/>
          <w:lang w:eastAsia="en-GB"/>
        </w:rPr>
        <w:t>competency</w:t>
      </w:r>
      <w:proofErr w:type="gramEnd"/>
      <w:r w:rsidRPr="00E8781A">
        <w:rPr>
          <w:rFonts w:asciiTheme="minorBidi" w:eastAsia="Calibri" w:hAnsiTheme="minorBidi" w:cstheme="minorBidi"/>
          <w:color w:val="000000" w:themeColor="text1"/>
          <w:sz w:val="22"/>
          <w:szCs w:val="22"/>
          <w:lang w:eastAsia="en-GB"/>
        </w:rPr>
        <w:t xml:space="preserve"> standard. This includes the knowledge of:</w:t>
      </w:r>
    </w:p>
    <w:p w14:paraId="6836AC15" w14:textId="554BA4AD" w:rsidR="00096853" w:rsidRPr="00096853" w:rsidRDefault="00B14E1C" w:rsidP="007B112C">
      <w:pPr>
        <w:pStyle w:val="ListParagraph"/>
        <w:numPr>
          <w:ilvl w:val="0"/>
          <w:numId w:val="13"/>
        </w:numPr>
        <w:spacing w:after="160"/>
        <w:rPr>
          <w:rFonts w:asciiTheme="minorBidi" w:hAnsiTheme="minorBidi" w:cstheme="minorBidi"/>
          <w:color w:val="000000" w:themeColor="text1"/>
          <w:sz w:val="22"/>
          <w:szCs w:val="22"/>
          <w:lang w:val="en-GB"/>
        </w:rPr>
      </w:pPr>
      <w:r>
        <w:rPr>
          <w:rFonts w:asciiTheme="minorBidi" w:hAnsiTheme="minorBidi" w:cstheme="minorBidi"/>
          <w:color w:val="000000" w:themeColor="text1"/>
          <w:sz w:val="22"/>
          <w:szCs w:val="22"/>
          <w:lang w:val="en-GB"/>
        </w:rPr>
        <w:t xml:space="preserve">Lab </w:t>
      </w:r>
      <w:r w:rsidR="00096853" w:rsidRPr="00096853">
        <w:rPr>
          <w:rFonts w:asciiTheme="minorBidi" w:hAnsiTheme="minorBidi" w:cstheme="minorBidi"/>
          <w:color w:val="000000" w:themeColor="text1"/>
          <w:sz w:val="22"/>
          <w:szCs w:val="22"/>
          <w:lang w:val="en-GB"/>
        </w:rPr>
        <w:t xml:space="preserve">testing procedure in APHA </w:t>
      </w:r>
    </w:p>
    <w:p w14:paraId="147493BF" w14:textId="77777777" w:rsidR="00096853" w:rsidRPr="00096853" w:rsidRDefault="00096853" w:rsidP="007B112C">
      <w:pPr>
        <w:pStyle w:val="ListParagraph"/>
        <w:numPr>
          <w:ilvl w:val="0"/>
          <w:numId w:val="13"/>
        </w:numPr>
        <w:spacing w:after="160"/>
        <w:rPr>
          <w:rFonts w:asciiTheme="minorBidi" w:hAnsiTheme="minorBidi" w:cstheme="minorBidi"/>
          <w:color w:val="000000" w:themeColor="text1"/>
          <w:sz w:val="22"/>
          <w:szCs w:val="22"/>
          <w:lang w:val="en-GB"/>
        </w:rPr>
      </w:pPr>
      <w:r w:rsidRPr="00096853">
        <w:rPr>
          <w:rFonts w:asciiTheme="minorBidi" w:hAnsiTheme="minorBidi" w:cstheme="minorBidi"/>
          <w:color w:val="000000" w:themeColor="text1"/>
          <w:sz w:val="22"/>
          <w:szCs w:val="22"/>
          <w:lang w:val="en-GB"/>
        </w:rPr>
        <w:t>Procedure of Total suspended solids.</w:t>
      </w:r>
    </w:p>
    <w:p w14:paraId="5754D25D" w14:textId="15D4F3B6" w:rsidR="00096853" w:rsidRPr="00096853" w:rsidRDefault="00B14E1C" w:rsidP="007B112C">
      <w:pPr>
        <w:pStyle w:val="ListParagraph"/>
        <w:numPr>
          <w:ilvl w:val="0"/>
          <w:numId w:val="13"/>
        </w:numPr>
        <w:spacing w:after="160"/>
        <w:rPr>
          <w:rFonts w:asciiTheme="minorBidi" w:hAnsiTheme="minorBidi" w:cstheme="minorBidi"/>
          <w:color w:val="000000" w:themeColor="text1"/>
          <w:sz w:val="22"/>
          <w:szCs w:val="22"/>
          <w:lang w:val="en-GB"/>
        </w:rPr>
      </w:pPr>
      <w:r>
        <w:rPr>
          <w:rFonts w:asciiTheme="minorBidi" w:hAnsiTheme="minorBidi" w:cstheme="minorBidi"/>
          <w:color w:val="000000" w:themeColor="text1"/>
          <w:sz w:val="22"/>
          <w:szCs w:val="22"/>
          <w:lang w:val="en-GB"/>
        </w:rPr>
        <w:t xml:space="preserve">Lab procedure for </w:t>
      </w:r>
      <w:r w:rsidR="00096853" w:rsidRPr="00096853">
        <w:rPr>
          <w:rFonts w:asciiTheme="minorBidi" w:hAnsiTheme="minorBidi" w:cstheme="minorBidi"/>
          <w:color w:val="000000" w:themeColor="text1"/>
          <w:sz w:val="22"/>
          <w:szCs w:val="22"/>
          <w:lang w:val="en-GB"/>
        </w:rPr>
        <w:t>oil and grease testing.</w:t>
      </w:r>
    </w:p>
    <w:p w14:paraId="44585027" w14:textId="01E63E16" w:rsidR="00EC37DF" w:rsidRPr="007B112C" w:rsidRDefault="00EC37DF" w:rsidP="007B112C">
      <w:pPr>
        <w:spacing w:line="276" w:lineRule="auto"/>
        <w:ind w:right="270"/>
        <w:jc w:val="both"/>
        <w:rPr>
          <w:rFonts w:ascii="Arial" w:eastAsia="Arial" w:hAnsi="Arial" w:cs="Arial"/>
          <w:b/>
          <w:color w:val="000000"/>
        </w:rPr>
      </w:pPr>
      <w:r w:rsidRPr="007B112C">
        <w:rPr>
          <w:rFonts w:ascii="Arial" w:eastAsia="Arial" w:hAnsi="Arial" w:cs="Arial"/>
          <w:b/>
          <w:color w:val="000000"/>
        </w:rPr>
        <w:t>Critical Evidence(s) Required</w:t>
      </w:r>
    </w:p>
    <w:p w14:paraId="0B07D305" w14:textId="77777777" w:rsidR="00EC37DF" w:rsidRPr="00E8781A" w:rsidRDefault="00EC37DF" w:rsidP="00E8781A">
      <w:pPr>
        <w:jc w:val="both"/>
        <w:rPr>
          <w:rFonts w:asciiTheme="minorBidi" w:eastAsia="Calibri" w:hAnsiTheme="minorBidi" w:cstheme="minorBidi"/>
          <w:color w:val="000000" w:themeColor="text1"/>
          <w:sz w:val="22"/>
          <w:szCs w:val="22"/>
          <w:lang w:eastAsia="en-GB"/>
        </w:rPr>
      </w:pPr>
      <w:r w:rsidRPr="00E8781A">
        <w:rPr>
          <w:rFonts w:asciiTheme="minorBidi" w:eastAsia="Calibri" w:hAnsiTheme="minorBidi" w:cstheme="minorBidi"/>
          <w:color w:val="000000" w:themeColor="text1"/>
          <w:sz w:val="22"/>
          <w:szCs w:val="22"/>
          <w:lang w:eastAsia="en-GB"/>
        </w:rPr>
        <w:t xml:space="preserve">The candidate needs to produce following critical evidence(s) </w:t>
      </w:r>
      <w:proofErr w:type="gramStart"/>
      <w:r w:rsidRPr="00E8781A">
        <w:rPr>
          <w:rFonts w:asciiTheme="minorBidi" w:eastAsia="Calibri" w:hAnsiTheme="minorBidi" w:cstheme="minorBidi"/>
          <w:color w:val="000000" w:themeColor="text1"/>
          <w:sz w:val="22"/>
          <w:szCs w:val="22"/>
          <w:lang w:eastAsia="en-GB"/>
        </w:rPr>
        <w:t>in order to</w:t>
      </w:r>
      <w:proofErr w:type="gramEnd"/>
      <w:r w:rsidRPr="00E8781A">
        <w:rPr>
          <w:rFonts w:asciiTheme="minorBidi" w:eastAsia="Calibri" w:hAnsiTheme="minorBidi" w:cstheme="minorBidi"/>
          <w:color w:val="000000" w:themeColor="text1"/>
          <w:sz w:val="22"/>
          <w:szCs w:val="22"/>
          <w:lang w:eastAsia="en-GB"/>
        </w:rPr>
        <w:t xml:space="preserve"> be competent in this competency standard: </w:t>
      </w:r>
    </w:p>
    <w:p w14:paraId="216367D3" w14:textId="73889D22" w:rsidR="007B112C" w:rsidRPr="00F32B2F" w:rsidRDefault="00EC37DF" w:rsidP="00F32B2F">
      <w:pPr>
        <w:pStyle w:val="ListParagraph"/>
        <w:numPr>
          <w:ilvl w:val="0"/>
          <w:numId w:val="13"/>
        </w:numPr>
        <w:spacing w:after="160"/>
        <w:rPr>
          <w:rFonts w:asciiTheme="minorBidi" w:hAnsiTheme="minorBidi" w:cstheme="minorBidi"/>
          <w:color w:val="000000" w:themeColor="text1"/>
          <w:sz w:val="22"/>
          <w:szCs w:val="22"/>
          <w:lang w:val="en-GB"/>
        </w:rPr>
      </w:pPr>
      <w:r w:rsidRPr="00096853">
        <w:rPr>
          <w:rFonts w:asciiTheme="minorBidi" w:hAnsiTheme="minorBidi" w:cstheme="minorBidi"/>
          <w:color w:val="000000" w:themeColor="text1"/>
          <w:sz w:val="22"/>
          <w:szCs w:val="22"/>
          <w:lang w:val="en-GB"/>
        </w:rPr>
        <w:t xml:space="preserve">Submit </w:t>
      </w:r>
      <w:r w:rsidR="00096853">
        <w:rPr>
          <w:rFonts w:asciiTheme="minorBidi" w:hAnsiTheme="minorBidi" w:cstheme="minorBidi"/>
          <w:color w:val="000000" w:themeColor="text1"/>
          <w:sz w:val="22"/>
          <w:szCs w:val="22"/>
          <w:lang w:val="en-GB"/>
        </w:rPr>
        <w:t>test data through laboratory worksheet</w:t>
      </w:r>
    </w:p>
    <w:p w14:paraId="269EB6F1" w14:textId="441F9CD6" w:rsidR="007B112C" w:rsidRPr="007B112C" w:rsidRDefault="007B112C" w:rsidP="007B112C">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7B112C" w:rsidRPr="006A0510" w14:paraId="0950F197" w14:textId="77777777" w:rsidTr="00FB1C1A">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31DD13E4" w14:textId="77777777" w:rsidR="007B112C" w:rsidRPr="006A0510" w:rsidRDefault="007B112C" w:rsidP="00FB1C1A">
            <w:pPr>
              <w:spacing w:line="276" w:lineRule="auto"/>
              <w:jc w:val="center"/>
              <w:rPr>
                <w:rFonts w:asciiTheme="minorBidi" w:hAnsiTheme="minorBidi"/>
                <w:b/>
                <w:sz w:val="22"/>
                <w:szCs w:val="22"/>
              </w:rPr>
            </w:pPr>
            <w:r w:rsidRPr="00545DD1">
              <w:rPr>
                <w:rFonts w:asciiTheme="minorBidi" w:hAnsiTheme="minorBidi"/>
                <w:b/>
                <w:sz w:val="22"/>
                <w:szCs w:val="22"/>
              </w:rPr>
              <w:t>List of Tools, Machinery &amp; Equipment</w:t>
            </w:r>
          </w:p>
        </w:tc>
      </w:tr>
      <w:tr w:rsidR="007B112C" w:rsidRPr="006A0510" w14:paraId="28B903F5" w14:textId="77777777" w:rsidTr="00FB1C1A">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0150E695" w14:textId="77777777" w:rsidR="007B112C" w:rsidRPr="006A0510" w:rsidRDefault="007B112C" w:rsidP="00FB1C1A">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17AA8280" w14:textId="77777777" w:rsidR="007B112C" w:rsidRPr="006A0510" w:rsidRDefault="007B112C" w:rsidP="00FB1C1A">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35D2DF7" w14:textId="77777777" w:rsidR="007B112C" w:rsidRPr="006A0510" w:rsidRDefault="007B112C" w:rsidP="00FB1C1A">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7B112C" w:rsidRPr="006A0510" w14:paraId="3254E034"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5CD99812" w14:textId="77777777" w:rsidR="007B112C" w:rsidRPr="006A0510" w:rsidRDefault="007B112C" w:rsidP="007B112C">
            <w:pPr>
              <w:spacing w:line="276" w:lineRule="auto"/>
              <w:jc w:val="center"/>
              <w:rPr>
                <w:rFonts w:asciiTheme="minorBidi" w:hAnsiTheme="minorBidi"/>
                <w:sz w:val="22"/>
                <w:szCs w:val="22"/>
              </w:rPr>
            </w:pPr>
            <w:r w:rsidRPr="006A0510">
              <w:rPr>
                <w:rFonts w:asciiTheme="minorBidi" w:hAnsiTheme="minorBidi"/>
                <w:sz w:val="22"/>
                <w:szCs w:val="22"/>
              </w:rPr>
              <w:t>0</w:t>
            </w:r>
            <w:r>
              <w:rPr>
                <w:rFonts w:asciiTheme="minorBidi" w:hAnsiTheme="minorBidi"/>
                <w:sz w:val="22"/>
                <w:szCs w:val="22"/>
              </w:rPr>
              <w:t>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22ABC65E" w14:textId="3D5BAAF2" w:rsidR="007B112C" w:rsidRPr="007B112C" w:rsidRDefault="007B112C" w:rsidP="007B112C">
            <w:pPr>
              <w:keepNext/>
              <w:keepLines/>
              <w:spacing w:line="276" w:lineRule="auto"/>
              <w:ind w:right="270"/>
              <w:jc w:val="both"/>
              <w:rPr>
                <w:rFonts w:asciiTheme="minorBidi" w:eastAsia="Arial" w:hAnsiTheme="minorBidi"/>
                <w:color w:val="000000"/>
                <w:sz w:val="22"/>
                <w:szCs w:val="22"/>
              </w:rPr>
            </w:pPr>
            <w:r w:rsidRPr="007B112C">
              <w:rPr>
                <w:rFonts w:asciiTheme="minorBidi" w:hAnsiTheme="minorBidi"/>
                <w:sz w:val="22"/>
                <w:szCs w:val="22"/>
              </w:rPr>
              <w:t>Drying oven 250ºC</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2E5BB72" w14:textId="75AA2234" w:rsidR="007B112C" w:rsidRPr="006A0510" w:rsidRDefault="007B112C" w:rsidP="007B112C">
            <w:pPr>
              <w:spacing w:line="276" w:lineRule="auto"/>
              <w:jc w:val="center"/>
              <w:rPr>
                <w:rFonts w:asciiTheme="minorBidi" w:hAnsiTheme="minorBidi"/>
                <w:sz w:val="22"/>
                <w:szCs w:val="22"/>
              </w:rPr>
            </w:pPr>
            <w:r>
              <w:rPr>
                <w:rFonts w:asciiTheme="minorBidi" w:hAnsiTheme="minorBidi"/>
              </w:rPr>
              <w:t>1 unit</w:t>
            </w:r>
          </w:p>
        </w:tc>
      </w:tr>
      <w:tr w:rsidR="007B112C" w:rsidRPr="006A0510" w14:paraId="0A02A83B"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7D29F1EB" w14:textId="77777777" w:rsidR="007B112C" w:rsidRPr="006A0510" w:rsidRDefault="007B112C" w:rsidP="007B112C">
            <w:pPr>
              <w:spacing w:line="276" w:lineRule="auto"/>
              <w:jc w:val="center"/>
              <w:rPr>
                <w:rFonts w:asciiTheme="minorBidi" w:hAnsiTheme="minorBidi"/>
                <w:sz w:val="22"/>
                <w:szCs w:val="22"/>
              </w:rPr>
            </w:pPr>
            <w:r w:rsidRPr="006A0510">
              <w:rPr>
                <w:rFonts w:asciiTheme="minorBidi" w:hAnsiTheme="minorBidi"/>
                <w:sz w:val="22"/>
                <w:szCs w:val="22"/>
              </w:rPr>
              <w:t>0</w:t>
            </w:r>
            <w:r>
              <w:rPr>
                <w:rFonts w:asciiTheme="minorBidi" w:hAnsiTheme="minorBidi"/>
                <w:sz w:val="22"/>
                <w:szCs w:val="22"/>
              </w:rPr>
              <w:t>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4D32CC11" w14:textId="6468FBAD" w:rsidR="007B112C" w:rsidRPr="007B112C" w:rsidRDefault="007B112C" w:rsidP="007B112C">
            <w:pPr>
              <w:keepNext/>
              <w:keepLines/>
              <w:spacing w:line="276" w:lineRule="auto"/>
              <w:ind w:right="270"/>
              <w:jc w:val="both"/>
              <w:rPr>
                <w:rFonts w:asciiTheme="minorBidi" w:eastAsia="Arial" w:hAnsiTheme="minorBidi"/>
                <w:color w:val="000000"/>
                <w:sz w:val="22"/>
                <w:szCs w:val="22"/>
              </w:rPr>
            </w:pPr>
            <w:r w:rsidRPr="007B112C">
              <w:rPr>
                <w:rFonts w:asciiTheme="minorBidi" w:hAnsiTheme="minorBidi"/>
                <w:sz w:val="22"/>
                <w:szCs w:val="22"/>
              </w:rPr>
              <w:t>Electronic analytical balance, capacity 220g</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0CB8038" w14:textId="59E6A9DF" w:rsidR="007B112C" w:rsidRPr="006A0510" w:rsidRDefault="007B112C" w:rsidP="007B112C">
            <w:pPr>
              <w:spacing w:line="276" w:lineRule="auto"/>
              <w:jc w:val="center"/>
              <w:rPr>
                <w:rFonts w:asciiTheme="minorBidi" w:hAnsiTheme="minorBidi"/>
                <w:sz w:val="22"/>
                <w:szCs w:val="22"/>
              </w:rPr>
            </w:pPr>
            <w:r>
              <w:rPr>
                <w:rFonts w:asciiTheme="minorBidi" w:hAnsiTheme="minorBidi"/>
              </w:rPr>
              <w:t>1unit</w:t>
            </w:r>
          </w:p>
        </w:tc>
      </w:tr>
      <w:tr w:rsidR="007B112C" w:rsidRPr="006A0510" w14:paraId="35B134AF" w14:textId="77777777" w:rsidTr="00FB1C1A">
        <w:tc>
          <w:tcPr>
            <w:tcW w:w="980" w:type="dxa"/>
            <w:tcBorders>
              <w:top w:val="single" w:sz="4" w:space="0" w:color="auto"/>
              <w:left w:val="single" w:sz="4" w:space="0" w:color="auto"/>
              <w:bottom w:val="single" w:sz="4" w:space="0" w:color="auto"/>
              <w:right w:val="single" w:sz="4" w:space="0" w:color="auto"/>
            </w:tcBorders>
          </w:tcPr>
          <w:p w14:paraId="30EDA123" w14:textId="50129AC3" w:rsidR="007B112C" w:rsidRPr="006A0510" w:rsidRDefault="007B112C" w:rsidP="007B112C">
            <w:pPr>
              <w:spacing w:line="276" w:lineRule="auto"/>
              <w:jc w:val="center"/>
              <w:rPr>
                <w:rFonts w:asciiTheme="minorBidi" w:hAnsiTheme="minorBidi"/>
                <w:sz w:val="22"/>
                <w:szCs w:val="22"/>
              </w:rPr>
            </w:pPr>
            <w:r>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tcPr>
          <w:p w14:paraId="274B7D5B" w14:textId="010FAFA0" w:rsidR="007B112C" w:rsidRPr="007B112C" w:rsidRDefault="007B112C" w:rsidP="007B112C">
            <w:pPr>
              <w:keepNext/>
              <w:keepLines/>
              <w:spacing w:line="276" w:lineRule="auto"/>
              <w:ind w:right="270"/>
              <w:jc w:val="both"/>
              <w:rPr>
                <w:rFonts w:asciiTheme="minorBidi" w:eastAsia="Arial" w:hAnsiTheme="minorBidi"/>
                <w:color w:val="000000"/>
                <w:sz w:val="22"/>
                <w:szCs w:val="22"/>
              </w:rPr>
            </w:pPr>
            <w:r w:rsidRPr="007B112C">
              <w:rPr>
                <w:rFonts w:asciiTheme="minorBidi" w:hAnsiTheme="minorBidi"/>
                <w:sz w:val="22"/>
                <w:szCs w:val="22"/>
              </w:rPr>
              <w:t>Filter paper pack</w:t>
            </w:r>
          </w:p>
        </w:tc>
        <w:tc>
          <w:tcPr>
            <w:tcW w:w="3193" w:type="dxa"/>
            <w:tcBorders>
              <w:top w:val="single" w:sz="4" w:space="0" w:color="auto"/>
              <w:left w:val="single" w:sz="4" w:space="0" w:color="auto"/>
              <w:bottom w:val="single" w:sz="4" w:space="0" w:color="auto"/>
              <w:right w:val="single" w:sz="4" w:space="0" w:color="auto"/>
            </w:tcBorders>
            <w:vAlign w:val="center"/>
          </w:tcPr>
          <w:p w14:paraId="1614C408" w14:textId="51D137E9" w:rsidR="007B112C" w:rsidRPr="006A0510" w:rsidRDefault="007B112C" w:rsidP="007B112C">
            <w:pPr>
              <w:spacing w:line="276" w:lineRule="auto"/>
              <w:jc w:val="center"/>
              <w:rPr>
                <w:rFonts w:asciiTheme="minorBidi" w:hAnsiTheme="minorBidi"/>
                <w:sz w:val="22"/>
                <w:szCs w:val="22"/>
              </w:rPr>
            </w:pPr>
            <w:r>
              <w:rPr>
                <w:rFonts w:asciiTheme="minorBidi" w:hAnsiTheme="minorBidi"/>
              </w:rPr>
              <w:t>1pack</w:t>
            </w:r>
          </w:p>
        </w:tc>
      </w:tr>
      <w:tr w:rsidR="007B112C" w:rsidRPr="006A0510" w14:paraId="5726AB3E" w14:textId="77777777" w:rsidTr="00FB1C1A">
        <w:tc>
          <w:tcPr>
            <w:tcW w:w="980" w:type="dxa"/>
            <w:tcBorders>
              <w:top w:val="single" w:sz="4" w:space="0" w:color="auto"/>
              <w:left w:val="single" w:sz="4" w:space="0" w:color="auto"/>
              <w:bottom w:val="single" w:sz="4" w:space="0" w:color="auto"/>
              <w:right w:val="single" w:sz="4" w:space="0" w:color="auto"/>
            </w:tcBorders>
          </w:tcPr>
          <w:p w14:paraId="6F1909FD" w14:textId="380C5D06" w:rsidR="007B112C" w:rsidRPr="006A0510" w:rsidRDefault="007B112C" w:rsidP="007B112C">
            <w:pPr>
              <w:spacing w:line="276" w:lineRule="auto"/>
              <w:jc w:val="center"/>
              <w:rPr>
                <w:rFonts w:asciiTheme="minorBidi" w:hAnsiTheme="minorBidi"/>
                <w:sz w:val="22"/>
                <w:szCs w:val="22"/>
              </w:rPr>
            </w:pPr>
            <w:r>
              <w:rPr>
                <w:rFonts w:asciiTheme="minorBidi" w:hAnsi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vAlign w:val="center"/>
          </w:tcPr>
          <w:p w14:paraId="2EA12DD7" w14:textId="625AB49E" w:rsidR="007B112C" w:rsidRPr="007B112C" w:rsidRDefault="007B112C" w:rsidP="007B112C">
            <w:pPr>
              <w:keepNext/>
              <w:keepLines/>
              <w:spacing w:line="276" w:lineRule="auto"/>
              <w:ind w:right="270"/>
              <w:jc w:val="both"/>
              <w:rPr>
                <w:rFonts w:asciiTheme="minorBidi" w:eastAsia="Arial" w:hAnsiTheme="minorBidi"/>
                <w:color w:val="000000"/>
                <w:sz w:val="22"/>
                <w:szCs w:val="22"/>
              </w:rPr>
            </w:pPr>
            <w:r w:rsidRPr="007B112C">
              <w:rPr>
                <w:rFonts w:asciiTheme="minorBidi" w:hAnsiTheme="minorBidi"/>
                <w:sz w:val="22"/>
                <w:szCs w:val="22"/>
              </w:rPr>
              <w:t xml:space="preserve">Funnels 100 mm, </w:t>
            </w:r>
          </w:p>
        </w:tc>
        <w:tc>
          <w:tcPr>
            <w:tcW w:w="3193" w:type="dxa"/>
            <w:tcBorders>
              <w:top w:val="single" w:sz="4" w:space="0" w:color="auto"/>
              <w:left w:val="single" w:sz="4" w:space="0" w:color="auto"/>
              <w:bottom w:val="single" w:sz="4" w:space="0" w:color="auto"/>
              <w:right w:val="single" w:sz="4" w:space="0" w:color="auto"/>
            </w:tcBorders>
            <w:vAlign w:val="center"/>
          </w:tcPr>
          <w:p w14:paraId="78685F8D" w14:textId="4CD007EF" w:rsidR="007B112C" w:rsidRPr="006A0510" w:rsidRDefault="007B112C" w:rsidP="007B112C">
            <w:pPr>
              <w:spacing w:line="276" w:lineRule="auto"/>
              <w:jc w:val="center"/>
              <w:rPr>
                <w:rFonts w:asciiTheme="minorBidi" w:hAnsiTheme="minorBidi"/>
                <w:sz w:val="22"/>
                <w:szCs w:val="22"/>
              </w:rPr>
            </w:pPr>
            <w:r>
              <w:rPr>
                <w:rFonts w:asciiTheme="minorBidi" w:hAnsiTheme="minorBidi"/>
              </w:rPr>
              <w:t>5</w:t>
            </w:r>
          </w:p>
        </w:tc>
      </w:tr>
      <w:tr w:rsidR="007B112C" w:rsidRPr="006A0510" w14:paraId="0844693B" w14:textId="77777777" w:rsidTr="00FB1C1A">
        <w:tc>
          <w:tcPr>
            <w:tcW w:w="980" w:type="dxa"/>
            <w:tcBorders>
              <w:top w:val="single" w:sz="4" w:space="0" w:color="auto"/>
              <w:left w:val="single" w:sz="4" w:space="0" w:color="auto"/>
              <w:bottom w:val="single" w:sz="4" w:space="0" w:color="auto"/>
              <w:right w:val="single" w:sz="4" w:space="0" w:color="auto"/>
            </w:tcBorders>
          </w:tcPr>
          <w:p w14:paraId="27B06C93" w14:textId="7BA2FC40" w:rsidR="007B112C" w:rsidRPr="006A0510" w:rsidRDefault="007B112C" w:rsidP="007B112C">
            <w:pPr>
              <w:spacing w:line="276" w:lineRule="auto"/>
              <w:jc w:val="center"/>
              <w:rPr>
                <w:rFonts w:asciiTheme="minorBidi" w:hAnsiTheme="minorBidi"/>
                <w:sz w:val="22"/>
                <w:szCs w:val="22"/>
              </w:rPr>
            </w:pPr>
            <w:r>
              <w:rPr>
                <w:rFonts w:asciiTheme="minorBidi" w:hAnsi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vAlign w:val="center"/>
          </w:tcPr>
          <w:p w14:paraId="3642015E" w14:textId="63CD434C" w:rsidR="007B112C" w:rsidRPr="007B112C" w:rsidRDefault="007B112C" w:rsidP="007B112C">
            <w:pPr>
              <w:keepNext/>
              <w:keepLines/>
              <w:spacing w:line="276" w:lineRule="auto"/>
              <w:ind w:right="270"/>
              <w:jc w:val="both"/>
              <w:rPr>
                <w:rFonts w:asciiTheme="minorBidi" w:eastAsia="Arial" w:hAnsiTheme="minorBidi"/>
                <w:color w:val="000000"/>
                <w:sz w:val="22"/>
                <w:szCs w:val="22"/>
              </w:rPr>
            </w:pPr>
            <w:r w:rsidRPr="007B112C">
              <w:rPr>
                <w:rFonts w:asciiTheme="minorBidi" w:hAnsiTheme="minorBidi"/>
                <w:sz w:val="22"/>
                <w:szCs w:val="22"/>
              </w:rPr>
              <w:t>Cylinders (50ml, 100ml)</w:t>
            </w:r>
          </w:p>
        </w:tc>
        <w:tc>
          <w:tcPr>
            <w:tcW w:w="3193" w:type="dxa"/>
            <w:tcBorders>
              <w:top w:val="single" w:sz="4" w:space="0" w:color="auto"/>
              <w:left w:val="single" w:sz="4" w:space="0" w:color="auto"/>
              <w:bottom w:val="single" w:sz="4" w:space="0" w:color="auto"/>
              <w:right w:val="single" w:sz="4" w:space="0" w:color="auto"/>
            </w:tcBorders>
            <w:vAlign w:val="center"/>
          </w:tcPr>
          <w:p w14:paraId="1D3B554F" w14:textId="549BB4E4" w:rsidR="007B112C" w:rsidRPr="006A0510" w:rsidRDefault="007B112C" w:rsidP="007B112C">
            <w:pPr>
              <w:spacing w:line="276" w:lineRule="auto"/>
              <w:jc w:val="center"/>
              <w:rPr>
                <w:rFonts w:asciiTheme="minorBidi" w:hAnsiTheme="minorBidi"/>
                <w:sz w:val="22"/>
                <w:szCs w:val="22"/>
              </w:rPr>
            </w:pPr>
            <w:r>
              <w:rPr>
                <w:rFonts w:asciiTheme="minorBidi" w:hAnsiTheme="minorBidi"/>
              </w:rPr>
              <w:t>4</w:t>
            </w:r>
          </w:p>
        </w:tc>
      </w:tr>
      <w:tr w:rsidR="007B112C" w:rsidRPr="006A0510" w14:paraId="762C6F20" w14:textId="77777777" w:rsidTr="00FB1C1A">
        <w:tc>
          <w:tcPr>
            <w:tcW w:w="980" w:type="dxa"/>
            <w:tcBorders>
              <w:top w:val="single" w:sz="4" w:space="0" w:color="auto"/>
              <w:left w:val="single" w:sz="4" w:space="0" w:color="auto"/>
              <w:bottom w:val="single" w:sz="4" w:space="0" w:color="auto"/>
              <w:right w:val="single" w:sz="4" w:space="0" w:color="auto"/>
            </w:tcBorders>
          </w:tcPr>
          <w:p w14:paraId="5986B23C" w14:textId="340C5591" w:rsidR="007B112C" w:rsidRPr="006A0510" w:rsidRDefault="007B112C" w:rsidP="007B112C">
            <w:pPr>
              <w:spacing w:line="276" w:lineRule="auto"/>
              <w:jc w:val="center"/>
              <w:rPr>
                <w:rFonts w:asciiTheme="minorBidi" w:hAnsiTheme="minorBidi"/>
                <w:sz w:val="22"/>
                <w:szCs w:val="22"/>
              </w:rPr>
            </w:pPr>
            <w:r>
              <w:rPr>
                <w:rFonts w:asciiTheme="minorBidi" w:hAnsi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vAlign w:val="center"/>
          </w:tcPr>
          <w:p w14:paraId="1F7091E6" w14:textId="74777973" w:rsidR="007B112C" w:rsidRPr="007B112C" w:rsidRDefault="007B112C" w:rsidP="007B112C">
            <w:pPr>
              <w:keepNext/>
              <w:keepLines/>
              <w:spacing w:line="276" w:lineRule="auto"/>
              <w:ind w:right="270"/>
              <w:jc w:val="both"/>
              <w:rPr>
                <w:rFonts w:asciiTheme="minorBidi" w:eastAsia="Arial" w:hAnsiTheme="minorBidi"/>
                <w:color w:val="000000"/>
                <w:sz w:val="22"/>
                <w:szCs w:val="22"/>
              </w:rPr>
            </w:pPr>
            <w:r w:rsidRPr="007B112C">
              <w:rPr>
                <w:rFonts w:asciiTheme="minorBidi" w:hAnsiTheme="minorBidi"/>
                <w:sz w:val="22"/>
                <w:szCs w:val="22"/>
              </w:rPr>
              <w:t>Separating funnel, capacity 250 ml</w:t>
            </w:r>
          </w:p>
        </w:tc>
        <w:tc>
          <w:tcPr>
            <w:tcW w:w="3193" w:type="dxa"/>
            <w:tcBorders>
              <w:top w:val="single" w:sz="4" w:space="0" w:color="auto"/>
              <w:left w:val="single" w:sz="4" w:space="0" w:color="auto"/>
              <w:bottom w:val="single" w:sz="4" w:space="0" w:color="auto"/>
              <w:right w:val="single" w:sz="4" w:space="0" w:color="auto"/>
            </w:tcBorders>
            <w:vAlign w:val="center"/>
          </w:tcPr>
          <w:p w14:paraId="3C99DFD3" w14:textId="267B1CD3" w:rsidR="007B112C" w:rsidRPr="006A0510" w:rsidRDefault="007B112C" w:rsidP="007B112C">
            <w:pPr>
              <w:spacing w:line="276" w:lineRule="auto"/>
              <w:jc w:val="center"/>
              <w:rPr>
                <w:rFonts w:asciiTheme="minorBidi" w:hAnsiTheme="minorBidi"/>
                <w:sz w:val="22"/>
                <w:szCs w:val="22"/>
              </w:rPr>
            </w:pPr>
            <w:r>
              <w:rPr>
                <w:rFonts w:asciiTheme="minorBidi" w:hAnsiTheme="minorBidi"/>
              </w:rPr>
              <w:t>5</w:t>
            </w:r>
          </w:p>
        </w:tc>
      </w:tr>
      <w:tr w:rsidR="007B112C" w:rsidRPr="006A0510" w14:paraId="798A00F7" w14:textId="77777777" w:rsidTr="00FB1C1A">
        <w:tc>
          <w:tcPr>
            <w:tcW w:w="980" w:type="dxa"/>
            <w:tcBorders>
              <w:top w:val="single" w:sz="4" w:space="0" w:color="auto"/>
              <w:left w:val="single" w:sz="4" w:space="0" w:color="auto"/>
              <w:bottom w:val="single" w:sz="4" w:space="0" w:color="auto"/>
              <w:right w:val="single" w:sz="4" w:space="0" w:color="auto"/>
            </w:tcBorders>
          </w:tcPr>
          <w:p w14:paraId="24DB4029" w14:textId="79E793D7" w:rsidR="007B112C" w:rsidRPr="006A0510" w:rsidRDefault="007B112C" w:rsidP="007B112C">
            <w:pPr>
              <w:spacing w:line="276" w:lineRule="auto"/>
              <w:jc w:val="center"/>
              <w:rPr>
                <w:rFonts w:asciiTheme="minorBidi" w:hAnsiTheme="minorBidi"/>
                <w:sz w:val="22"/>
                <w:szCs w:val="22"/>
              </w:rPr>
            </w:pPr>
            <w:r>
              <w:rPr>
                <w:rFonts w:asciiTheme="minorBidi" w:hAnsiTheme="minorBidi"/>
                <w:sz w:val="22"/>
                <w:szCs w:val="22"/>
              </w:rPr>
              <w:t>07</w:t>
            </w:r>
          </w:p>
        </w:tc>
        <w:tc>
          <w:tcPr>
            <w:tcW w:w="5357" w:type="dxa"/>
            <w:tcBorders>
              <w:top w:val="single" w:sz="4" w:space="0" w:color="auto"/>
              <w:left w:val="single" w:sz="4" w:space="0" w:color="auto"/>
              <w:bottom w:val="single" w:sz="4" w:space="0" w:color="auto"/>
              <w:right w:val="single" w:sz="4" w:space="0" w:color="auto"/>
            </w:tcBorders>
            <w:vAlign w:val="center"/>
          </w:tcPr>
          <w:p w14:paraId="0A39245D" w14:textId="5C0DA1CB" w:rsidR="007B112C" w:rsidRPr="007B112C" w:rsidRDefault="007B112C" w:rsidP="007B112C">
            <w:pPr>
              <w:keepNext/>
              <w:keepLines/>
              <w:spacing w:line="276" w:lineRule="auto"/>
              <w:ind w:right="270"/>
              <w:jc w:val="both"/>
              <w:rPr>
                <w:rFonts w:asciiTheme="minorBidi" w:eastAsia="Arial" w:hAnsiTheme="minorBidi"/>
                <w:color w:val="000000"/>
                <w:sz w:val="22"/>
                <w:szCs w:val="22"/>
              </w:rPr>
            </w:pPr>
            <w:r w:rsidRPr="007B112C">
              <w:rPr>
                <w:rFonts w:asciiTheme="minorBidi" w:hAnsiTheme="minorBidi"/>
                <w:sz w:val="22"/>
                <w:szCs w:val="22"/>
              </w:rPr>
              <w:t>Tripod stand</w:t>
            </w:r>
          </w:p>
        </w:tc>
        <w:tc>
          <w:tcPr>
            <w:tcW w:w="3193" w:type="dxa"/>
            <w:tcBorders>
              <w:top w:val="single" w:sz="4" w:space="0" w:color="auto"/>
              <w:left w:val="single" w:sz="4" w:space="0" w:color="auto"/>
              <w:bottom w:val="single" w:sz="4" w:space="0" w:color="auto"/>
              <w:right w:val="single" w:sz="4" w:space="0" w:color="auto"/>
            </w:tcBorders>
            <w:vAlign w:val="center"/>
          </w:tcPr>
          <w:p w14:paraId="4D34B17E" w14:textId="1204CC1B" w:rsidR="007B112C" w:rsidRPr="006A0510" w:rsidRDefault="007B112C" w:rsidP="007B112C">
            <w:pPr>
              <w:spacing w:line="276" w:lineRule="auto"/>
              <w:jc w:val="center"/>
              <w:rPr>
                <w:rFonts w:asciiTheme="minorBidi" w:hAnsiTheme="minorBidi"/>
                <w:sz w:val="22"/>
                <w:szCs w:val="22"/>
              </w:rPr>
            </w:pPr>
            <w:r>
              <w:rPr>
                <w:rFonts w:asciiTheme="minorBidi" w:hAnsiTheme="minorBidi"/>
              </w:rPr>
              <w:t>5</w:t>
            </w:r>
          </w:p>
        </w:tc>
      </w:tr>
    </w:tbl>
    <w:p w14:paraId="43E81543" w14:textId="77777777" w:rsidR="00F92315" w:rsidRDefault="00F92315" w:rsidP="00F9302A">
      <w:pPr>
        <w:spacing w:line="360" w:lineRule="auto"/>
        <w:jc w:val="both"/>
        <w:rPr>
          <w:rFonts w:ascii="Arial" w:hAnsi="Arial" w:cs="Arial"/>
          <w:b/>
          <w:bCs/>
          <w:sz w:val="22"/>
          <w:szCs w:val="22"/>
        </w:rPr>
      </w:pPr>
      <w:bookmarkStart w:id="37" w:name="_Toc190858246"/>
      <w:bookmarkStart w:id="38" w:name="_Hlk196381721"/>
      <w:bookmarkEnd w:id="34"/>
    </w:p>
    <w:p w14:paraId="3D98A91A" w14:textId="70E0A696" w:rsidR="00096853" w:rsidRPr="007B112C" w:rsidRDefault="00E8781A" w:rsidP="007B112C">
      <w:pPr>
        <w:pStyle w:val="Heading3"/>
        <w:jc w:val="left"/>
        <w:rPr>
          <w:rFonts w:ascii="Arial" w:hAnsi="Arial" w:cs="Arial"/>
          <w:bCs w:val="0"/>
          <w:sz w:val="24"/>
          <w:szCs w:val="24"/>
        </w:rPr>
      </w:pPr>
      <w:bookmarkStart w:id="39" w:name="_Toc214358579"/>
      <w:r w:rsidRPr="007B112C">
        <w:rPr>
          <w:rFonts w:ascii="Arial" w:hAnsi="Arial" w:cs="Arial"/>
          <w:bCs w:val="0"/>
          <w:sz w:val="24"/>
          <w:szCs w:val="24"/>
        </w:rPr>
        <w:t xml:space="preserve">5.4 </w:t>
      </w:r>
      <w:r w:rsidR="00692C8A">
        <w:rPr>
          <w:rFonts w:ascii="Arial" w:hAnsi="Arial" w:cs="Arial"/>
          <w:bCs w:val="0"/>
          <w:sz w:val="24"/>
          <w:szCs w:val="24"/>
        </w:rPr>
        <w:t>0712EPT11</w:t>
      </w:r>
      <w:r w:rsidR="00096853" w:rsidRPr="007B112C">
        <w:rPr>
          <w:rFonts w:ascii="Arial" w:hAnsi="Arial" w:cs="Arial"/>
          <w:bCs w:val="0"/>
          <w:sz w:val="24"/>
          <w:szCs w:val="24"/>
        </w:rPr>
        <w:t xml:space="preserve">04 </w:t>
      </w:r>
      <w:r w:rsidR="00692C8A">
        <w:rPr>
          <w:rFonts w:ascii="Arial" w:hAnsi="Arial" w:cs="Arial"/>
          <w:bCs w:val="0"/>
          <w:sz w:val="24"/>
          <w:szCs w:val="24"/>
        </w:rPr>
        <w:t>Conduct</w:t>
      </w:r>
      <w:r w:rsidR="00096853" w:rsidRPr="007B112C">
        <w:rPr>
          <w:rFonts w:ascii="Arial" w:hAnsi="Arial" w:cs="Arial"/>
          <w:bCs w:val="0"/>
          <w:sz w:val="24"/>
          <w:szCs w:val="24"/>
        </w:rPr>
        <w:t xml:space="preserve"> Advance Chemical Testing of Water</w:t>
      </w:r>
      <w:bookmarkEnd w:id="39"/>
    </w:p>
    <w:p w14:paraId="7814825D" w14:textId="77777777" w:rsidR="00096853" w:rsidRPr="007B112C" w:rsidRDefault="00096853" w:rsidP="007B112C">
      <w:pPr>
        <w:spacing w:before="120" w:after="240"/>
        <w:ind w:right="270"/>
        <w:jc w:val="both"/>
        <w:rPr>
          <w:rFonts w:asciiTheme="minorBidi" w:eastAsia="Calibri" w:hAnsiTheme="minorBidi" w:cstheme="minorBidi"/>
          <w:b/>
          <w:color w:val="000000"/>
          <w:sz w:val="22"/>
          <w:szCs w:val="22"/>
          <w:lang w:eastAsia="en-GB"/>
        </w:rPr>
      </w:pPr>
      <w:r w:rsidRPr="007B112C">
        <w:rPr>
          <w:rFonts w:asciiTheme="minorBidi" w:eastAsia="Calibri" w:hAnsiTheme="minorBidi" w:cstheme="minorBidi"/>
          <w:b/>
          <w:color w:val="000000"/>
          <w:sz w:val="22"/>
          <w:szCs w:val="22"/>
          <w:lang w:eastAsia="en-GB"/>
        </w:rPr>
        <w:t>Overview:</w:t>
      </w:r>
    </w:p>
    <w:p w14:paraId="5656DB30" w14:textId="25EE9163" w:rsidR="00096853" w:rsidRDefault="00096853" w:rsidP="007B112C">
      <w:pPr>
        <w:spacing w:before="240" w:after="240"/>
        <w:jc w:val="both"/>
        <w:rPr>
          <w:rFonts w:asciiTheme="minorBidi" w:hAnsiTheme="minorBidi" w:cstheme="minorBidi"/>
          <w:sz w:val="22"/>
          <w:szCs w:val="22"/>
        </w:rPr>
      </w:pPr>
      <w:r w:rsidRPr="007B112C">
        <w:rPr>
          <w:rFonts w:asciiTheme="minorBidi" w:hAnsiTheme="minorBidi" w:cstheme="minorBidi"/>
          <w:sz w:val="22"/>
          <w:szCs w:val="22"/>
        </w:rPr>
        <w:t xml:space="preserve">This competency standard will provide skills and knowledge related to perform advance chemical testing of water &amp; wastewater. It involves </w:t>
      </w:r>
      <w:r w:rsidR="00593AFB" w:rsidRPr="007B112C">
        <w:rPr>
          <w:rFonts w:asciiTheme="minorBidi" w:hAnsiTheme="minorBidi" w:cstheme="minorBidi"/>
          <w:sz w:val="22"/>
          <w:szCs w:val="22"/>
        </w:rPr>
        <w:t>testing</w:t>
      </w:r>
      <w:r w:rsidRPr="007B112C">
        <w:rPr>
          <w:rFonts w:asciiTheme="minorBidi" w:hAnsiTheme="minorBidi" w:cstheme="minorBidi"/>
          <w:sz w:val="22"/>
          <w:szCs w:val="22"/>
        </w:rPr>
        <w:t xml:space="preserve"> mainly Na, K, COD, BOD, cyanides, ammonia and total nitrogen. These analyses evaluate overall water quality and treatment efficiency, ensuring compliance with environmental standards and safeguarding public health</w:t>
      </w:r>
      <w:r w:rsidRPr="00096853">
        <w:rPr>
          <w:rFonts w:asciiTheme="minorBidi" w:hAnsiTheme="minorBidi" w:cstheme="minorBidi"/>
          <w:sz w:val="22"/>
          <w:szCs w:val="22"/>
        </w:rPr>
        <w:t>.</w:t>
      </w:r>
    </w:p>
    <w:p w14:paraId="1341C541" w14:textId="77777777" w:rsidR="00574F4C" w:rsidRDefault="00574F4C" w:rsidP="007B112C">
      <w:pPr>
        <w:spacing w:before="240" w:after="240"/>
        <w:jc w:val="both"/>
        <w:rPr>
          <w:rFonts w:asciiTheme="minorBidi" w:hAnsiTheme="minorBidi" w:cstheme="minorBidi"/>
          <w:sz w:val="22"/>
          <w:szCs w:val="22"/>
        </w:rPr>
      </w:pPr>
    </w:p>
    <w:p w14:paraId="429E6560" w14:textId="77777777" w:rsidR="00574F4C" w:rsidRDefault="00574F4C" w:rsidP="007B112C">
      <w:pPr>
        <w:spacing w:before="240" w:after="240"/>
        <w:jc w:val="both"/>
        <w:rPr>
          <w:rFonts w:asciiTheme="minorBidi" w:hAnsiTheme="minorBidi" w:cstheme="minorBidi"/>
          <w:sz w:val="22"/>
          <w:szCs w:val="22"/>
        </w:rPr>
      </w:pPr>
    </w:p>
    <w:p w14:paraId="1ACEE10A" w14:textId="77777777" w:rsidR="00574F4C" w:rsidRPr="00096853" w:rsidRDefault="00574F4C" w:rsidP="007B112C">
      <w:pPr>
        <w:spacing w:before="240" w:after="240"/>
        <w:jc w:val="both"/>
        <w:rPr>
          <w:rFonts w:asciiTheme="minorBidi" w:hAnsiTheme="minorBidi" w:cstheme="minorBid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7266"/>
      </w:tblGrid>
      <w:tr w:rsidR="00C34F9F" w:rsidRPr="00C34F9F" w14:paraId="65A121B0" w14:textId="77777777" w:rsidTr="00FB1C1A">
        <w:trPr>
          <w:trHeight w:val="413"/>
          <w:tblHeader/>
        </w:trPr>
        <w:tc>
          <w:tcPr>
            <w:tcW w:w="1276" w:type="pct"/>
            <w:tcBorders>
              <w:top w:val="single" w:sz="4" w:space="0" w:color="auto"/>
              <w:left w:val="single" w:sz="4" w:space="0" w:color="auto"/>
              <w:bottom w:val="single" w:sz="4" w:space="0" w:color="auto"/>
              <w:right w:val="single" w:sz="4" w:space="0" w:color="auto"/>
            </w:tcBorders>
            <w:vAlign w:val="center"/>
            <w:hideMark/>
          </w:tcPr>
          <w:p w14:paraId="66D158A1" w14:textId="77777777" w:rsidR="00C34F9F" w:rsidRPr="007B112C" w:rsidRDefault="00C34F9F" w:rsidP="00515EF6">
            <w:pPr>
              <w:jc w:val="center"/>
              <w:rPr>
                <w:rFonts w:asciiTheme="minorBidi" w:hAnsiTheme="minorBidi" w:cstheme="minorBidi"/>
                <w:b/>
                <w:sz w:val="22"/>
                <w:szCs w:val="22"/>
              </w:rPr>
            </w:pPr>
            <w:r w:rsidRPr="007B112C">
              <w:rPr>
                <w:rFonts w:asciiTheme="minorBidi" w:hAnsiTheme="minorBidi" w:cstheme="minorBidi"/>
                <w:b/>
                <w:sz w:val="22"/>
                <w:szCs w:val="22"/>
              </w:rPr>
              <w:lastRenderedPageBreak/>
              <w:t>Competency Units</w:t>
            </w:r>
          </w:p>
        </w:tc>
        <w:tc>
          <w:tcPr>
            <w:tcW w:w="3724" w:type="pct"/>
            <w:tcBorders>
              <w:top w:val="single" w:sz="4" w:space="0" w:color="auto"/>
              <w:left w:val="single" w:sz="4" w:space="0" w:color="auto"/>
              <w:bottom w:val="single" w:sz="4" w:space="0" w:color="auto"/>
              <w:right w:val="single" w:sz="4" w:space="0" w:color="auto"/>
            </w:tcBorders>
            <w:vAlign w:val="center"/>
            <w:hideMark/>
          </w:tcPr>
          <w:p w14:paraId="0841F6AE" w14:textId="77777777" w:rsidR="00C34F9F" w:rsidRPr="007B112C" w:rsidRDefault="00C34F9F" w:rsidP="00515EF6">
            <w:pPr>
              <w:jc w:val="center"/>
              <w:rPr>
                <w:rFonts w:asciiTheme="minorBidi" w:hAnsiTheme="minorBidi" w:cstheme="minorBidi"/>
                <w:b/>
                <w:sz w:val="22"/>
                <w:szCs w:val="22"/>
              </w:rPr>
            </w:pPr>
            <w:r w:rsidRPr="007B112C">
              <w:rPr>
                <w:rFonts w:asciiTheme="minorBidi" w:hAnsiTheme="minorBidi" w:cstheme="minorBidi"/>
                <w:b/>
                <w:sz w:val="22"/>
                <w:szCs w:val="22"/>
              </w:rPr>
              <w:t>Performance Criteria</w:t>
            </w:r>
          </w:p>
        </w:tc>
      </w:tr>
      <w:tr w:rsidR="00096853" w:rsidRPr="00C34F9F" w14:paraId="5A69B21B" w14:textId="77777777" w:rsidTr="00096853">
        <w:trPr>
          <w:trHeight w:val="1678"/>
        </w:trPr>
        <w:tc>
          <w:tcPr>
            <w:tcW w:w="1276" w:type="pct"/>
            <w:tcBorders>
              <w:top w:val="single" w:sz="4" w:space="0" w:color="auto"/>
              <w:left w:val="single" w:sz="4" w:space="0" w:color="auto"/>
              <w:bottom w:val="single" w:sz="4" w:space="0" w:color="auto"/>
              <w:right w:val="single" w:sz="4" w:space="0" w:color="auto"/>
            </w:tcBorders>
          </w:tcPr>
          <w:p w14:paraId="486A573F" w14:textId="77777777" w:rsidR="00096853" w:rsidRPr="001D5CEA" w:rsidRDefault="00096853" w:rsidP="00F32B2F">
            <w:pPr>
              <w:numPr>
                <w:ilvl w:val="0"/>
                <w:numId w:val="37"/>
              </w:numPr>
              <w:rPr>
                <w:rFonts w:ascii="Arial" w:hAnsi="Arial" w:cs="Arial"/>
                <w:b/>
                <w:sz w:val="22"/>
                <w:szCs w:val="22"/>
              </w:rPr>
            </w:pPr>
          </w:p>
          <w:p w14:paraId="2DBFBF70" w14:textId="3B27A5E9" w:rsidR="00096853" w:rsidRPr="001D5CEA" w:rsidRDefault="007B112C" w:rsidP="00F32B2F">
            <w:pPr>
              <w:rPr>
                <w:rFonts w:asciiTheme="minorBidi" w:hAnsiTheme="minorBidi" w:cstheme="minorBidi"/>
                <w:b/>
                <w:sz w:val="22"/>
                <w:szCs w:val="22"/>
              </w:rPr>
            </w:pPr>
            <w:r w:rsidRPr="001D5CEA">
              <w:rPr>
                <w:rFonts w:ascii="Arial" w:hAnsi="Arial" w:cs="Arial"/>
                <w:b/>
                <w:sz w:val="22"/>
                <w:szCs w:val="22"/>
              </w:rPr>
              <w:t>Perform sodium test</w:t>
            </w:r>
          </w:p>
        </w:tc>
        <w:tc>
          <w:tcPr>
            <w:tcW w:w="3724" w:type="pct"/>
            <w:tcBorders>
              <w:top w:val="single" w:sz="4" w:space="0" w:color="auto"/>
              <w:left w:val="single" w:sz="4" w:space="0" w:color="auto"/>
              <w:bottom w:val="single" w:sz="4" w:space="0" w:color="auto"/>
              <w:right w:val="single" w:sz="4" w:space="0" w:color="auto"/>
            </w:tcBorders>
            <w:vAlign w:val="center"/>
            <w:hideMark/>
          </w:tcPr>
          <w:p w14:paraId="21A392E5" w14:textId="77777777" w:rsidR="00096853" w:rsidRPr="00096853" w:rsidRDefault="00096853" w:rsidP="00F32B2F">
            <w:pPr>
              <w:numPr>
                <w:ilvl w:val="0"/>
                <w:numId w:val="38"/>
              </w:numPr>
              <w:ind w:left="502" w:hanging="142"/>
              <w:contextualSpacing/>
              <w:rPr>
                <w:rFonts w:asciiTheme="minorBidi" w:hAnsiTheme="minorBidi" w:cstheme="minorBidi"/>
                <w:sz w:val="22"/>
                <w:szCs w:val="22"/>
              </w:rPr>
            </w:pPr>
            <w:r w:rsidRPr="00096853">
              <w:rPr>
                <w:rFonts w:asciiTheme="minorBidi" w:hAnsiTheme="minorBidi" w:cstheme="minorBidi"/>
                <w:sz w:val="22"/>
                <w:szCs w:val="22"/>
              </w:rPr>
              <w:t>Identify required sample</w:t>
            </w:r>
          </w:p>
          <w:p w14:paraId="1B471C75" w14:textId="77777777" w:rsidR="00096853" w:rsidRPr="00096853" w:rsidRDefault="00096853" w:rsidP="00F32B2F">
            <w:pPr>
              <w:numPr>
                <w:ilvl w:val="0"/>
                <w:numId w:val="38"/>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Switch on flame photometer as per OEM</w:t>
            </w:r>
          </w:p>
          <w:p w14:paraId="121B7000" w14:textId="77777777" w:rsidR="00096853" w:rsidRPr="00096853" w:rsidRDefault="00096853" w:rsidP="00F32B2F">
            <w:pPr>
              <w:numPr>
                <w:ilvl w:val="0"/>
                <w:numId w:val="38"/>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Select sodium filter</w:t>
            </w:r>
          </w:p>
          <w:p w14:paraId="41A46C05" w14:textId="77777777" w:rsidR="00096853" w:rsidRPr="00096853" w:rsidRDefault="00096853" w:rsidP="00F32B2F">
            <w:pPr>
              <w:numPr>
                <w:ilvl w:val="0"/>
                <w:numId w:val="38"/>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Calibrate equipment for measurement of required concentration</w:t>
            </w:r>
          </w:p>
          <w:p w14:paraId="5BD0C23F" w14:textId="74EE5AB0" w:rsidR="00096853" w:rsidRPr="00096853" w:rsidRDefault="00096853" w:rsidP="00F32B2F">
            <w:pPr>
              <w:numPr>
                <w:ilvl w:val="0"/>
                <w:numId w:val="38"/>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Perfo</w:t>
            </w:r>
            <w:r w:rsidR="00150F2D">
              <w:rPr>
                <w:rFonts w:asciiTheme="minorBidi" w:hAnsiTheme="minorBidi" w:cstheme="minorBidi"/>
                <w:sz w:val="22"/>
                <w:szCs w:val="22"/>
              </w:rPr>
              <w:t>rm sample filtration, if needed</w:t>
            </w:r>
          </w:p>
          <w:p w14:paraId="72B8E132" w14:textId="67FD0C42" w:rsidR="00096853" w:rsidRPr="00096853" w:rsidRDefault="00096853" w:rsidP="00F32B2F">
            <w:pPr>
              <w:numPr>
                <w:ilvl w:val="0"/>
                <w:numId w:val="38"/>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Record sodium concentration</w:t>
            </w:r>
            <w:r w:rsidR="00150F2D">
              <w:rPr>
                <w:rFonts w:asciiTheme="minorBidi" w:hAnsiTheme="minorBidi" w:cstheme="minorBidi"/>
                <w:sz w:val="22"/>
                <w:szCs w:val="22"/>
              </w:rPr>
              <w:t xml:space="preserve"> in mg/L by using formula</w:t>
            </w:r>
          </w:p>
          <w:p w14:paraId="39A43419" w14:textId="77777777" w:rsidR="00096853" w:rsidRPr="00096853" w:rsidRDefault="00096853" w:rsidP="00F32B2F">
            <w:pPr>
              <w:numPr>
                <w:ilvl w:val="0"/>
                <w:numId w:val="38"/>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 xml:space="preserve">Dilute sample, if required </w:t>
            </w:r>
          </w:p>
          <w:p w14:paraId="3EA8524A" w14:textId="6B6F8383" w:rsidR="00096853" w:rsidRPr="00096853" w:rsidRDefault="00096853" w:rsidP="00F32B2F">
            <w:pPr>
              <w:numPr>
                <w:ilvl w:val="0"/>
                <w:numId w:val="38"/>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Clean flame photometer after test as per SOP</w:t>
            </w:r>
          </w:p>
        </w:tc>
      </w:tr>
      <w:tr w:rsidR="00096853" w:rsidRPr="00C34F9F" w14:paraId="5FAB1005" w14:textId="77777777" w:rsidTr="00096853">
        <w:trPr>
          <w:trHeight w:val="1124"/>
        </w:trPr>
        <w:tc>
          <w:tcPr>
            <w:tcW w:w="1276" w:type="pct"/>
            <w:tcBorders>
              <w:top w:val="single" w:sz="4" w:space="0" w:color="auto"/>
              <w:left w:val="single" w:sz="4" w:space="0" w:color="auto"/>
              <w:bottom w:val="single" w:sz="4" w:space="0" w:color="auto"/>
              <w:right w:val="single" w:sz="4" w:space="0" w:color="auto"/>
            </w:tcBorders>
          </w:tcPr>
          <w:p w14:paraId="37E044B3" w14:textId="77777777" w:rsidR="00096853" w:rsidRPr="001D5CEA" w:rsidRDefault="00096853" w:rsidP="00F32B2F">
            <w:pPr>
              <w:numPr>
                <w:ilvl w:val="0"/>
                <w:numId w:val="37"/>
              </w:numPr>
              <w:rPr>
                <w:rFonts w:ascii="Arial" w:hAnsi="Arial" w:cs="Arial"/>
                <w:b/>
                <w:sz w:val="22"/>
                <w:szCs w:val="22"/>
              </w:rPr>
            </w:pPr>
          </w:p>
          <w:p w14:paraId="45182BB4" w14:textId="6618757B" w:rsidR="00096853" w:rsidRPr="001D5CEA" w:rsidRDefault="007B112C" w:rsidP="00F32B2F">
            <w:pPr>
              <w:rPr>
                <w:rFonts w:asciiTheme="minorBidi" w:hAnsiTheme="minorBidi" w:cstheme="minorBidi"/>
                <w:b/>
                <w:sz w:val="22"/>
                <w:szCs w:val="22"/>
              </w:rPr>
            </w:pPr>
            <w:r w:rsidRPr="001D5CEA">
              <w:rPr>
                <w:rFonts w:ascii="Arial" w:hAnsi="Arial" w:cs="Arial"/>
                <w:b/>
                <w:sz w:val="22"/>
                <w:szCs w:val="22"/>
              </w:rPr>
              <w:t>Perform potassium test</w:t>
            </w:r>
          </w:p>
        </w:tc>
        <w:tc>
          <w:tcPr>
            <w:tcW w:w="3724" w:type="pct"/>
            <w:tcBorders>
              <w:top w:val="single" w:sz="4" w:space="0" w:color="auto"/>
              <w:left w:val="single" w:sz="4" w:space="0" w:color="auto"/>
              <w:bottom w:val="single" w:sz="4" w:space="0" w:color="auto"/>
              <w:right w:val="single" w:sz="4" w:space="0" w:color="auto"/>
            </w:tcBorders>
            <w:vAlign w:val="center"/>
            <w:hideMark/>
          </w:tcPr>
          <w:p w14:paraId="71778BA9" w14:textId="77777777" w:rsidR="00096853" w:rsidRPr="00096853" w:rsidRDefault="00096853" w:rsidP="00F32B2F">
            <w:pPr>
              <w:numPr>
                <w:ilvl w:val="0"/>
                <w:numId w:val="39"/>
              </w:numPr>
              <w:ind w:left="502" w:hanging="168"/>
              <w:contextualSpacing/>
              <w:rPr>
                <w:rFonts w:asciiTheme="minorBidi" w:hAnsiTheme="minorBidi" w:cstheme="minorBidi"/>
                <w:sz w:val="22"/>
                <w:szCs w:val="22"/>
              </w:rPr>
            </w:pPr>
            <w:r w:rsidRPr="00096853">
              <w:rPr>
                <w:rFonts w:asciiTheme="minorBidi" w:hAnsiTheme="minorBidi" w:cstheme="minorBidi"/>
                <w:sz w:val="22"/>
                <w:szCs w:val="22"/>
              </w:rPr>
              <w:t>Identify required sample</w:t>
            </w:r>
          </w:p>
          <w:p w14:paraId="1235B7A0" w14:textId="77777777" w:rsidR="00096853" w:rsidRPr="00096853" w:rsidRDefault="00096853" w:rsidP="00F32B2F">
            <w:pPr>
              <w:numPr>
                <w:ilvl w:val="0"/>
                <w:numId w:val="39"/>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Switch on flame photometer as per OEM</w:t>
            </w:r>
          </w:p>
          <w:p w14:paraId="31D237E3" w14:textId="77777777" w:rsidR="00096853" w:rsidRPr="00096853" w:rsidRDefault="00096853" w:rsidP="00F32B2F">
            <w:pPr>
              <w:numPr>
                <w:ilvl w:val="0"/>
                <w:numId w:val="39"/>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Select potassium filter</w:t>
            </w:r>
          </w:p>
          <w:p w14:paraId="68B6D33C" w14:textId="77777777" w:rsidR="00096853" w:rsidRPr="00096853" w:rsidRDefault="00096853" w:rsidP="00F32B2F">
            <w:pPr>
              <w:numPr>
                <w:ilvl w:val="0"/>
                <w:numId w:val="39"/>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Calibrate equipment for measurement of required concentration</w:t>
            </w:r>
          </w:p>
          <w:p w14:paraId="48D2817C" w14:textId="3CB2B236" w:rsidR="00096853" w:rsidRPr="00096853" w:rsidRDefault="00096853" w:rsidP="00F32B2F">
            <w:pPr>
              <w:numPr>
                <w:ilvl w:val="0"/>
                <w:numId w:val="39"/>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Perfo</w:t>
            </w:r>
            <w:r w:rsidR="00150F2D">
              <w:rPr>
                <w:rFonts w:asciiTheme="minorBidi" w:hAnsiTheme="minorBidi" w:cstheme="minorBidi"/>
                <w:sz w:val="22"/>
                <w:szCs w:val="22"/>
              </w:rPr>
              <w:t>rm sample filtration, if needed</w:t>
            </w:r>
          </w:p>
          <w:p w14:paraId="4EBE3FF9" w14:textId="3F99A67E" w:rsidR="00096853" w:rsidRPr="00096853" w:rsidRDefault="00096853" w:rsidP="00F32B2F">
            <w:pPr>
              <w:numPr>
                <w:ilvl w:val="0"/>
                <w:numId w:val="39"/>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 xml:space="preserve">Record potassium concentration </w:t>
            </w:r>
            <w:r w:rsidR="00150F2D">
              <w:rPr>
                <w:rFonts w:asciiTheme="minorBidi" w:hAnsiTheme="minorBidi" w:cstheme="minorBidi"/>
                <w:sz w:val="22"/>
                <w:szCs w:val="22"/>
              </w:rPr>
              <w:t>in mg/L by using formula</w:t>
            </w:r>
          </w:p>
          <w:p w14:paraId="73A909B2" w14:textId="77777777" w:rsidR="00096853" w:rsidRPr="00096853" w:rsidRDefault="00096853" w:rsidP="00F32B2F">
            <w:pPr>
              <w:numPr>
                <w:ilvl w:val="0"/>
                <w:numId w:val="39"/>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 xml:space="preserve">Dilute sample, if required </w:t>
            </w:r>
          </w:p>
          <w:p w14:paraId="2AB0E76D" w14:textId="36E5F47D" w:rsidR="00096853" w:rsidRPr="00096853" w:rsidRDefault="00096853" w:rsidP="00F32B2F">
            <w:pPr>
              <w:numPr>
                <w:ilvl w:val="0"/>
                <w:numId w:val="39"/>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Clean flame photometer after test as per SOP</w:t>
            </w:r>
          </w:p>
        </w:tc>
      </w:tr>
      <w:tr w:rsidR="00096853" w:rsidRPr="00C34F9F" w14:paraId="1FEC628B" w14:textId="77777777" w:rsidTr="00096853">
        <w:trPr>
          <w:trHeight w:val="1124"/>
        </w:trPr>
        <w:tc>
          <w:tcPr>
            <w:tcW w:w="1276" w:type="pct"/>
            <w:tcBorders>
              <w:top w:val="single" w:sz="4" w:space="0" w:color="auto"/>
              <w:left w:val="single" w:sz="4" w:space="0" w:color="auto"/>
              <w:bottom w:val="single" w:sz="4" w:space="0" w:color="auto"/>
              <w:right w:val="single" w:sz="4" w:space="0" w:color="auto"/>
            </w:tcBorders>
          </w:tcPr>
          <w:p w14:paraId="2EE13EF2" w14:textId="77777777" w:rsidR="00096853" w:rsidRPr="001D5CEA" w:rsidRDefault="00096853" w:rsidP="00F32B2F">
            <w:pPr>
              <w:rPr>
                <w:rFonts w:ascii="Arial" w:hAnsi="Arial" w:cs="Arial"/>
                <w:b/>
                <w:sz w:val="22"/>
                <w:szCs w:val="22"/>
              </w:rPr>
            </w:pPr>
          </w:p>
          <w:p w14:paraId="12389419" w14:textId="77777777" w:rsidR="00096853" w:rsidRPr="001D5CEA" w:rsidRDefault="00096853" w:rsidP="00F32B2F">
            <w:pPr>
              <w:numPr>
                <w:ilvl w:val="0"/>
                <w:numId w:val="37"/>
              </w:numPr>
              <w:rPr>
                <w:rFonts w:ascii="Arial" w:hAnsi="Arial" w:cs="Arial"/>
                <w:b/>
                <w:sz w:val="22"/>
                <w:szCs w:val="22"/>
              </w:rPr>
            </w:pPr>
          </w:p>
          <w:p w14:paraId="1EF0D739" w14:textId="219CB37C" w:rsidR="00096853" w:rsidRPr="001D5CEA" w:rsidRDefault="007B112C" w:rsidP="00F32B2F">
            <w:pPr>
              <w:rPr>
                <w:rFonts w:asciiTheme="minorBidi" w:hAnsiTheme="minorBidi" w:cstheme="minorBidi"/>
                <w:b/>
                <w:sz w:val="22"/>
                <w:szCs w:val="22"/>
              </w:rPr>
            </w:pPr>
            <w:r w:rsidRPr="001D5CEA">
              <w:rPr>
                <w:rFonts w:ascii="Arial" w:hAnsi="Arial" w:cs="Arial"/>
                <w:b/>
                <w:sz w:val="22"/>
                <w:szCs w:val="22"/>
              </w:rPr>
              <w:t>Perform nitrite test</w:t>
            </w:r>
          </w:p>
        </w:tc>
        <w:tc>
          <w:tcPr>
            <w:tcW w:w="3724" w:type="pct"/>
            <w:tcBorders>
              <w:top w:val="single" w:sz="4" w:space="0" w:color="auto"/>
              <w:left w:val="single" w:sz="4" w:space="0" w:color="auto"/>
              <w:bottom w:val="single" w:sz="4" w:space="0" w:color="auto"/>
              <w:right w:val="single" w:sz="4" w:space="0" w:color="auto"/>
            </w:tcBorders>
          </w:tcPr>
          <w:p w14:paraId="5FB52942" w14:textId="77777777" w:rsidR="00096853" w:rsidRPr="00096853" w:rsidRDefault="00096853" w:rsidP="00F32B2F">
            <w:pPr>
              <w:numPr>
                <w:ilvl w:val="0"/>
                <w:numId w:val="40"/>
              </w:numPr>
              <w:ind w:left="488" w:hanging="140"/>
              <w:contextualSpacing/>
              <w:rPr>
                <w:rFonts w:asciiTheme="minorBidi" w:hAnsiTheme="minorBidi" w:cstheme="minorBidi"/>
                <w:sz w:val="22"/>
                <w:szCs w:val="22"/>
              </w:rPr>
            </w:pPr>
            <w:r w:rsidRPr="00096853">
              <w:rPr>
                <w:rFonts w:asciiTheme="minorBidi" w:hAnsiTheme="minorBidi" w:cstheme="minorBidi"/>
                <w:sz w:val="22"/>
                <w:szCs w:val="22"/>
              </w:rPr>
              <w:t xml:space="preserve">Identify sample bottle </w:t>
            </w:r>
          </w:p>
          <w:p w14:paraId="43FCBBFE" w14:textId="2EB98DB9" w:rsidR="00096853" w:rsidRPr="00096853" w:rsidRDefault="00096853" w:rsidP="00F32B2F">
            <w:pPr>
              <w:numPr>
                <w:ilvl w:val="0"/>
                <w:numId w:val="40"/>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 xml:space="preserve">Prepare </w:t>
            </w:r>
            <w:r w:rsidR="00B14E1C">
              <w:rPr>
                <w:rFonts w:asciiTheme="minorBidi" w:hAnsiTheme="minorBidi" w:cstheme="minorBidi"/>
                <w:sz w:val="22"/>
                <w:szCs w:val="22"/>
              </w:rPr>
              <w:t xml:space="preserve">series of </w:t>
            </w:r>
            <w:r w:rsidRPr="00096853">
              <w:rPr>
                <w:rFonts w:asciiTheme="minorBidi" w:hAnsiTheme="minorBidi" w:cstheme="minorBidi"/>
                <w:sz w:val="22"/>
                <w:szCs w:val="22"/>
              </w:rPr>
              <w:t>standards from stock solution</w:t>
            </w:r>
          </w:p>
          <w:p w14:paraId="51C4D225" w14:textId="77777777" w:rsidR="00096853" w:rsidRPr="00096853" w:rsidRDefault="00096853" w:rsidP="00F32B2F">
            <w:pPr>
              <w:numPr>
                <w:ilvl w:val="0"/>
                <w:numId w:val="40"/>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 xml:space="preserve">Pipette standards in </w:t>
            </w:r>
            <w:proofErr w:type="gramStart"/>
            <w:r w:rsidRPr="00096853">
              <w:rPr>
                <w:rFonts w:asciiTheme="minorBidi" w:hAnsiTheme="minorBidi" w:cstheme="minorBidi"/>
                <w:sz w:val="22"/>
                <w:szCs w:val="22"/>
              </w:rPr>
              <w:t>beaker</w:t>
            </w:r>
            <w:proofErr w:type="gramEnd"/>
            <w:r w:rsidRPr="00096853">
              <w:rPr>
                <w:rFonts w:asciiTheme="minorBidi" w:hAnsiTheme="minorBidi" w:cstheme="minorBidi"/>
                <w:sz w:val="22"/>
                <w:szCs w:val="22"/>
              </w:rPr>
              <w:t xml:space="preserve"> </w:t>
            </w:r>
          </w:p>
          <w:p w14:paraId="06BEAB3D" w14:textId="0E54C8E8" w:rsidR="00096853" w:rsidRPr="00096853" w:rsidRDefault="00096853" w:rsidP="00F32B2F">
            <w:pPr>
              <w:numPr>
                <w:ilvl w:val="0"/>
                <w:numId w:val="40"/>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 xml:space="preserve">Add reagent for </w:t>
            </w:r>
            <w:r w:rsidR="00B14E1C">
              <w:rPr>
                <w:rFonts w:asciiTheme="minorBidi" w:hAnsiTheme="minorBidi" w:cstheme="minorBidi"/>
                <w:sz w:val="22"/>
                <w:szCs w:val="22"/>
              </w:rPr>
              <w:t>complex color formation</w:t>
            </w:r>
          </w:p>
          <w:p w14:paraId="5BBBF5CF" w14:textId="77777777" w:rsidR="00096853" w:rsidRPr="00096853" w:rsidRDefault="00096853" w:rsidP="00F32B2F">
            <w:pPr>
              <w:numPr>
                <w:ilvl w:val="0"/>
                <w:numId w:val="40"/>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 xml:space="preserve">Calibrate spectrophotometer by measuring absorbance of standards </w:t>
            </w:r>
          </w:p>
          <w:p w14:paraId="187D7489" w14:textId="510C723C" w:rsidR="00096853" w:rsidRPr="00096853" w:rsidRDefault="00096853" w:rsidP="004C5842">
            <w:pPr>
              <w:pStyle w:val="ListParagraph"/>
              <w:numPr>
                <w:ilvl w:val="0"/>
                <w:numId w:val="40"/>
              </w:numPr>
              <w:ind w:left="496" w:hanging="142"/>
              <w:rPr>
                <w:rFonts w:asciiTheme="minorBidi" w:hAnsiTheme="minorBidi" w:cstheme="minorBidi"/>
                <w:sz w:val="22"/>
                <w:szCs w:val="22"/>
              </w:rPr>
            </w:pPr>
            <w:r w:rsidRPr="00096853">
              <w:rPr>
                <w:rFonts w:asciiTheme="minorBidi" w:hAnsiTheme="minorBidi" w:cstheme="minorBidi"/>
                <w:sz w:val="22"/>
                <w:szCs w:val="22"/>
              </w:rPr>
              <w:t>Calculate nitrite concentration</w:t>
            </w:r>
            <w:r w:rsidR="004C5842">
              <w:rPr>
                <w:rFonts w:asciiTheme="minorBidi" w:hAnsiTheme="minorBidi" w:cstheme="minorBidi"/>
                <w:sz w:val="22"/>
                <w:szCs w:val="22"/>
              </w:rPr>
              <w:t xml:space="preserve"> in mg/L by using </w:t>
            </w:r>
            <w:r w:rsidRPr="00096853">
              <w:rPr>
                <w:rFonts w:asciiTheme="minorBidi" w:hAnsiTheme="minorBidi" w:cstheme="minorBidi"/>
                <w:sz w:val="22"/>
                <w:szCs w:val="22"/>
              </w:rPr>
              <w:t xml:space="preserve">calibration curve </w:t>
            </w:r>
          </w:p>
        </w:tc>
      </w:tr>
      <w:tr w:rsidR="00096853" w:rsidRPr="00C34F9F" w14:paraId="5A4B9E95" w14:textId="77777777" w:rsidTr="00096853">
        <w:trPr>
          <w:trHeight w:val="1124"/>
        </w:trPr>
        <w:tc>
          <w:tcPr>
            <w:tcW w:w="1276" w:type="pct"/>
            <w:tcBorders>
              <w:top w:val="single" w:sz="4" w:space="0" w:color="auto"/>
              <w:left w:val="single" w:sz="4" w:space="0" w:color="auto"/>
              <w:bottom w:val="single" w:sz="4" w:space="0" w:color="auto"/>
              <w:right w:val="single" w:sz="4" w:space="0" w:color="auto"/>
            </w:tcBorders>
          </w:tcPr>
          <w:p w14:paraId="1715FD0F" w14:textId="77777777" w:rsidR="00096853" w:rsidRPr="001D5CEA" w:rsidRDefault="00096853" w:rsidP="00F32B2F">
            <w:pPr>
              <w:rPr>
                <w:rFonts w:ascii="Arial" w:hAnsi="Arial" w:cs="Arial"/>
                <w:b/>
                <w:sz w:val="22"/>
                <w:szCs w:val="22"/>
              </w:rPr>
            </w:pPr>
          </w:p>
          <w:p w14:paraId="4199F28E" w14:textId="77777777" w:rsidR="00096853" w:rsidRPr="001D5CEA" w:rsidRDefault="00096853" w:rsidP="00F32B2F">
            <w:pPr>
              <w:numPr>
                <w:ilvl w:val="0"/>
                <w:numId w:val="37"/>
              </w:numPr>
              <w:rPr>
                <w:rFonts w:ascii="Arial" w:hAnsi="Arial" w:cs="Arial"/>
                <w:b/>
                <w:sz w:val="22"/>
                <w:szCs w:val="22"/>
              </w:rPr>
            </w:pPr>
          </w:p>
          <w:p w14:paraId="0CB4592D" w14:textId="3EB632D0" w:rsidR="00096853" w:rsidRPr="001D5CEA" w:rsidRDefault="007B112C" w:rsidP="00F32B2F">
            <w:pPr>
              <w:rPr>
                <w:rFonts w:asciiTheme="minorBidi" w:hAnsiTheme="minorBidi" w:cstheme="minorBidi"/>
                <w:b/>
                <w:sz w:val="22"/>
                <w:szCs w:val="22"/>
              </w:rPr>
            </w:pPr>
            <w:r w:rsidRPr="001D5CEA">
              <w:rPr>
                <w:rFonts w:ascii="Arial" w:hAnsi="Arial" w:cs="Arial"/>
                <w:b/>
                <w:sz w:val="22"/>
                <w:szCs w:val="22"/>
              </w:rPr>
              <w:t>Perform nitrate test</w:t>
            </w:r>
          </w:p>
        </w:tc>
        <w:tc>
          <w:tcPr>
            <w:tcW w:w="3724" w:type="pct"/>
            <w:tcBorders>
              <w:top w:val="single" w:sz="4" w:space="0" w:color="auto"/>
              <w:left w:val="single" w:sz="4" w:space="0" w:color="auto"/>
              <w:bottom w:val="single" w:sz="4" w:space="0" w:color="auto"/>
              <w:right w:val="single" w:sz="4" w:space="0" w:color="auto"/>
            </w:tcBorders>
            <w:vAlign w:val="center"/>
          </w:tcPr>
          <w:p w14:paraId="3CE41DF0" w14:textId="4F4DA85D" w:rsidR="00096853" w:rsidRPr="00096853" w:rsidRDefault="00B14E1C" w:rsidP="00F32B2F">
            <w:pPr>
              <w:numPr>
                <w:ilvl w:val="0"/>
                <w:numId w:val="41"/>
              </w:numPr>
              <w:ind w:left="516" w:hanging="154"/>
              <w:contextualSpacing/>
              <w:rPr>
                <w:rFonts w:asciiTheme="minorBidi" w:hAnsiTheme="minorBidi" w:cstheme="minorBidi"/>
                <w:sz w:val="22"/>
                <w:szCs w:val="22"/>
              </w:rPr>
            </w:pPr>
            <w:r>
              <w:rPr>
                <w:rFonts w:asciiTheme="minorBidi" w:hAnsiTheme="minorBidi" w:cstheme="minorBidi"/>
                <w:sz w:val="22"/>
                <w:szCs w:val="22"/>
              </w:rPr>
              <w:t>Identify</w:t>
            </w:r>
            <w:r w:rsidR="00096853" w:rsidRPr="00096853">
              <w:rPr>
                <w:rFonts w:asciiTheme="minorBidi" w:hAnsiTheme="minorBidi" w:cstheme="minorBidi"/>
                <w:sz w:val="22"/>
                <w:szCs w:val="22"/>
              </w:rPr>
              <w:t xml:space="preserve"> required sample</w:t>
            </w:r>
          </w:p>
          <w:p w14:paraId="165D4C78" w14:textId="77777777" w:rsidR="00096853" w:rsidRPr="00096853" w:rsidRDefault="00096853" w:rsidP="00F32B2F">
            <w:pPr>
              <w:numPr>
                <w:ilvl w:val="0"/>
                <w:numId w:val="41"/>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 xml:space="preserve">Prepare series of nitrate standards from stock solution </w:t>
            </w:r>
          </w:p>
          <w:p w14:paraId="144B47A0" w14:textId="7444C281" w:rsidR="00096853" w:rsidRPr="00096853" w:rsidRDefault="00096853" w:rsidP="00F32B2F">
            <w:pPr>
              <w:numPr>
                <w:ilvl w:val="0"/>
                <w:numId w:val="41"/>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Pipette standards in beaker</w:t>
            </w:r>
            <w:r w:rsidR="00B14E1C">
              <w:rPr>
                <w:rFonts w:asciiTheme="minorBidi" w:hAnsiTheme="minorBidi" w:cstheme="minorBidi"/>
                <w:sz w:val="22"/>
                <w:szCs w:val="22"/>
              </w:rPr>
              <w:t>s</w:t>
            </w:r>
          </w:p>
          <w:p w14:paraId="27078929" w14:textId="1BB6DB6C" w:rsidR="00096853" w:rsidRPr="00096853" w:rsidRDefault="004C5842" w:rsidP="00F32B2F">
            <w:pPr>
              <w:numPr>
                <w:ilvl w:val="0"/>
                <w:numId w:val="41"/>
              </w:numPr>
              <w:ind w:left="496" w:hanging="142"/>
              <w:contextualSpacing/>
              <w:rPr>
                <w:rFonts w:asciiTheme="minorBidi" w:hAnsiTheme="minorBidi" w:cstheme="minorBidi"/>
                <w:sz w:val="22"/>
                <w:szCs w:val="22"/>
              </w:rPr>
            </w:pPr>
            <w:r>
              <w:rPr>
                <w:rFonts w:asciiTheme="minorBidi" w:hAnsiTheme="minorBidi" w:cstheme="minorBidi"/>
                <w:sz w:val="22"/>
                <w:szCs w:val="22"/>
              </w:rPr>
              <w:t>Add required acid</w:t>
            </w:r>
          </w:p>
          <w:p w14:paraId="6725C109" w14:textId="77777777" w:rsidR="00096853" w:rsidRPr="00096853" w:rsidRDefault="00096853" w:rsidP="00F32B2F">
            <w:pPr>
              <w:numPr>
                <w:ilvl w:val="0"/>
                <w:numId w:val="41"/>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 xml:space="preserve">Calibrate spectrophotometer by taking absorbance of sample in quartz sample cell </w:t>
            </w:r>
          </w:p>
          <w:p w14:paraId="7DCDC6AC" w14:textId="658743E2" w:rsidR="00096853" w:rsidRPr="00096853" w:rsidRDefault="00096853" w:rsidP="004C5842">
            <w:pPr>
              <w:pStyle w:val="ListParagraph"/>
              <w:numPr>
                <w:ilvl w:val="0"/>
                <w:numId w:val="41"/>
              </w:numPr>
              <w:ind w:left="496" w:hanging="142"/>
              <w:rPr>
                <w:rFonts w:asciiTheme="minorBidi" w:hAnsiTheme="minorBidi" w:cstheme="minorBidi"/>
                <w:sz w:val="22"/>
                <w:szCs w:val="22"/>
              </w:rPr>
            </w:pPr>
            <w:r w:rsidRPr="00096853">
              <w:rPr>
                <w:rFonts w:asciiTheme="minorBidi" w:hAnsiTheme="minorBidi" w:cstheme="minorBidi"/>
                <w:sz w:val="22"/>
                <w:szCs w:val="22"/>
              </w:rPr>
              <w:t xml:space="preserve">Calculate nitrate concentration </w:t>
            </w:r>
            <w:r w:rsidR="004C5842">
              <w:rPr>
                <w:rFonts w:asciiTheme="minorBidi" w:hAnsiTheme="minorBidi" w:cstheme="minorBidi"/>
                <w:sz w:val="22"/>
                <w:szCs w:val="22"/>
              </w:rPr>
              <w:t>in mg/L by using</w:t>
            </w:r>
            <w:r w:rsidRPr="00096853">
              <w:rPr>
                <w:rFonts w:asciiTheme="minorBidi" w:hAnsiTheme="minorBidi" w:cstheme="minorBidi"/>
                <w:sz w:val="22"/>
                <w:szCs w:val="22"/>
              </w:rPr>
              <w:t xml:space="preserve"> calibration curve</w:t>
            </w:r>
          </w:p>
        </w:tc>
      </w:tr>
      <w:tr w:rsidR="00096853" w:rsidRPr="00C34F9F" w14:paraId="72C26979" w14:textId="77777777" w:rsidTr="00096853">
        <w:trPr>
          <w:trHeight w:val="1124"/>
        </w:trPr>
        <w:tc>
          <w:tcPr>
            <w:tcW w:w="1276" w:type="pct"/>
            <w:tcBorders>
              <w:top w:val="single" w:sz="4" w:space="0" w:color="auto"/>
              <w:left w:val="single" w:sz="4" w:space="0" w:color="auto"/>
              <w:bottom w:val="single" w:sz="4" w:space="0" w:color="auto"/>
              <w:right w:val="single" w:sz="4" w:space="0" w:color="auto"/>
            </w:tcBorders>
          </w:tcPr>
          <w:p w14:paraId="675A236B" w14:textId="77777777" w:rsidR="00096853" w:rsidRPr="001D5CEA" w:rsidRDefault="00096853" w:rsidP="00F32B2F">
            <w:pPr>
              <w:numPr>
                <w:ilvl w:val="0"/>
                <w:numId w:val="37"/>
              </w:numPr>
              <w:rPr>
                <w:rFonts w:ascii="Arial" w:hAnsi="Arial" w:cs="Arial"/>
                <w:b/>
                <w:sz w:val="22"/>
                <w:szCs w:val="22"/>
              </w:rPr>
            </w:pPr>
          </w:p>
          <w:p w14:paraId="15D36E7E" w14:textId="10ACD5A5" w:rsidR="00096853" w:rsidRPr="001D5CEA" w:rsidRDefault="007B112C" w:rsidP="00F32B2F">
            <w:pPr>
              <w:rPr>
                <w:rFonts w:asciiTheme="minorBidi" w:hAnsiTheme="minorBidi" w:cstheme="minorBidi"/>
                <w:b/>
                <w:sz w:val="22"/>
                <w:szCs w:val="22"/>
              </w:rPr>
            </w:pPr>
            <w:proofErr w:type="gramStart"/>
            <w:r w:rsidRPr="001D5CEA">
              <w:rPr>
                <w:rFonts w:ascii="Arial" w:hAnsi="Arial" w:cs="Arial"/>
                <w:b/>
                <w:sz w:val="22"/>
                <w:szCs w:val="22"/>
              </w:rPr>
              <w:t>Perform</w:t>
            </w:r>
            <w:proofErr w:type="gramEnd"/>
            <w:r w:rsidRPr="001D5CEA">
              <w:rPr>
                <w:rFonts w:ascii="Arial" w:hAnsi="Arial" w:cs="Arial"/>
                <w:b/>
                <w:sz w:val="22"/>
                <w:szCs w:val="22"/>
              </w:rPr>
              <w:t xml:space="preserve"> iron test</w:t>
            </w:r>
          </w:p>
        </w:tc>
        <w:tc>
          <w:tcPr>
            <w:tcW w:w="3724" w:type="pct"/>
            <w:tcBorders>
              <w:top w:val="single" w:sz="4" w:space="0" w:color="auto"/>
              <w:left w:val="single" w:sz="4" w:space="0" w:color="auto"/>
              <w:bottom w:val="single" w:sz="4" w:space="0" w:color="auto"/>
              <w:right w:val="single" w:sz="4" w:space="0" w:color="auto"/>
            </w:tcBorders>
            <w:vAlign w:val="center"/>
          </w:tcPr>
          <w:p w14:paraId="0ECB75E7" w14:textId="77777777" w:rsidR="00096853" w:rsidRPr="00096853" w:rsidRDefault="00096853" w:rsidP="00F32B2F">
            <w:pPr>
              <w:numPr>
                <w:ilvl w:val="0"/>
                <w:numId w:val="42"/>
              </w:numPr>
              <w:ind w:left="502" w:hanging="142"/>
              <w:contextualSpacing/>
              <w:rPr>
                <w:rFonts w:asciiTheme="minorBidi" w:hAnsiTheme="minorBidi" w:cstheme="minorBidi"/>
                <w:sz w:val="22"/>
                <w:szCs w:val="22"/>
              </w:rPr>
            </w:pPr>
            <w:r w:rsidRPr="00096853">
              <w:rPr>
                <w:rFonts w:asciiTheme="minorBidi" w:hAnsiTheme="minorBidi" w:cstheme="minorBidi"/>
                <w:sz w:val="22"/>
                <w:szCs w:val="22"/>
              </w:rPr>
              <w:t xml:space="preserve">Collect acidified water </w:t>
            </w:r>
            <w:proofErr w:type="gramStart"/>
            <w:r w:rsidRPr="00096853">
              <w:rPr>
                <w:rFonts w:asciiTheme="minorBidi" w:hAnsiTheme="minorBidi" w:cstheme="minorBidi"/>
                <w:sz w:val="22"/>
                <w:szCs w:val="22"/>
              </w:rPr>
              <w:t>sample</w:t>
            </w:r>
            <w:proofErr w:type="gramEnd"/>
            <w:r w:rsidRPr="00096853">
              <w:rPr>
                <w:rFonts w:asciiTheme="minorBidi" w:hAnsiTheme="minorBidi" w:cstheme="minorBidi"/>
                <w:sz w:val="22"/>
                <w:szCs w:val="22"/>
              </w:rPr>
              <w:t xml:space="preserve"> in polyethylene </w:t>
            </w:r>
            <w:proofErr w:type="gramStart"/>
            <w:r w:rsidRPr="00096853">
              <w:rPr>
                <w:rFonts w:asciiTheme="minorBidi" w:hAnsiTheme="minorBidi" w:cstheme="minorBidi"/>
                <w:sz w:val="22"/>
                <w:szCs w:val="22"/>
              </w:rPr>
              <w:t>bottle</w:t>
            </w:r>
            <w:proofErr w:type="gramEnd"/>
          </w:p>
          <w:p w14:paraId="2E76D16C" w14:textId="77777777" w:rsidR="00096853" w:rsidRPr="00096853" w:rsidRDefault="00096853" w:rsidP="00F32B2F">
            <w:pPr>
              <w:numPr>
                <w:ilvl w:val="0"/>
                <w:numId w:val="42"/>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Prepare iron calibration working standards from stock</w:t>
            </w:r>
          </w:p>
          <w:p w14:paraId="1F4CE00C" w14:textId="77777777" w:rsidR="00096853" w:rsidRPr="00096853" w:rsidRDefault="00096853" w:rsidP="00F32B2F">
            <w:pPr>
              <w:numPr>
                <w:ilvl w:val="0"/>
                <w:numId w:val="42"/>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Pipette standard in beaker</w:t>
            </w:r>
          </w:p>
          <w:p w14:paraId="633BEE98" w14:textId="77777777" w:rsidR="00096853" w:rsidRPr="00096853" w:rsidRDefault="00096853" w:rsidP="00F32B2F">
            <w:pPr>
              <w:numPr>
                <w:ilvl w:val="0"/>
                <w:numId w:val="42"/>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 xml:space="preserve">Add buffer </w:t>
            </w:r>
            <w:proofErr w:type="gramStart"/>
            <w:r w:rsidRPr="00096853">
              <w:rPr>
                <w:rFonts w:asciiTheme="minorBidi" w:hAnsiTheme="minorBidi" w:cstheme="minorBidi"/>
                <w:sz w:val="22"/>
                <w:szCs w:val="22"/>
              </w:rPr>
              <w:t>solution</w:t>
            </w:r>
            <w:proofErr w:type="gramEnd"/>
            <w:r w:rsidRPr="00096853">
              <w:rPr>
                <w:rFonts w:asciiTheme="minorBidi" w:hAnsiTheme="minorBidi" w:cstheme="minorBidi"/>
                <w:sz w:val="22"/>
                <w:szCs w:val="22"/>
              </w:rPr>
              <w:t xml:space="preserve"> to control pH</w:t>
            </w:r>
          </w:p>
          <w:p w14:paraId="0D3D2CF1" w14:textId="2BF1A558" w:rsidR="00096853" w:rsidRPr="00096853" w:rsidRDefault="00096853" w:rsidP="00F32B2F">
            <w:pPr>
              <w:numPr>
                <w:ilvl w:val="0"/>
                <w:numId w:val="42"/>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Add 1,10-phenanth</w:t>
            </w:r>
            <w:r w:rsidR="004C5842">
              <w:rPr>
                <w:rFonts w:asciiTheme="minorBidi" w:hAnsiTheme="minorBidi" w:cstheme="minorBidi"/>
                <w:sz w:val="22"/>
                <w:szCs w:val="22"/>
              </w:rPr>
              <w:t>roline reagent to each standard</w:t>
            </w:r>
          </w:p>
          <w:p w14:paraId="7EF1C65B" w14:textId="77777777" w:rsidR="00096853" w:rsidRPr="00096853" w:rsidRDefault="00096853" w:rsidP="00F32B2F">
            <w:pPr>
              <w:numPr>
                <w:ilvl w:val="0"/>
                <w:numId w:val="42"/>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 xml:space="preserve">Calibrate </w:t>
            </w:r>
            <w:proofErr w:type="gramStart"/>
            <w:r w:rsidRPr="00096853">
              <w:rPr>
                <w:rFonts w:asciiTheme="minorBidi" w:hAnsiTheme="minorBidi" w:cstheme="minorBidi"/>
                <w:sz w:val="22"/>
                <w:szCs w:val="22"/>
              </w:rPr>
              <w:t>instrument</w:t>
            </w:r>
            <w:proofErr w:type="gramEnd"/>
            <w:r w:rsidRPr="00096853">
              <w:rPr>
                <w:rFonts w:asciiTheme="minorBidi" w:hAnsiTheme="minorBidi" w:cstheme="minorBidi"/>
                <w:sz w:val="22"/>
                <w:szCs w:val="22"/>
              </w:rPr>
              <w:t xml:space="preserve"> by measuring absorbance </w:t>
            </w:r>
          </w:p>
          <w:p w14:paraId="6B428A59" w14:textId="4C690336" w:rsidR="00096853" w:rsidRPr="00096853" w:rsidRDefault="004C5842" w:rsidP="004C5842">
            <w:pPr>
              <w:pStyle w:val="ListParagraph"/>
              <w:numPr>
                <w:ilvl w:val="0"/>
                <w:numId w:val="42"/>
              </w:numPr>
              <w:ind w:left="496" w:hanging="142"/>
              <w:rPr>
                <w:rFonts w:asciiTheme="minorBidi" w:hAnsiTheme="minorBidi" w:cstheme="minorBidi"/>
                <w:sz w:val="22"/>
                <w:szCs w:val="22"/>
              </w:rPr>
            </w:pPr>
            <w:r>
              <w:rPr>
                <w:rFonts w:asciiTheme="minorBidi" w:hAnsiTheme="minorBidi" w:cstheme="minorBidi"/>
                <w:sz w:val="22"/>
                <w:szCs w:val="22"/>
              </w:rPr>
              <w:t>Record iron concentration in mg/L by using</w:t>
            </w:r>
            <w:r w:rsidR="00096853" w:rsidRPr="00096853">
              <w:rPr>
                <w:rFonts w:asciiTheme="minorBidi" w:hAnsiTheme="minorBidi" w:cstheme="minorBidi"/>
                <w:sz w:val="22"/>
                <w:szCs w:val="22"/>
              </w:rPr>
              <w:t xml:space="preserve"> calibration curve </w:t>
            </w:r>
          </w:p>
        </w:tc>
      </w:tr>
      <w:tr w:rsidR="00096853" w:rsidRPr="00C34F9F" w14:paraId="4E89E5A8" w14:textId="77777777" w:rsidTr="004C5842">
        <w:trPr>
          <w:trHeight w:val="692"/>
        </w:trPr>
        <w:tc>
          <w:tcPr>
            <w:tcW w:w="1276" w:type="pct"/>
            <w:tcBorders>
              <w:top w:val="single" w:sz="4" w:space="0" w:color="auto"/>
              <w:left w:val="single" w:sz="4" w:space="0" w:color="auto"/>
              <w:bottom w:val="single" w:sz="4" w:space="0" w:color="auto"/>
              <w:right w:val="single" w:sz="4" w:space="0" w:color="auto"/>
            </w:tcBorders>
          </w:tcPr>
          <w:p w14:paraId="4ACAE22D" w14:textId="77777777" w:rsidR="00096853" w:rsidRPr="001D5CEA" w:rsidRDefault="00096853" w:rsidP="00F32B2F">
            <w:pPr>
              <w:numPr>
                <w:ilvl w:val="0"/>
                <w:numId w:val="37"/>
              </w:numPr>
              <w:rPr>
                <w:rFonts w:ascii="Arial" w:hAnsi="Arial" w:cs="Arial"/>
                <w:b/>
                <w:sz w:val="22"/>
                <w:szCs w:val="22"/>
              </w:rPr>
            </w:pPr>
          </w:p>
          <w:p w14:paraId="2EC1BDBC" w14:textId="7184ACA9" w:rsidR="00096853" w:rsidRPr="001D5CEA" w:rsidRDefault="007B112C" w:rsidP="00F32B2F">
            <w:pPr>
              <w:rPr>
                <w:rFonts w:asciiTheme="minorBidi" w:hAnsiTheme="minorBidi" w:cstheme="minorBidi"/>
                <w:b/>
                <w:sz w:val="22"/>
                <w:szCs w:val="22"/>
              </w:rPr>
            </w:pPr>
            <w:r w:rsidRPr="001D5CEA">
              <w:rPr>
                <w:rFonts w:ascii="Arial" w:hAnsi="Arial" w:cs="Arial"/>
                <w:b/>
                <w:sz w:val="22"/>
                <w:szCs w:val="22"/>
              </w:rPr>
              <w:t>Perform fluoride test</w:t>
            </w:r>
          </w:p>
        </w:tc>
        <w:tc>
          <w:tcPr>
            <w:tcW w:w="3724" w:type="pct"/>
            <w:tcBorders>
              <w:top w:val="single" w:sz="4" w:space="0" w:color="auto"/>
              <w:left w:val="single" w:sz="4" w:space="0" w:color="auto"/>
              <w:bottom w:val="single" w:sz="4" w:space="0" w:color="auto"/>
              <w:right w:val="single" w:sz="4" w:space="0" w:color="auto"/>
            </w:tcBorders>
            <w:vAlign w:val="center"/>
          </w:tcPr>
          <w:p w14:paraId="79F60C76" w14:textId="77777777" w:rsidR="00096853" w:rsidRPr="00096853" w:rsidRDefault="00096853" w:rsidP="00F32B2F">
            <w:pPr>
              <w:numPr>
                <w:ilvl w:val="0"/>
                <w:numId w:val="43"/>
              </w:numPr>
              <w:ind w:left="488" w:hanging="128"/>
              <w:contextualSpacing/>
              <w:rPr>
                <w:rFonts w:asciiTheme="minorBidi" w:hAnsiTheme="minorBidi" w:cstheme="minorBidi"/>
                <w:sz w:val="22"/>
                <w:szCs w:val="22"/>
              </w:rPr>
            </w:pPr>
            <w:r w:rsidRPr="00096853">
              <w:rPr>
                <w:rFonts w:asciiTheme="minorBidi" w:hAnsiTheme="minorBidi" w:cstheme="minorBidi"/>
                <w:sz w:val="22"/>
                <w:szCs w:val="22"/>
              </w:rPr>
              <w:t>Identify sample for fluoride test</w:t>
            </w:r>
          </w:p>
          <w:p w14:paraId="6F48F603" w14:textId="77777777" w:rsidR="00096853" w:rsidRPr="00096853" w:rsidRDefault="00096853" w:rsidP="00F32B2F">
            <w:pPr>
              <w:numPr>
                <w:ilvl w:val="0"/>
                <w:numId w:val="43"/>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Prepare fluoride standard series from stock solution</w:t>
            </w:r>
          </w:p>
          <w:p w14:paraId="5D12C7B3" w14:textId="65AC3350" w:rsidR="00096853" w:rsidRPr="00096853" w:rsidRDefault="00096853" w:rsidP="00F32B2F">
            <w:pPr>
              <w:numPr>
                <w:ilvl w:val="0"/>
                <w:numId w:val="43"/>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Pipette standard</w:t>
            </w:r>
            <w:r w:rsidR="00B14E1C">
              <w:rPr>
                <w:rFonts w:asciiTheme="minorBidi" w:hAnsiTheme="minorBidi" w:cstheme="minorBidi"/>
                <w:sz w:val="22"/>
                <w:szCs w:val="22"/>
              </w:rPr>
              <w:t>s</w:t>
            </w:r>
            <w:r w:rsidRPr="00096853">
              <w:rPr>
                <w:rFonts w:asciiTheme="minorBidi" w:hAnsiTheme="minorBidi" w:cstheme="minorBidi"/>
                <w:sz w:val="22"/>
                <w:szCs w:val="22"/>
              </w:rPr>
              <w:t xml:space="preserve"> in beakers </w:t>
            </w:r>
          </w:p>
          <w:p w14:paraId="34840C8C" w14:textId="6D0D2F4F" w:rsidR="00096853" w:rsidRPr="00096853" w:rsidRDefault="00096853" w:rsidP="00F32B2F">
            <w:pPr>
              <w:numPr>
                <w:ilvl w:val="0"/>
                <w:numId w:val="43"/>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 xml:space="preserve">Add SPADNS reagent </w:t>
            </w:r>
            <w:r w:rsidR="00B14E1C">
              <w:rPr>
                <w:rFonts w:asciiTheme="minorBidi" w:hAnsiTheme="minorBidi" w:cstheme="minorBidi"/>
                <w:sz w:val="22"/>
                <w:szCs w:val="22"/>
              </w:rPr>
              <w:t>by</w:t>
            </w:r>
            <w:r w:rsidRPr="00096853">
              <w:rPr>
                <w:rFonts w:asciiTheme="minorBidi" w:hAnsiTheme="minorBidi" w:cstheme="minorBidi"/>
                <w:sz w:val="22"/>
                <w:szCs w:val="22"/>
              </w:rPr>
              <w:t xml:space="preserve"> mixing in sample</w:t>
            </w:r>
          </w:p>
          <w:p w14:paraId="48E22DA0" w14:textId="77777777" w:rsidR="00096853" w:rsidRPr="00096853" w:rsidRDefault="00096853" w:rsidP="00F32B2F">
            <w:pPr>
              <w:numPr>
                <w:ilvl w:val="0"/>
                <w:numId w:val="43"/>
              </w:numPr>
              <w:ind w:left="496" w:hanging="142"/>
              <w:contextualSpacing/>
              <w:rPr>
                <w:rFonts w:asciiTheme="minorBidi" w:hAnsiTheme="minorBidi" w:cstheme="minorBidi"/>
                <w:sz w:val="22"/>
                <w:szCs w:val="22"/>
              </w:rPr>
            </w:pPr>
            <w:r w:rsidRPr="00096853">
              <w:rPr>
                <w:rFonts w:asciiTheme="minorBidi" w:hAnsiTheme="minorBidi" w:cstheme="minorBidi"/>
                <w:sz w:val="22"/>
                <w:szCs w:val="22"/>
              </w:rPr>
              <w:t>Calibrate equipment taking absorbance of standards in sample cell</w:t>
            </w:r>
          </w:p>
          <w:p w14:paraId="59989B47" w14:textId="60B34AD4" w:rsidR="00096853" w:rsidRPr="00096853" w:rsidRDefault="00096853" w:rsidP="004C5842">
            <w:pPr>
              <w:pStyle w:val="ListParagraph"/>
              <w:numPr>
                <w:ilvl w:val="0"/>
                <w:numId w:val="43"/>
              </w:numPr>
              <w:ind w:left="496" w:hanging="142"/>
              <w:rPr>
                <w:rFonts w:asciiTheme="minorBidi" w:hAnsiTheme="minorBidi" w:cstheme="minorBidi"/>
                <w:sz w:val="22"/>
                <w:szCs w:val="22"/>
              </w:rPr>
            </w:pPr>
            <w:r w:rsidRPr="00096853">
              <w:rPr>
                <w:rFonts w:asciiTheme="minorBidi" w:hAnsiTheme="minorBidi" w:cstheme="minorBidi"/>
                <w:sz w:val="22"/>
                <w:szCs w:val="22"/>
              </w:rPr>
              <w:t>Calculate sample concentration</w:t>
            </w:r>
            <w:r w:rsidR="004C5842">
              <w:rPr>
                <w:rFonts w:asciiTheme="minorBidi" w:hAnsiTheme="minorBidi" w:cstheme="minorBidi"/>
                <w:sz w:val="22"/>
                <w:szCs w:val="22"/>
              </w:rPr>
              <w:t xml:space="preserve"> in mg/L by using </w:t>
            </w:r>
            <w:r w:rsidRPr="00096853">
              <w:rPr>
                <w:rFonts w:asciiTheme="minorBidi" w:hAnsiTheme="minorBidi" w:cstheme="minorBidi"/>
                <w:sz w:val="22"/>
                <w:szCs w:val="22"/>
              </w:rPr>
              <w:t xml:space="preserve">calibration curve </w:t>
            </w:r>
          </w:p>
        </w:tc>
      </w:tr>
    </w:tbl>
    <w:p w14:paraId="392DCA0C" w14:textId="77777777" w:rsidR="007B112C" w:rsidRPr="00C34F9F" w:rsidRDefault="007B112C" w:rsidP="00C34F9F">
      <w:pPr>
        <w:rPr>
          <w:rFonts w:asciiTheme="minorBidi" w:hAnsiTheme="minorBidi" w:cstheme="minorBidi"/>
          <w:b/>
        </w:rPr>
      </w:pPr>
    </w:p>
    <w:p w14:paraId="4F058002" w14:textId="77777777" w:rsidR="00C34F9F" w:rsidRPr="007B112C" w:rsidRDefault="00C34F9F" w:rsidP="007B112C">
      <w:pPr>
        <w:spacing w:line="276" w:lineRule="auto"/>
        <w:ind w:right="270"/>
        <w:jc w:val="both"/>
        <w:rPr>
          <w:rFonts w:ascii="Arial" w:eastAsia="Arial" w:hAnsi="Arial" w:cs="Arial"/>
          <w:b/>
          <w:color w:val="000000"/>
        </w:rPr>
      </w:pPr>
      <w:r w:rsidRPr="007B112C">
        <w:rPr>
          <w:rFonts w:ascii="Arial" w:eastAsia="Arial" w:hAnsi="Arial" w:cs="Arial"/>
          <w:b/>
          <w:color w:val="000000"/>
        </w:rPr>
        <w:lastRenderedPageBreak/>
        <w:t>Knowledge &amp; Understanding</w:t>
      </w:r>
    </w:p>
    <w:p w14:paraId="7F5303D7" w14:textId="15C07BF6" w:rsidR="00C34F9F" w:rsidRPr="007B112C" w:rsidRDefault="00C34F9F" w:rsidP="007B112C">
      <w:pPr>
        <w:jc w:val="both"/>
        <w:rPr>
          <w:rFonts w:asciiTheme="minorBidi" w:eastAsia="Calibri" w:hAnsiTheme="minorBidi" w:cstheme="minorBidi"/>
          <w:color w:val="000000" w:themeColor="text1"/>
          <w:sz w:val="22"/>
          <w:szCs w:val="22"/>
          <w:lang w:eastAsia="en-GB"/>
        </w:rPr>
      </w:pPr>
      <w:r w:rsidRPr="007B112C">
        <w:rPr>
          <w:rFonts w:asciiTheme="minorBidi" w:eastAsia="Calibri" w:hAnsiTheme="minorBidi" w:cstheme="minorBidi"/>
          <w:color w:val="000000" w:themeColor="text1"/>
          <w:sz w:val="22"/>
          <w:szCs w:val="22"/>
          <w:lang w:eastAsia="en-GB"/>
        </w:rPr>
        <w:t xml:space="preserve">The candidate must demonstrate the underpinning knowledge and understanding required to carry out tasks covered in this </w:t>
      </w:r>
      <w:proofErr w:type="gramStart"/>
      <w:r w:rsidRPr="007B112C">
        <w:rPr>
          <w:rFonts w:asciiTheme="minorBidi" w:eastAsia="Calibri" w:hAnsiTheme="minorBidi" w:cstheme="minorBidi"/>
          <w:color w:val="000000" w:themeColor="text1"/>
          <w:sz w:val="22"/>
          <w:szCs w:val="22"/>
          <w:lang w:eastAsia="en-GB"/>
        </w:rPr>
        <w:t>competency</w:t>
      </w:r>
      <w:proofErr w:type="gramEnd"/>
      <w:r w:rsidRPr="007B112C">
        <w:rPr>
          <w:rFonts w:asciiTheme="minorBidi" w:eastAsia="Calibri" w:hAnsiTheme="minorBidi" w:cstheme="minorBidi"/>
          <w:color w:val="000000" w:themeColor="text1"/>
          <w:sz w:val="22"/>
          <w:szCs w:val="22"/>
          <w:lang w:eastAsia="en-GB"/>
        </w:rPr>
        <w:t xml:space="preserve"> standard. This includes Knowledge and understanding </w:t>
      </w:r>
      <w:proofErr w:type="gramStart"/>
      <w:r w:rsidRPr="007B112C">
        <w:rPr>
          <w:rFonts w:asciiTheme="minorBidi" w:eastAsia="Calibri" w:hAnsiTheme="minorBidi" w:cstheme="minorBidi"/>
          <w:color w:val="000000" w:themeColor="text1"/>
          <w:sz w:val="22"/>
          <w:szCs w:val="22"/>
          <w:lang w:eastAsia="en-GB"/>
        </w:rPr>
        <w:t xml:space="preserve">of </w:t>
      </w:r>
      <w:r w:rsidR="007B112C" w:rsidRPr="007B112C">
        <w:rPr>
          <w:rFonts w:asciiTheme="minorBidi" w:eastAsia="Calibri" w:hAnsiTheme="minorBidi" w:cstheme="minorBidi"/>
          <w:color w:val="000000" w:themeColor="text1"/>
          <w:sz w:val="22"/>
          <w:szCs w:val="22"/>
          <w:lang w:eastAsia="en-GB"/>
        </w:rPr>
        <w:t>:</w:t>
      </w:r>
      <w:proofErr w:type="gramEnd"/>
      <w:r w:rsidRPr="007B112C">
        <w:rPr>
          <w:rFonts w:asciiTheme="minorBidi" w:eastAsia="Calibri" w:hAnsiTheme="minorBidi" w:cstheme="minorBidi"/>
          <w:color w:val="000000" w:themeColor="text1"/>
          <w:sz w:val="22"/>
          <w:szCs w:val="22"/>
          <w:lang w:eastAsia="en-GB"/>
        </w:rPr>
        <w:t xml:space="preserve"> </w:t>
      </w:r>
    </w:p>
    <w:p w14:paraId="7583153B" w14:textId="77777777" w:rsidR="00096853" w:rsidRPr="00096853" w:rsidRDefault="00096853" w:rsidP="007B112C">
      <w:pPr>
        <w:pStyle w:val="ListParagraph"/>
        <w:numPr>
          <w:ilvl w:val="0"/>
          <w:numId w:val="13"/>
        </w:numPr>
        <w:spacing w:after="160"/>
        <w:rPr>
          <w:rFonts w:asciiTheme="minorBidi" w:hAnsiTheme="minorBidi" w:cstheme="minorBidi"/>
          <w:color w:val="000000" w:themeColor="text1"/>
          <w:sz w:val="22"/>
          <w:szCs w:val="22"/>
          <w:lang w:val="en-GB"/>
        </w:rPr>
      </w:pPr>
      <w:r w:rsidRPr="00096853">
        <w:rPr>
          <w:rFonts w:asciiTheme="minorBidi" w:hAnsiTheme="minorBidi" w:cstheme="minorBidi"/>
          <w:color w:val="000000" w:themeColor="text1"/>
          <w:sz w:val="22"/>
          <w:szCs w:val="22"/>
          <w:lang w:val="en-GB"/>
        </w:rPr>
        <w:t>Testing procedures as American Public Health Association (APHA) standard method book.</w:t>
      </w:r>
    </w:p>
    <w:p w14:paraId="40D27D95" w14:textId="77777777" w:rsidR="00096853" w:rsidRPr="00096853" w:rsidRDefault="00096853" w:rsidP="007B112C">
      <w:pPr>
        <w:pStyle w:val="ListParagraph"/>
        <w:numPr>
          <w:ilvl w:val="0"/>
          <w:numId w:val="13"/>
        </w:numPr>
        <w:spacing w:after="160"/>
        <w:rPr>
          <w:rFonts w:asciiTheme="minorBidi" w:hAnsiTheme="minorBidi" w:cstheme="minorBidi"/>
          <w:color w:val="000000" w:themeColor="text1"/>
          <w:sz w:val="22"/>
          <w:szCs w:val="22"/>
          <w:lang w:val="en-GB"/>
        </w:rPr>
      </w:pPr>
      <w:r w:rsidRPr="00096853">
        <w:rPr>
          <w:rFonts w:asciiTheme="minorBidi" w:hAnsiTheme="minorBidi" w:cstheme="minorBidi"/>
          <w:color w:val="000000" w:themeColor="text1"/>
          <w:sz w:val="22"/>
          <w:szCs w:val="22"/>
          <w:lang w:val="en-GB"/>
        </w:rPr>
        <w:t>Understanding of the local and international regulatory guidelines for drinking and wastewater quality</w:t>
      </w:r>
    </w:p>
    <w:p w14:paraId="66288E6D" w14:textId="77777777" w:rsidR="00096853" w:rsidRPr="00096853" w:rsidRDefault="00096853" w:rsidP="007B112C">
      <w:pPr>
        <w:pStyle w:val="ListParagraph"/>
        <w:numPr>
          <w:ilvl w:val="0"/>
          <w:numId w:val="13"/>
        </w:numPr>
        <w:spacing w:after="160"/>
        <w:rPr>
          <w:rFonts w:asciiTheme="minorBidi" w:hAnsiTheme="minorBidi" w:cstheme="minorBidi"/>
          <w:color w:val="000000" w:themeColor="text1"/>
          <w:sz w:val="22"/>
          <w:szCs w:val="22"/>
          <w:lang w:val="en-GB"/>
        </w:rPr>
      </w:pPr>
      <w:r w:rsidRPr="00096853">
        <w:rPr>
          <w:rFonts w:asciiTheme="minorBidi" w:hAnsiTheme="minorBidi" w:cstheme="minorBidi"/>
          <w:color w:val="000000" w:themeColor="text1"/>
          <w:sz w:val="22"/>
          <w:szCs w:val="22"/>
          <w:lang w:val="en-GB"/>
        </w:rPr>
        <w:t>Well versant of the operation of the spectrophotometer as per OEM</w:t>
      </w:r>
    </w:p>
    <w:p w14:paraId="3CECC882" w14:textId="77777777" w:rsidR="00096853" w:rsidRPr="00096853" w:rsidRDefault="00096853" w:rsidP="007B112C">
      <w:pPr>
        <w:pStyle w:val="ListParagraph"/>
        <w:numPr>
          <w:ilvl w:val="0"/>
          <w:numId w:val="13"/>
        </w:numPr>
        <w:spacing w:after="160"/>
        <w:rPr>
          <w:rFonts w:asciiTheme="minorBidi" w:hAnsiTheme="minorBidi" w:cstheme="minorBidi"/>
          <w:color w:val="000000" w:themeColor="text1"/>
          <w:sz w:val="22"/>
          <w:szCs w:val="22"/>
          <w:lang w:val="en-GB"/>
        </w:rPr>
      </w:pPr>
      <w:r w:rsidRPr="00096853">
        <w:rPr>
          <w:rFonts w:asciiTheme="minorBidi" w:hAnsiTheme="minorBidi" w:cstheme="minorBidi"/>
          <w:color w:val="000000" w:themeColor="text1"/>
          <w:sz w:val="22"/>
          <w:szCs w:val="22"/>
          <w:lang w:val="en-GB"/>
        </w:rPr>
        <w:t xml:space="preserve">Aware of Good Laboratory Practices and instrument routine maintenance </w:t>
      </w:r>
    </w:p>
    <w:p w14:paraId="62D5060E" w14:textId="0A682276" w:rsidR="00096853" w:rsidRPr="00096853" w:rsidRDefault="00096853" w:rsidP="007B112C">
      <w:pPr>
        <w:pStyle w:val="ListParagraph"/>
        <w:numPr>
          <w:ilvl w:val="0"/>
          <w:numId w:val="13"/>
        </w:numPr>
        <w:spacing w:after="160"/>
        <w:rPr>
          <w:rFonts w:asciiTheme="minorBidi" w:hAnsiTheme="minorBidi" w:cstheme="minorBidi"/>
          <w:color w:val="000000" w:themeColor="text1"/>
          <w:sz w:val="22"/>
          <w:szCs w:val="22"/>
          <w:lang w:val="en-GB"/>
        </w:rPr>
      </w:pPr>
      <w:r w:rsidRPr="00096853">
        <w:rPr>
          <w:rFonts w:asciiTheme="minorBidi" w:hAnsiTheme="minorBidi" w:cstheme="minorBidi"/>
          <w:color w:val="000000" w:themeColor="text1"/>
          <w:sz w:val="22"/>
          <w:szCs w:val="22"/>
          <w:lang w:val="en-GB"/>
        </w:rPr>
        <w:t xml:space="preserve">Knowledge of the </w:t>
      </w:r>
      <w:r w:rsidR="00B14E1C">
        <w:rPr>
          <w:rFonts w:asciiTheme="minorBidi" w:hAnsiTheme="minorBidi" w:cstheme="minorBidi"/>
          <w:color w:val="000000" w:themeColor="text1"/>
          <w:sz w:val="22"/>
          <w:szCs w:val="22"/>
          <w:lang w:val="en-GB"/>
        </w:rPr>
        <w:t>hazardous nature of chemicals</w:t>
      </w:r>
      <w:r w:rsidRPr="00096853">
        <w:rPr>
          <w:rFonts w:asciiTheme="minorBidi" w:hAnsiTheme="minorBidi" w:cstheme="minorBidi"/>
          <w:color w:val="000000" w:themeColor="text1"/>
          <w:sz w:val="22"/>
          <w:szCs w:val="22"/>
          <w:lang w:val="en-GB"/>
        </w:rPr>
        <w:t xml:space="preserve">   </w:t>
      </w:r>
    </w:p>
    <w:p w14:paraId="6BBA88DA" w14:textId="6E2C015D" w:rsidR="00C34F9F" w:rsidRPr="007B112C" w:rsidRDefault="00C34F9F" w:rsidP="007B112C">
      <w:pPr>
        <w:spacing w:line="276" w:lineRule="auto"/>
        <w:ind w:right="270"/>
        <w:jc w:val="both"/>
        <w:rPr>
          <w:rFonts w:ascii="Arial" w:eastAsia="Arial" w:hAnsi="Arial" w:cs="Arial"/>
          <w:b/>
          <w:color w:val="000000"/>
        </w:rPr>
      </w:pPr>
      <w:r w:rsidRPr="007B112C">
        <w:rPr>
          <w:rFonts w:ascii="Arial" w:eastAsia="Arial" w:hAnsi="Arial" w:cs="Arial"/>
          <w:b/>
          <w:color w:val="000000"/>
        </w:rPr>
        <w:t>Critical Evidence(s) Required</w:t>
      </w:r>
    </w:p>
    <w:p w14:paraId="6E21077B" w14:textId="77777777" w:rsidR="00C34F9F" w:rsidRPr="007B112C" w:rsidRDefault="00C34F9F" w:rsidP="007B112C">
      <w:pPr>
        <w:jc w:val="both"/>
        <w:rPr>
          <w:rFonts w:asciiTheme="minorBidi" w:eastAsia="Calibri" w:hAnsiTheme="minorBidi" w:cstheme="minorBidi"/>
          <w:color w:val="000000" w:themeColor="text1"/>
          <w:sz w:val="22"/>
          <w:szCs w:val="22"/>
          <w:lang w:eastAsia="en-GB"/>
        </w:rPr>
      </w:pPr>
      <w:r w:rsidRPr="007B112C">
        <w:rPr>
          <w:rFonts w:asciiTheme="minorBidi" w:eastAsia="Calibri" w:hAnsiTheme="minorBidi" w:cstheme="minorBidi"/>
          <w:color w:val="000000" w:themeColor="text1"/>
          <w:sz w:val="22"/>
          <w:szCs w:val="22"/>
          <w:lang w:eastAsia="en-GB"/>
        </w:rPr>
        <w:t xml:space="preserve">The candidate needs to produce following critical evidence(s) </w:t>
      </w:r>
      <w:proofErr w:type="gramStart"/>
      <w:r w:rsidRPr="007B112C">
        <w:rPr>
          <w:rFonts w:asciiTheme="minorBidi" w:eastAsia="Calibri" w:hAnsiTheme="minorBidi" w:cstheme="minorBidi"/>
          <w:color w:val="000000" w:themeColor="text1"/>
          <w:sz w:val="22"/>
          <w:szCs w:val="22"/>
          <w:lang w:eastAsia="en-GB"/>
        </w:rPr>
        <w:t>in order to</w:t>
      </w:r>
      <w:proofErr w:type="gramEnd"/>
      <w:r w:rsidRPr="007B112C">
        <w:rPr>
          <w:rFonts w:asciiTheme="minorBidi" w:eastAsia="Calibri" w:hAnsiTheme="minorBidi" w:cstheme="minorBidi"/>
          <w:color w:val="000000" w:themeColor="text1"/>
          <w:sz w:val="22"/>
          <w:szCs w:val="22"/>
          <w:lang w:eastAsia="en-GB"/>
        </w:rPr>
        <w:t xml:space="preserve"> be competent in this competency standard: </w:t>
      </w:r>
    </w:p>
    <w:p w14:paraId="5843D531" w14:textId="3B4EBB0E" w:rsidR="00C34F9F" w:rsidRPr="007B112C" w:rsidRDefault="00096853" w:rsidP="007B112C">
      <w:pPr>
        <w:pStyle w:val="ListParagraph"/>
        <w:numPr>
          <w:ilvl w:val="0"/>
          <w:numId w:val="16"/>
        </w:numPr>
        <w:spacing w:after="160"/>
        <w:rPr>
          <w:rFonts w:asciiTheme="minorBidi" w:hAnsiTheme="minorBidi" w:cstheme="minorBidi"/>
          <w:color w:val="000000" w:themeColor="text1"/>
          <w:sz w:val="22"/>
          <w:szCs w:val="22"/>
          <w:lang w:val="en-GB"/>
        </w:rPr>
      </w:pPr>
      <w:r w:rsidRPr="007B112C">
        <w:rPr>
          <w:rFonts w:asciiTheme="minorBidi" w:hAnsiTheme="minorBidi" w:cstheme="minorBidi"/>
          <w:color w:val="000000" w:themeColor="text1"/>
          <w:sz w:val="22"/>
          <w:szCs w:val="22"/>
          <w:lang w:val="en-GB"/>
        </w:rPr>
        <w:t>Submit analysis results of tested sample</w:t>
      </w:r>
      <w:r w:rsidR="00B14E1C" w:rsidRPr="007B112C">
        <w:rPr>
          <w:rFonts w:asciiTheme="minorBidi" w:hAnsiTheme="minorBidi" w:cstheme="minorBidi"/>
          <w:color w:val="000000" w:themeColor="text1"/>
          <w:sz w:val="22"/>
          <w:szCs w:val="22"/>
          <w:lang w:val="en-GB"/>
        </w:rPr>
        <w:t>(s)</w:t>
      </w:r>
      <w:r w:rsidRPr="007B112C">
        <w:rPr>
          <w:rFonts w:asciiTheme="minorBidi" w:hAnsiTheme="minorBidi" w:cstheme="minorBidi"/>
          <w:color w:val="000000" w:themeColor="text1"/>
          <w:sz w:val="22"/>
          <w:szCs w:val="22"/>
          <w:lang w:val="en-GB"/>
        </w:rPr>
        <w:t xml:space="preserve"> in the data sheet. </w:t>
      </w:r>
    </w:p>
    <w:p w14:paraId="7A8F7E5A" w14:textId="77777777" w:rsidR="007B112C" w:rsidRPr="00C62B70" w:rsidRDefault="007B112C" w:rsidP="007B112C">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7B112C" w:rsidRPr="006A0510" w14:paraId="0B120F7B" w14:textId="77777777" w:rsidTr="00FB1C1A">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6DEF2958" w14:textId="77777777" w:rsidR="007B112C" w:rsidRPr="006A0510" w:rsidRDefault="007B112C" w:rsidP="00FB1C1A">
            <w:pPr>
              <w:spacing w:line="276" w:lineRule="auto"/>
              <w:jc w:val="center"/>
              <w:rPr>
                <w:rFonts w:asciiTheme="minorBidi" w:hAnsiTheme="minorBidi"/>
                <w:b/>
                <w:sz w:val="22"/>
                <w:szCs w:val="22"/>
              </w:rPr>
            </w:pPr>
            <w:r w:rsidRPr="00545DD1">
              <w:rPr>
                <w:rFonts w:asciiTheme="minorBidi" w:hAnsiTheme="minorBidi"/>
                <w:b/>
                <w:sz w:val="22"/>
                <w:szCs w:val="22"/>
              </w:rPr>
              <w:t xml:space="preserve">List of </w:t>
            </w:r>
            <w:r>
              <w:rPr>
                <w:rFonts w:asciiTheme="minorBidi" w:hAnsiTheme="minorBidi"/>
                <w:b/>
                <w:sz w:val="22"/>
                <w:szCs w:val="22"/>
              </w:rPr>
              <w:t>Consumables</w:t>
            </w:r>
          </w:p>
        </w:tc>
      </w:tr>
      <w:tr w:rsidR="007B112C" w:rsidRPr="006A0510" w14:paraId="57A8ABC7" w14:textId="77777777" w:rsidTr="00FB1C1A">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4EE8948F" w14:textId="77777777" w:rsidR="007B112C" w:rsidRPr="006A0510" w:rsidRDefault="007B112C" w:rsidP="00FB1C1A">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4B98189A" w14:textId="77777777" w:rsidR="007B112C" w:rsidRPr="006A0510" w:rsidRDefault="007B112C" w:rsidP="00FB1C1A">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4F49FF1" w14:textId="77777777" w:rsidR="007B112C" w:rsidRPr="006A0510" w:rsidRDefault="007B112C" w:rsidP="00FB1C1A">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7B112C" w:rsidRPr="006A0510" w14:paraId="66146920"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7CD2D937" w14:textId="77777777" w:rsidR="007B112C" w:rsidRPr="007B112C" w:rsidRDefault="007B112C" w:rsidP="007B112C">
            <w:pPr>
              <w:spacing w:line="276" w:lineRule="auto"/>
              <w:jc w:val="center"/>
              <w:rPr>
                <w:rFonts w:asciiTheme="minorBidi" w:hAnsiTheme="minorBidi"/>
                <w:sz w:val="22"/>
                <w:szCs w:val="22"/>
              </w:rPr>
            </w:pPr>
            <w:r w:rsidRPr="007B112C">
              <w:rPr>
                <w:rFonts w:asciiTheme="minorBidi" w:hAnsi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FE410B6" w14:textId="16494C3D" w:rsidR="007B112C" w:rsidRPr="007B112C" w:rsidRDefault="007B112C" w:rsidP="007B112C">
            <w:pPr>
              <w:keepNext/>
              <w:keepLines/>
              <w:spacing w:line="276" w:lineRule="auto"/>
              <w:ind w:right="270"/>
              <w:jc w:val="both"/>
              <w:rPr>
                <w:rFonts w:asciiTheme="minorBidi" w:eastAsia="Arial" w:hAnsiTheme="minorBidi"/>
                <w:color w:val="000000"/>
                <w:sz w:val="22"/>
                <w:szCs w:val="22"/>
              </w:rPr>
            </w:pPr>
            <w:r w:rsidRPr="007B112C">
              <w:rPr>
                <w:rFonts w:ascii="Arial" w:hAnsi="Arial" w:cs="Arial"/>
                <w:sz w:val="22"/>
                <w:szCs w:val="22"/>
              </w:rPr>
              <w:t>Sodium Chloride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B61E82A" w14:textId="00E0834E" w:rsidR="007B112C" w:rsidRPr="007B112C" w:rsidRDefault="007B112C" w:rsidP="007B112C">
            <w:pPr>
              <w:spacing w:line="276" w:lineRule="auto"/>
              <w:jc w:val="center"/>
              <w:rPr>
                <w:rFonts w:asciiTheme="minorBidi" w:hAnsiTheme="minorBidi"/>
                <w:sz w:val="22"/>
                <w:szCs w:val="22"/>
              </w:rPr>
            </w:pPr>
            <w:r w:rsidRPr="007B112C">
              <w:rPr>
                <w:rFonts w:ascii="Arial" w:hAnsi="Arial" w:cs="Arial"/>
                <w:sz w:val="22"/>
                <w:szCs w:val="22"/>
              </w:rPr>
              <w:t>500 gm</w:t>
            </w:r>
          </w:p>
        </w:tc>
      </w:tr>
      <w:tr w:rsidR="007B112C" w:rsidRPr="006A0510" w14:paraId="5739D88D"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3811D09C" w14:textId="77777777" w:rsidR="007B112C" w:rsidRPr="007B112C" w:rsidRDefault="007B112C" w:rsidP="007B112C">
            <w:pPr>
              <w:spacing w:line="276" w:lineRule="auto"/>
              <w:jc w:val="center"/>
              <w:rPr>
                <w:rFonts w:asciiTheme="minorBidi" w:hAnsiTheme="minorBidi"/>
                <w:sz w:val="22"/>
                <w:szCs w:val="22"/>
              </w:rPr>
            </w:pPr>
            <w:r w:rsidRPr="007B112C">
              <w:rPr>
                <w:rFonts w:asciiTheme="minorBidi" w:hAnsi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1E7CBE4D" w14:textId="3ECC19D7" w:rsidR="007B112C" w:rsidRPr="007B112C" w:rsidRDefault="007B112C" w:rsidP="007B112C">
            <w:pPr>
              <w:keepNext/>
              <w:keepLines/>
              <w:spacing w:line="276" w:lineRule="auto"/>
              <w:ind w:right="270"/>
              <w:jc w:val="both"/>
              <w:rPr>
                <w:rFonts w:asciiTheme="minorBidi" w:eastAsia="Arial" w:hAnsiTheme="minorBidi"/>
                <w:color w:val="000000"/>
                <w:sz w:val="22"/>
                <w:szCs w:val="22"/>
              </w:rPr>
            </w:pPr>
            <w:r w:rsidRPr="007B112C">
              <w:rPr>
                <w:rFonts w:ascii="Arial" w:hAnsi="Arial" w:cs="Arial"/>
                <w:sz w:val="22"/>
                <w:szCs w:val="22"/>
              </w:rPr>
              <w:t>Potassium Chloride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29D4A58" w14:textId="4F57BD40" w:rsidR="007B112C" w:rsidRPr="007B112C" w:rsidRDefault="007B112C" w:rsidP="007B112C">
            <w:pPr>
              <w:spacing w:line="276" w:lineRule="auto"/>
              <w:jc w:val="center"/>
              <w:rPr>
                <w:rFonts w:asciiTheme="minorBidi" w:hAnsiTheme="minorBidi"/>
                <w:sz w:val="22"/>
                <w:szCs w:val="22"/>
              </w:rPr>
            </w:pPr>
            <w:r w:rsidRPr="007B112C">
              <w:rPr>
                <w:rFonts w:ascii="Arial" w:hAnsi="Arial" w:cs="Arial"/>
                <w:sz w:val="22"/>
                <w:szCs w:val="22"/>
              </w:rPr>
              <w:t>500 gm</w:t>
            </w:r>
          </w:p>
        </w:tc>
      </w:tr>
      <w:tr w:rsidR="007B112C" w:rsidRPr="006A0510" w14:paraId="4665E5DD"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6135771B" w14:textId="77777777" w:rsidR="007B112C" w:rsidRPr="007B112C" w:rsidRDefault="007B112C" w:rsidP="007B112C">
            <w:pPr>
              <w:spacing w:line="276" w:lineRule="auto"/>
              <w:jc w:val="center"/>
              <w:rPr>
                <w:rFonts w:asciiTheme="minorBidi" w:hAnsiTheme="minorBidi"/>
                <w:sz w:val="22"/>
                <w:szCs w:val="22"/>
              </w:rPr>
            </w:pPr>
            <w:r w:rsidRPr="007B112C">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B273780" w14:textId="5AD46843" w:rsidR="007B112C" w:rsidRPr="007B112C" w:rsidRDefault="007B112C" w:rsidP="007B112C">
            <w:pPr>
              <w:keepNext/>
              <w:keepLines/>
              <w:spacing w:line="276" w:lineRule="auto"/>
              <w:ind w:right="270"/>
              <w:jc w:val="both"/>
              <w:rPr>
                <w:rFonts w:asciiTheme="minorBidi" w:eastAsia="Arial" w:hAnsiTheme="minorBidi"/>
                <w:color w:val="000000"/>
                <w:sz w:val="22"/>
                <w:szCs w:val="22"/>
              </w:rPr>
            </w:pPr>
            <w:r w:rsidRPr="007B112C">
              <w:rPr>
                <w:rFonts w:ascii="Arial" w:hAnsi="Arial" w:cs="Arial"/>
                <w:sz w:val="22"/>
                <w:szCs w:val="22"/>
              </w:rPr>
              <w:t>Potassium Nitrite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A890A89" w14:textId="12936955" w:rsidR="007B112C" w:rsidRPr="007B112C" w:rsidRDefault="007B112C" w:rsidP="007B112C">
            <w:pPr>
              <w:spacing w:line="276" w:lineRule="auto"/>
              <w:jc w:val="center"/>
              <w:rPr>
                <w:rFonts w:asciiTheme="minorBidi" w:hAnsiTheme="minorBidi"/>
                <w:sz w:val="22"/>
                <w:szCs w:val="22"/>
              </w:rPr>
            </w:pPr>
            <w:r w:rsidRPr="007B112C">
              <w:rPr>
                <w:rFonts w:ascii="Arial" w:hAnsi="Arial" w:cs="Arial"/>
                <w:sz w:val="22"/>
                <w:szCs w:val="22"/>
              </w:rPr>
              <w:t>500 gm</w:t>
            </w:r>
          </w:p>
        </w:tc>
      </w:tr>
      <w:tr w:rsidR="007B112C" w:rsidRPr="006A0510" w14:paraId="31C5B7F1" w14:textId="77777777" w:rsidTr="00FB1C1A">
        <w:tc>
          <w:tcPr>
            <w:tcW w:w="980" w:type="dxa"/>
            <w:tcBorders>
              <w:top w:val="single" w:sz="4" w:space="0" w:color="auto"/>
              <w:left w:val="single" w:sz="4" w:space="0" w:color="auto"/>
              <w:bottom w:val="single" w:sz="4" w:space="0" w:color="auto"/>
              <w:right w:val="single" w:sz="4" w:space="0" w:color="auto"/>
            </w:tcBorders>
          </w:tcPr>
          <w:p w14:paraId="4AE15388" w14:textId="1588F718" w:rsidR="007B112C" w:rsidRPr="007B112C" w:rsidRDefault="007B112C" w:rsidP="007B112C">
            <w:pPr>
              <w:spacing w:line="276" w:lineRule="auto"/>
              <w:jc w:val="center"/>
              <w:rPr>
                <w:rFonts w:asciiTheme="minorBidi" w:hAnsiTheme="minorBidi"/>
                <w:sz w:val="22"/>
                <w:szCs w:val="22"/>
              </w:rPr>
            </w:pPr>
            <w:r w:rsidRPr="007B112C">
              <w:rPr>
                <w:rFonts w:asciiTheme="minorBidi" w:hAnsi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vAlign w:val="center"/>
          </w:tcPr>
          <w:p w14:paraId="414E7248" w14:textId="3C3CA757" w:rsidR="007B112C" w:rsidRPr="007B112C" w:rsidRDefault="007B112C" w:rsidP="007B112C">
            <w:pPr>
              <w:keepNext/>
              <w:keepLines/>
              <w:spacing w:line="276" w:lineRule="auto"/>
              <w:ind w:right="270"/>
              <w:jc w:val="both"/>
              <w:rPr>
                <w:rFonts w:asciiTheme="minorBidi" w:eastAsia="Arial" w:hAnsiTheme="minorBidi"/>
                <w:color w:val="000000"/>
                <w:sz w:val="22"/>
                <w:szCs w:val="22"/>
              </w:rPr>
            </w:pPr>
            <w:r w:rsidRPr="007B112C">
              <w:rPr>
                <w:rFonts w:ascii="Arial" w:hAnsi="Arial" w:cs="Arial"/>
                <w:sz w:val="22"/>
                <w:szCs w:val="22"/>
              </w:rPr>
              <w:t>Potassium Nitrate</w:t>
            </w:r>
          </w:p>
        </w:tc>
        <w:tc>
          <w:tcPr>
            <w:tcW w:w="3193" w:type="dxa"/>
            <w:tcBorders>
              <w:top w:val="single" w:sz="4" w:space="0" w:color="auto"/>
              <w:left w:val="single" w:sz="4" w:space="0" w:color="auto"/>
              <w:bottom w:val="single" w:sz="4" w:space="0" w:color="auto"/>
              <w:right w:val="single" w:sz="4" w:space="0" w:color="auto"/>
            </w:tcBorders>
            <w:vAlign w:val="center"/>
          </w:tcPr>
          <w:p w14:paraId="798300E1" w14:textId="7DEC76B0" w:rsidR="007B112C" w:rsidRPr="007B112C" w:rsidRDefault="007B112C" w:rsidP="007B112C">
            <w:pPr>
              <w:spacing w:line="276" w:lineRule="auto"/>
              <w:jc w:val="center"/>
              <w:rPr>
                <w:rFonts w:asciiTheme="minorBidi" w:hAnsiTheme="minorBidi"/>
                <w:sz w:val="22"/>
                <w:szCs w:val="22"/>
              </w:rPr>
            </w:pPr>
            <w:r w:rsidRPr="007B112C">
              <w:rPr>
                <w:rFonts w:ascii="Arial" w:hAnsi="Arial" w:cs="Arial"/>
                <w:sz w:val="22"/>
                <w:szCs w:val="22"/>
              </w:rPr>
              <w:t>500 gm</w:t>
            </w:r>
          </w:p>
        </w:tc>
      </w:tr>
      <w:tr w:rsidR="007B112C" w:rsidRPr="006A0510" w14:paraId="434E678B" w14:textId="77777777" w:rsidTr="00FB1C1A">
        <w:tc>
          <w:tcPr>
            <w:tcW w:w="980" w:type="dxa"/>
            <w:tcBorders>
              <w:top w:val="single" w:sz="4" w:space="0" w:color="auto"/>
              <w:left w:val="single" w:sz="4" w:space="0" w:color="auto"/>
              <w:bottom w:val="single" w:sz="4" w:space="0" w:color="auto"/>
              <w:right w:val="single" w:sz="4" w:space="0" w:color="auto"/>
            </w:tcBorders>
          </w:tcPr>
          <w:p w14:paraId="328DBBF7" w14:textId="2D911F4A" w:rsidR="007B112C" w:rsidRPr="007B112C" w:rsidRDefault="007B112C" w:rsidP="007B112C">
            <w:pPr>
              <w:spacing w:line="276" w:lineRule="auto"/>
              <w:jc w:val="center"/>
              <w:rPr>
                <w:rFonts w:asciiTheme="minorBidi" w:hAnsiTheme="minorBidi"/>
                <w:sz w:val="22"/>
                <w:szCs w:val="22"/>
              </w:rPr>
            </w:pPr>
            <w:r w:rsidRPr="007B112C">
              <w:rPr>
                <w:rFonts w:asciiTheme="minorBidi" w:hAnsi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vAlign w:val="center"/>
          </w:tcPr>
          <w:p w14:paraId="0270CDEC" w14:textId="73924614" w:rsidR="007B112C" w:rsidRPr="007B112C" w:rsidRDefault="007B112C" w:rsidP="007B112C">
            <w:pPr>
              <w:keepNext/>
              <w:keepLines/>
              <w:spacing w:line="276" w:lineRule="auto"/>
              <w:ind w:right="270"/>
              <w:jc w:val="both"/>
              <w:rPr>
                <w:rFonts w:asciiTheme="minorBidi" w:eastAsia="Arial" w:hAnsiTheme="minorBidi"/>
                <w:color w:val="000000"/>
                <w:sz w:val="22"/>
                <w:szCs w:val="22"/>
              </w:rPr>
            </w:pPr>
            <w:r w:rsidRPr="007B112C">
              <w:rPr>
                <w:rFonts w:ascii="Arial" w:hAnsi="Arial" w:cs="Arial"/>
                <w:sz w:val="22"/>
                <w:szCs w:val="22"/>
              </w:rPr>
              <w:t>Ferrous ammonium sulfate</w:t>
            </w:r>
          </w:p>
        </w:tc>
        <w:tc>
          <w:tcPr>
            <w:tcW w:w="3193" w:type="dxa"/>
            <w:tcBorders>
              <w:top w:val="single" w:sz="4" w:space="0" w:color="auto"/>
              <w:left w:val="single" w:sz="4" w:space="0" w:color="auto"/>
              <w:bottom w:val="single" w:sz="4" w:space="0" w:color="auto"/>
              <w:right w:val="single" w:sz="4" w:space="0" w:color="auto"/>
            </w:tcBorders>
            <w:vAlign w:val="center"/>
          </w:tcPr>
          <w:p w14:paraId="3C988C62" w14:textId="4D976F1E" w:rsidR="007B112C" w:rsidRPr="007B112C" w:rsidRDefault="007B112C" w:rsidP="007B112C">
            <w:pPr>
              <w:spacing w:line="276" w:lineRule="auto"/>
              <w:jc w:val="center"/>
              <w:rPr>
                <w:rFonts w:asciiTheme="minorBidi" w:hAnsiTheme="minorBidi"/>
                <w:sz w:val="22"/>
                <w:szCs w:val="22"/>
              </w:rPr>
            </w:pPr>
            <w:r w:rsidRPr="007B112C">
              <w:rPr>
                <w:rFonts w:ascii="Arial" w:hAnsi="Arial" w:cs="Arial"/>
                <w:sz w:val="22"/>
                <w:szCs w:val="22"/>
              </w:rPr>
              <w:t>500 gm</w:t>
            </w:r>
          </w:p>
        </w:tc>
      </w:tr>
      <w:tr w:rsidR="007B112C" w:rsidRPr="006A0510" w14:paraId="0D7C23C9" w14:textId="77777777" w:rsidTr="00FB1C1A">
        <w:tc>
          <w:tcPr>
            <w:tcW w:w="980" w:type="dxa"/>
            <w:tcBorders>
              <w:top w:val="single" w:sz="4" w:space="0" w:color="auto"/>
              <w:left w:val="single" w:sz="4" w:space="0" w:color="auto"/>
              <w:bottom w:val="single" w:sz="4" w:space="0" w:color="auto"/>
              <w:right w:val="single" w:sz="4" w:space="0" w:color="auto"/>
            </w:tcBorders>
          </w:tcPr>
          <w:p w14:paraId="2DFCF6FE" w14:textId="0CED2AC5" w:rsidR="007B112C" w:rsidRPr="007B112C" w:rsidRDefault="007B112C" w:rsidP="007B112C">
            <w:pPr>
              <w:spacing w:line="276" w:lineRule="auto"/>
              <w:jc w:val="center"/>
              <w:rPr>
                <w:rFonts w:asciiTheme="minorBidi" w:hAnsiTheme="minorBidi"/>
                <w:sz w:val="22"/>
                <w:szCs w:val="22"/>
              </w:rPr>
            </w:pPr>
            <w:r w:rsidRPr="007B112C">
              <w:rPr>
                <w:rFonts w:asciiTheme="minorBidi" w:hAnsi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vAlign w:val="center"/>
          </w:tcPr>
          <w:p w14:paraId="5C9C4497" w14:textId="458EA37F" w:rsidR="007B112C" w:rsidRPr="007B112C" w:rsidRDefault="007B112C" w:rsidP="007B112C">
            <w:pPr>
              <w:keepNext/>
              <w:keepLines/>
              <w:spacing w:line="276" w:lineRule="auto"/>
              <w:ind w:right="270"/>
              <w:jc w:val="both"/>
              <w:rPr>
                <w:rFonts w:asciiTheme="minorBidi" w:eastAsia="Arial" w:hAnsiTheme="minorBidi"/>
                <w:color w:val="000000"/>
                <w:sz w:val="22"/>
                <w:szCs w:val="22"/>
              </w:rPr>
            </w:pPr>
            <w:r w:rsidRPr="007B112C">
              <w:rPr>
                <w:rFonts w:ascii="Arial" w:hAnsi="Arial" w:cs="Arial"/>
                <w:sz w:val="22"/>
                <w:szCs w:val="22"/>
              </w:rPr>
              <w:t>SPADNS Reagent for Fluoride</w:t>
            </w:r>
          </w:p>
        </w:tc>
        <w:tc>
          <w:tcPr>
            <w:tcW w:w="3193" w:type="dxa"/>
            <w:tcBorders>
              <w:top w:val="single" w:sz="4" w:space="0" w:color="auto"/>
              <w:left w:val="single" w:sz="4" w:space="0" w:color="auto"/>
              <w:bottom w:val="single" w:sz="4" w:space="0" w:color="auto"/>
              <w:right w:val="single" w:sz="4" w:space="0" w:color="auto"/>
            </w:tcBorders>
            <w:vAlign w:val="center"/>
          </w:tcPr>
          <w:p w14:paraId="72003848" w14:textId="0C231190" w:rsidR="007B112C" w:rsidRPr="007B112C" w:rsidRDefault="007B112C" w:rsidP="007B112C">
            <w:pPr>
              <w:spacing w:line="276" w:lineRule="auto"/>
              <w:jc w:val="center"/>
              <w:rPr>
                <w:rFonts w:asciiTheme="minorBidi" w:hAnsiTheme="minorBidi"/>
                <w:sz w:val="22"/>
                <w:szCs w:val="22"/>
              </w:rPr>
            </w:pPr>
            <w:r w:rsidRPr="007B112C">
              <w:rPr>
                <w:rFonts w:ascii="Arial" w:hAnsi="Arial" w:cs="Arial"/>
                <w:sz w:val="22"/>
                <w:szCs w:val="22"/>
              </w:rPr>
              <w:t>500 mL</w:t>
            </w:r>
          </w:p>
        </w:tc>
      </w:tr>
      <w:tr w:rsidR="007B112C" w:rsidRPr="006A0510" w14:paraId="3BAED63D" w14:textId="77777777" w:rsidTr="00FB1C1A">
        <w:tc>
          <w:tcPr>
            <w:tcW w:w="980" w:type="dxa"/>
            <w:tcBorders>
              <w:top w:val="single" w:sz="4" w:space="0" w:color="auto"/>
              <w:left w:val="single" w:sz="4" w:space="0" w:color="auto"/>
              <w:bottom w:val="single" w:sz="4" w:space="0" w:color="auto"/>
              <w:right w:val="single" w:sz="4" w:space="0" w:color="auto"/>
            </w:tcBorders>
          </w:tcPr>
          <w:p w14:paraId="5BA66423" w14:textId="5289015D" w:rsidR="007B112C" w:rsidRPr="007B112C" w:rsidRDefault="007B112C" w:rsidP="007B112C">
            <w:pPr>
              <w:spacing w:line="276" w:lineRule="auto"/>
              <w:jc w:val="center"/>
              <w:rPr>
                <w:rFonts w:asciiTheme="minorBidi" w:hAnsiTheme="minorBidi"/>
                <w:sz w:val="22"/>
                <w:szCs w:val="22"/>
              </w:rPr>
            </w:pPr>
            <w:r w:rsidRPr="007B112C">
              <w:rPr>
                <w:rFonts w:asciiTheme="minorBidi" w:hAnsiTheme="minorBidi"/>
                <w:sz w:val="22"/>
                <w:szCs w:val="22"/>
              </w:rPr>
              <w:t>07</w:t>
            </w:r>
          </w:p>
        </w:tc>
        <w:tc>
          <w:tcPr>
            <w:tcW w:w="5357" w:type="dxa"/>
            <w:tcBorders>
              <w:top w:val="single" w:sz="4" w:space="0" w:color="auto"/>
              <w:left w:val="single" w:sz="4" w:space="0" w:color="auto"/>
              <w:bottom w:val="single" w:sz="4" w:space="0" w:color="auto"/>
              <w:right w:val="single" w:sz="4" w:space="0" w:color="auto"/>
            </w:tcBorders>
            <w:vAlign w:val="center"/>
          </w:tcPr>
          <w:p w14:paraId="195C6729" w14:textId="38656D4C" w:rsidR="007B112C" w:rsidRPr="007B112C" w:rsidRDefault="007B112C" w:rsidP="007B112C">
            <w:pPr>
              <w:keepNext/>
              <w:keepLines/>
              <w:spacing w:line="276" w:lineRule="auto"/>
              <w:ind w:right="270"/>
              <w:jc w:val="both"/>
              <w:rPr>
                <w:rFonts w:asciiTheme="minorBidi" w:eastAsia="Arial" w:hAnsiTheme="minorBidi"/>
                <w:color w:val="000000"/>
                <w:sz w:val="22"/>
                <w:szCs w:val="22"/>
              </w:rPr>
            </w:pPr>
            <w:r w:rsidRPr="007B112C">
              <w:rPr>
                <w:rFonts w:ascii="Arial" w:hAnsi="Arial" w:cs="Arial"/>
                <w:sz w:val="22"/>
                <w:szCs w:val="22"/>
              </w:rPr>
              <w:t>chloramine-T</w:t>
            </w:r>
          </w:p>
        </w:tc>
        <w:tc>
          <w:tcPr>
            <w:tcW w:w="3193" w:type="dxa"/>
            <w:tcBorders>
              <w:top w:val="single" w:sz="4" w:space="0" w:color="auto"/>
              <w:left w:val="single" w:sz="4" w:space="0" w:color="auto"/>
              <w:bottom w:val="single" w:sz="4" w:space="0" w:color="auto"/>
              <w:right w:val="single" w:sz="4" w:space="0" w:color="auto"/>
            </w:tcBorders>
            <w:vAlign w:val="center"/>
          </w:tcPr>
          <w:p w14:paraId="08EE5E93" w14:textId="261EC7FD" w:rsidR="007B112C" w:rsidRPr="007B112C" w:rsidRDefault="007B112C" w:rsidP="007B112C">
            <w:pPr>
              <w:spacing w:line="276" w:lineRule="auto"/>
              <w:jc w:val="center"/>
              <w:rPr>
                <w:rFonts w:asciiTheme="minorBidi" w:hAnsiTheme="minorBidi"/>
                <w:sz w:val="22"/>
                <w:szCs w:val="22"/>
              </w:rPr>
            </w:pPr>
            <w:r w:rsidRPr="007B112C">
              <w:rPr>
                <w:rFonts w:ascii="Arial" w:hAnsi="Arial" w:cs="Arial"/>
                <w:sz w:val="22"/>
                <w:szCs w:val="22"/>
              </w:rPr>
              <w:t>100 gm</w:t>
            </w:r>
          </w:p>
        </w:tc>
      </w:tr>
      <w:tr w:rsidR="007B112C" w:rsidRPr="006A0510" w14:paraId="6887C5DB" w14:textId="77777777" w:rsidTr="00FB1C1A">
        <w:tc>
          <w:tcPr>
            <w:tcW w:w="980" w:type="dxa"/>
            <w:tcBorders>
              <w:top w:val="single" w:sz="4" w:space="0" w:color="auto"/>
              <w:left w:val="single" w:sz="4" w:space="0" w:color="auto"/>
              <w:bottom w:val="single" w:sz="4" w:space="0" w:color="auto"/>
              <w:right w:val="single" w:sz="4" w:space="0" w:color="auto"/>
            </w:tcBorders>
          </w:tcPr>
          <w:p w14:paraId="0A1A4E4E" w14:textId="23601E98" w:rsidR="007B112C" w:rsidRPr="007B112C" w:rsidRDefault="007B112C" w:rsidP="007B112C">
            <w:pPr>
              <w:spacing w:line="276" w:lineRule="auto"/>
              <w:jc w:val="center"/>
              <w:rPr>
                <w:rFonts w:asciiTheme="minorBidi" w:hAnsiTheme="minorBidi"/>
                <w:sz w:val="22"/>
                <w:szCs w:val="22"/>
              </w:rPr>
            </w:pPr>
            <w:r w:rsidRPr="007B112C">
              <w:rPr>
                <w:rFonts w:asciiTheme="minorBidi" w:hAnsiTheme="minorBidi"/>
                <w:sz w:val="22"/>
                <w:szCs w:val="22"/>
              </w:rPr>
              <w:t>08</w:t>
            </w:r>
          </w:p>
        </w:tc>
        <w:tc>
          <w:tcPr>
            <w:tcW w:w="5357" w:type="dxa"/>
            <w:tcBorders>
              <w:top w:val="single" w:sz="4" w:space="0" w:color="auto"/>
              <w:left w:val="single" w:sz="4" w:space="0" w:color="auto"/>
              <w:bottom w:val="single" w:sz="4" w:space="0" w:color="auto"/>
              <w:right w:val="single" w:sz="4" w:space="0" w:color="auto"/>
            </w:tcBorders>
            <w:vAlign w:val="center"/>
          </w:tcPr>
          <w:p w14:paraId="2E3AB53E" w14:textId="05EB046A" w:rsidR="007B112C" w:rsidRPr="007B112C" w:rsidRDefault="007B112C" w:rsidP="007B112C">
            <w:pPr>
              <w:keepNext/>
              <w:keepLines/>
              <w:spacing w:line="276" w:lineRule="auto"/>
              <w:ind w:right="270"/>
              <w:jc w:val="both"/>
              <w:rPr>
                <w:rFonts w:asciiTheme="minorBidi" w:eastAsia="Arial" w:hAnsiTheme="minorBidi"/>
                <w:color w:val="000000"/>
                <w:sz w:val="22"/>
                <w:szCs w:val="22"/>
              </w:rPr>
            </w:pPr>
            <w:r w:rsidRPr="007B112C">
              <w:rPr>
                <w:rFonts w:ascii="Arial" w:hAnsi="Arial" w:cs="Arial"/>
                <w:iCs/>
                <w:sz w:val="22"/>
                <w:szCs w:val="22"/>
              </w:rPr>
              <w:t xml:space="preserve">Lead carbonate, </w:t>
            </w:r>
            <w:r w:rsidRPr="007B112C">
              <w:rPr>
                <w:rFonts w:ascii="Arial" w:hAnsi="Arial" w:cs="Arial"/>
                <w:sz w:val="22"/>
                <w:szCs w:val="22"/>
              </w:rPr>
              <w:t>PbCO3</w:t>
            </w:r>
          </w:p>
        </w:tc>
        <w:tc>
          <w:tcPr>
            <w:tcW w:w="3193" w:type="dxa"/>
            <w:tcBorders>
              <w:top w:val="single" w:sz="4" w:space="0" w:color="auto"/>
              <w:left w:val="single" w:sz="4" w:space="0" w:color="auto"/>
              <w:bottom w:val="single" w:sz="4" w:space="0" w:color="auto"/>
              <w:right w:val="single" w:sz="4" w:space="0" w:color="auto"/>
            </w:tcBorders>
            <w:vAlign w:val="center"/>
          </w:tcPr>
          <w:p w14:paraId="1D47DA20" w14:textId="2414FF45" w:rsidR="007B112C" w:rsidRPr="007B112C" w:rsidRDefault="007B112C" w:rsidP="007B112C">
            <w:pPr>
              <w:spacing w:line="276" w:lineRule="auto"/>
              <w:jc w:val="center"/>
              <w:rPr>
                <w:rFonts w:asciiTheme="minorBidi" w:hAnsiTheme="minorBidi"/>
                <w:sz w:val="22"/>
                <w:szCs w:val="22"/>
              </w:rPr>
            </w:pPr>
            <w:r w:rsidRPr="007B112C">
              <w:rPr>
                <w:rFonts w:ascii="Arial" w:hAnsi="Arial" w:cs="Arial"/>
                <w:sz w:val="22"/>
                <w:szCs w:val="22"/>
              </w:rPr>
              <w:t>250 gm</w:t>
            </w:r>
          </w:p>
        </w:tc>
      </w:tr>
      <w:tr w:rsidR="007B112C" w:rsidRPr="006A0510" w14:paraId="0BD27425" w14:textId="77777777" w:rsidTr="00FB1C1A">
        <w:tc>
          <w:tcPr>
            <w:tcW w:w="980" w:type="dxa"/>
            <w:tcBorders>
              <w:top w:val="single" w:sz="4" w:space="0" w:color="auto"/>
              <w:left w:val="single" w:sz="4" w:space="0" w:color="auto"/>
              <w:bottom w:val="single" w:sz="4" w:space="0" w:color="auto"/>
              <w:right w:val="single" w:sz="4" w:space="0" w:color="auto"/>
            </w:tcBorders>
          </w:tcPr>
          <w:p w14:paraId="50DD583C" w14:textId="5D95B25D" w:rsidR="007B112C" w:rsidRPr="007B112C" w:rsidRDefault="007B112C" w:rsidP="007B112C">
            <w:pPr>
              <w:spacing w:line="276" w:lineRule="auto"/>
              <w:jc w:val="center"/>
              <w:rPr>
                <w:rFonts w:asciiTheme="minorBidi" w:hAnsiTheme="minorBidi"/>
                <w:sz w:val="22"/>
                <w:szCs w:val="22"/>
              </w:rPr>
            </w:pPr>
            <w:r w:rsidRPr="007B112C">
              <w:rPr>
                <w:rFonts w:asciiTheme="minorBidi" w:hAnsiTheme="minorBidi"/>
                <w:sz w:val="22"/>
                <w:szCs w:val="22"/>
              </w:rPr>
              <w:t>09</w:t>
            </w:r>
          </w:p>
        </w:tc>
        <w:tc>
          <w:tcPr>
            <w:tcW w:w="5357" w:type="dxa"/>
            <w:tcBorders>
              <w:top w:val="single" w:sz="4" w:space="0" w:color="auto"/>
              <w:left w:val="single" w:sz="4" w:space="0" w:color="auto"/>
              <w:bottom w:val="single" w:sz="4" w:space="0" w:color="auto"/>
              <w:right w:val="single" w:sz="4" w:space="0" w:color="auto"/>
            </w:tcBorders>
            <w:vAlign w:val="center"/>
          </w:tcPr>
          <w:p w14:paraId="568ED6FA" w14:textId="5491CCB6" w:rsidR="007B112C" w:rsidRPr="007B112C" w:rsidRDefault="007B112C" w:rsidP="007B112C">
            <w:pPr>
              <w:keepNext/>
              <w:keepLines/>
              <w:spacing w:line="276" w:lineRule="auto"/>
              <w:ind w:right="270"/>
              <w:jc w:val="both"/>
              <w:rPr>
                <w:rFonts w:asciiTheme="minorBidi" w:eastAsia="Arial" w:hAnsiTheme="minorBidi"/>
                <w:color w:val="000000"/>
                <w:sz w:val="22"/>
                <w:szCs w:val="22"/>
              </w:rPr>
            </w:pPr>
            <w:r w:rsidRPr="007B112C">
              <w:rPr>
                <w:rFonts w:ascii="Arial" w:hAnsi="Arial" w:cs="Arial"/>
                <w:iCs/>
                <w:sz w:val="22"/>
                <w:szCs w:val="22"/>
              </w:rPr>
              <w:t xml:space="preserve">Sulfamic acid, </w:t>
            </w:r>
            <w:r w:rsidRPr="007B112C">
              <w:rPr>
                <w:rFonts w:ascii="Arial" w:hAnsi="Arial" w:cs="Arial"/>
                <w:sz w:val="22"/>
                <w:szCs w:val="22"/>
              </w:rPr>
              <w:t>NH2SO3H</w:t>
            </w:r>
          </w:p>
        </w:tc>
        <w:tc>
          <w:tcPr>
            <w:tcW w:w="3193" w:type="dxa"/>
            <w:tcBorders>
              <w:top w:val="single" w:sz="4" w:space="0" w:color="auto"/>
              <w:left w:val="single" w:sz="4" w:space="0" w:color="auto"/>
              <w:bottom w:val="single" w:sz="4" w:space="0" w:color="auto"/>
              <w:right w:val="single" w:sz="4" w:space="0" w:color="auto"/>
            </w:tcBorders>
            <w:vAlign w:val="center"/>
          </w:tcPr>
          <w:p w14:paraId="40DA2537" w14:textId="7867495E" w:rsidR="007B112C" w:rsidRPr="007B112C" w:rsidRDefault="007B112C" w:rsidP="007B112C">
            <w:pPr>
              <w:spacing w:line="276" w:lineRule="auto"/>
              <w:jc w:val="center"/>
              <w:rPr>
                <w:rFonts w:asciiTheme="minorBidi" w:hAnsiTheme="minorBidi"/>
                <w:sz w:val="22"/>
                <w:szCs w:val="22"/>
              </w:rPr>
            </w:pPr>
            <w:r w:rsidRPr="007B112C">
              <w:rPr>
                <w:rFonts w:ascii="Arial" w:hAnsi="Arial" w:cs="Arial"/>
                <w:sz w:val="22"/>
                <w:szCs w:val="22"/>
              </w:rPr>
              <w:t>250 gm</w:t>
            </w:r>
          </w:p>
        </w:tc>
      </w:tr>
      <w:tr w:rsidR="007B112C" w:rsidRPr="006A0510" w14:paraId="3DE98199" w14:textId="77777777" w:rsidTr="00FB1C1A">
        <w:tc>
          <w:tcPr>
            <w:tcW w:w="980" w:type="dxa"/>
            <w:tcBorders>
              <w:top w:val="single" w:sz="4" w:space="0" w:color="auto"/>
              <w:left w:val="single" w:sz="4" w:space="0" w:color="auto"/>
              <w:bottom w:val="single" w:sz="4" w:space="0" w:color="auto"/>
              <w:right w:val="single" w:sz="4" w:space="0" w:color="auto"/>
            </w:tcBorders>
          </w:tcPr>
          <w:p w14:paraId="12B6D77F" w14:textId="3D54B405" w:rsidR="007B112C" w:rsidRPr="007B112C" w:rsidRDefault="007B112C" w:rsidP="007B112C">
            <w:pPr>
              <w:spacing w:line="276" w:lineRule="auto"/>
              <w:jc w:val="center"/>
              <w:rPr>
                <w:rFonts w:asciiTheme="minorBidi" w:hAnsiTheme="minorBidi"/>
                <w:sz w:val="22"/>
                <w:szCs w:val="22"/>
              </w:rPr>
            </w:pPr>
            <w:r w:rsidRPr="007B112C">
              <w:rPr>
                <w:rFonts w:asciiTheme="minorBidi" w:hAnsiTheme="minorBidi"/>
                <w:sz w:val="22"/>
                <w:szCs w:val="22"/>
              </w:rPr>
              <w:t>10</w:t>
            </w:r>
          </w:p>
        </w:tc>
        <w:tc>
          <w:tcPr>
            <w:tcW w:w="5357" w:type="dxa"/>
            <w:tcBorders>
              <w:top w:val="single" w:sz="4" w:space="0" w:color="auto"/>
              <w:left w:val="single" w:sz="4" w:space="0" w:color="auto"/>
              <w:bottom w:val="single" w:sz="4" w:space="0" w:color="auto"/>
              <w:right w:val="single" w:sz="4" w:space="0" w:color="auto"/>
            </w:tcBorders>
            <w:vAlign w:val="center"/>
          </w:tcPr>
          <w:p w14:paraId="0B75DBC9" w14:textId="2D768087" w:rsidR="007B112C" w:rsidRPr="007B112C" w:rsidRDefault="007B112C" w:rsidP="007B112C">
            <w:pPr>
              <w:keepNext/>
              <w:keepLines/>
              <w:spacing w:line="276" w:lineRule="auto"/>
              <w:ind w:right="270"/>
              <w:jc w:val="both"/>
              <w:rPr>
                <w:rFonts w:asciiTheme="minorBidi" w:eastAsia="Arial" w:hAnsiTheme="minorBidi"/>
                <w:color w:val="000000"/>
                <w:sz w:val="22"/>
                <w:szCs w:val="22"/>
              </w:rPr>
            </w:pPr>
            <w:r w:rsidRPr="007B112C">
              <w:rPr>
                <w:rFonts w:ascii="Arial" w:hAnsi="Arial" w:cs="Arial"/>
                <w:sz w:val="22"/>
                <w:szCs w:val="22"/>
              </w:rPr>
              <w:t>Potassium Cyanide</w:t>
            </w:r>
          </w:p>
        </w:tc>
        <w:tc>
          <w:tcPr>
            <w:tcW w:w="3193" w:type="dxa"/>
            <w:tcBorders>
              <w:top w:val="single" w:sz="4" w:space="0" w:color="auto"/>
              <w:left w:val="single" w:sz="4" w:space="0" w:color="auto"/>
              <w:bottom w:val="single" w:sz="4" w:space="0" w:color="auto"/>
              <w:right w:val="single" w:sz="4" w:space="0" w:color="auto"/>
            </w:tcBorders>
            <w:vAlign w:val="center"/>
          </w:tcPr>
          <w:p w14:paraId="437D6DC9" w14:textId="362D8BBE" w:rsidR="007B112C" w:rsidRPr="007B112C" w:rsidRDefault="007B112C" w:rsidP="007B112C">
            <w:pPr>
              <w:spacing w:line="276" w:lineRule="auto"/>
              <w:jc w:val="center"/>
              <w:rPr>
                <w:rFonts w:asciiTheme="minorBidi" w:hAnsiTheme="minorBidi"/>
                <w:sz w:val="22"/>
                <w:szCs w:val="22"/>
              </w:rPr>
            </w:pPr>
            <w:r w:rsidRPr="007B112C">
              <w:rPr>
                <w:rFonts w:ascii="Arial" w:hAnsi="Arial" w:cs="Arial"/>
                <w:sz w:val="22"/>
                <w:szCs w:val="22"/>
              </w:rPr>
              <w:t>250 gm</w:t>
            </w:r>
          </w:p>
        </w:tc>
      </w:tr>
      <w:tr w:rsidR="007B112C" w:rsidRPr="006A0510" w14:paraId="7BDC1E32" w14:textId="77777777" w:rsidTr="00FB1C1A">
        <w:tc>
          <w:tcPr>
            <w:tcW w:w="980" w:type="dxa"/>
            <w:tcBorders>
              <w:top w:val="single" w:sz="4" w:space="0" w:color="auto"/>
              <w:left w:val="single" w:sz="4" w:space="0" w:color="auto"/>
              <w:bottom w:val="single" w:sz="4" w:space="0" w:color="auto"/>
              <w:right w:val="single" w:sz="4" w:space="0" w:color="auto"/>
            </w:tcBorders>
          </w:tcPr>
          <w:p w14:paraId="161173D9" w14:textId="6CDF0DFB" w:rsidR="007B112C" w:rsidRPr="007B112C" w:rsidRDefault="007B112C" w:rsidP="007B112C">
            <w:pPr>
              <w:spacing w:line="276" w:lineRule="auto"/>
              <w:jc w:val="center"/>
              <w:rPr>
                <w:rFonts w:asciiTheme="minorBidi" w:hAnsiTheme="minorBidi"/>
                <w:sz w:val="22"/>
                <w:szCs w:val="22"/>
              </w:rPr>
            </w:pPr>
            <w:r w:rsidRPr="007B112C">
              <w:rPr>
                <w:rFonts w:asciiTheme="minorBidi" w:hAnsiTheme="minorBidi"/>
                <w:sz w:val="22"/>
                <w:szCs w:val="22"/>
              </w:rPr>
              <w:t>11</w:t>
            </w:r>
          </w:p>
        </w:tc>
        <w:tc>
          <w:tcPr>
            <w:tcW w:w="5357" w:type="dxa"/>
            <w:tcBorders>
              <w:top w:val="single" w:sz="4" w:space="0" w:color="auto"/>
              <w:left w:val="single" w:sz="4" w:space="0" w:color="auto"/>
              <w:bottom w:val="single" w:sz="4" w:space="0" w:color="auto"/>
              <w:right w:val="single" w:sz="4" w:space="0" w:color="auto"/>
            </w:tcBorders>
            <w:vAlign w:val="center"/>
          </w:tcPr>
          <w:p w14:paraId="36960288" w14:textId="0C56C38E" w:rsidR="007B112C" w:rsidRPr="007B112C" w:rsidRDefault="007B112C" w:rsidP="007B112C">
            <w:pPr>
              <w:keepNext/>
              <w:keepLines/>
              <w:spacing w:line="276" w:lineRule="auto"/>
              <w:ind w:right="270"/>
              <w:jc w:val="both"/>
              <w:rPr>
                <w:rFonts w:asciiTheme="minorBidi" w:eastAsia="Arial" w:hAnsiTheme="minorBidi"/>
                <w:color w:val="000000"/>
                <w:sz w:val="22"/>
                <w:szCs w:val="22"/>
              </w:rPr>
            </w:pPr>
            <w:r w:rsidRPr="007B112C">
              <w:rPr>
                <w:rFonts w:ascii="Arial" w:hAnsi="Arial" w:cs="Arial"/>
                <w:sz w:val="22"/>
                <w:szCs w:val="22"/>
              </w:rPr>
              <w:t>Barbituric acid</w:t>
            </w:r>
          </w:p>
        </w:tc>
        <w:tc>
          <w:tcPr>
            <w:tcW w:w="3193" w:type="dxa"/>
            <w:tcBorders>
              <w:top w:val="single" w:sz="4" w:space="0" w:color="auto"/>
              <w:left w:val="single" w:sz="4" w:space="0" w:color="auto"/>
              <w:bottom w:val="single" w:sz="4" w:space="0" w:color="auto"/>
              <w:right w:val="single" w:sz="4" w:space="0" w:color="auto"/>
            </w:tcBorders>
            <w:vAlign w:val="center"/>
          </w:tcPr>
          <w:p w14:paraId="33EBE5D0" w14:textId="7798D5A8" w:rsidR="007B112C" w:rsidRPr="007B112C" w:rsidRDefault="007B112C" w:rsidP="007B112C">
            <w:pPr>
              <w:spacing w:line="276" w:lineRule="auto"/>
              <w:jc w:val="center"/>
              <w:rPr>
                <w:rFonts w:asciiTheme="minorBidi" w:hAnsiTheme="minorBidi"/>
                <w:sz w:val="22"/>
                <w:szCs w:val="22"/>
              </w:rPr>
            </w:pPr>
            <w:r w:rsidRPr="007B112C">
              <w:rPr>
                <w:rFonts w:ascii="Arial" w:hAnsi="Arial" w:cs="Arial"/>
                <w:sz w:val="22"/>
                <w:szCs w:val="22"/>
              </w:rPr>
              <w:t>250 gm</w:t>
            </w:r>
          </w:p>
        </w:tc>
      </w:tr>
      <w:tr w:rsidR="007B112C" w:rsidRPr="006A0510" w14:paraId="18D74B3D" w14:textId="77777777" w:rsidTr="00FB1C1A">
        <w:tc>
          <w:tcPr>
            <w:tcW w:w="980" w:type="dxa"/>
            <w:tcBorders>
              <w:top w:val="single" w:sz="4" w:space="0" w:color="auto"/>
              <w:left w:val="single" w:sz="4" w:space="0" w:color="auto"/>
              <w:bottom w:val="single" w:sz="4" w:space="0" w:color="auto"/>
              <w:right w:val="single" w:sz="4" w:space="0" w:color="auto"/>
            </w:tcBorders>
          </w:tcPr>
          <w:p w14:paraId="3D72A608" w14:textId="595073AD" w:rsidR="007B112C" w:rsidRPr="007B112C" w:rsidRDefault="007B112C" w:rsidP="007B112C">
            <w:pPr>
              <w:spacing w:line="276" w:lineRule="auto"/>
              <w:jc w:val="center"/>
              <w:rPr>
                <w:rFonts w:asciiTheme="minorBidi" w:hAnsiTheme="minorBidi"/>
                <w:sz w:val="22"/>
                <w:szCs w:val="22"/>
              </w:rPr>
            </w:pPr>
            <w:r w:rsidRPr="007B112C">
              <w:rPr>
                <w:rFonts w:asciiTheme="minorBidi" w:hAnsiTheme="minorBidi"/>
                <w:sz w:val="22"/>
                <w:szCs w:val="22"/>
              </w:rPr>
              <w:t>12</w:t>
            </w:r>
          </w:p>
        </w:tc>
        <w:tc>
          <w:tcPr>
            <w:tcW w:w="5357" w:type="dxa"/>
            <w:tcBorders>
              <w:top w:val="single" w:sz="4" w:space="0" w:color="auto"/>
              <w:left w:val="single" w:sz="4" w:space="0" w:color="auto"/>
              <w:bottom w:val="single" w:sz="4" w:space="0" w:color="auto"/>
              <w:right w:val="single" w:sz="4" w:space="0" w:color="auto"/>
            </w:tcBorders>
            <w:vAlign w:val="center"/>
          </w:tcPr>
          <w:p w14:paraId="72584AB5" w14:textId="3D497B47" w:rsidR="007B112C" w:rsidRPr="007B112C" w:rsidRDefault="007B112C" w:rsidP="007B112C">
            <w:pPr>
              <w:keepNext/>
              <w:keepLines/>
              <w:spacing w:line="276" w:lineRule="auto"/>
              <w:ind w:right="270"/>
              <w:jc w:val="both"/>
              <w:rPr>
                <w:rFonts w:asciiTheme="minorBidi" w:eastAsia="Arial" w:hAnsiTheme="minorBidi"/>
                <w:color w:val="000000"/>
                <w:sz w:val="22"/>
                <w:szCs w:val="22"/>
              </w:rPr>
            </w:pPr>
            <w:r w:rsidRPr="007B112C">
              <w:rPr>
                <w:rFonts w:ascii="Arial" w:hAnsi="Arial" w:cs="Arial"/>
                <w:sz w:val="22"/>
                <w:szCs w:val="22"/>
              </w:rPr>
              <w:t>Pyridine</w:t>
            </w:r>
          </w:p>
        </w:tc>
        <w:tc>
          <w:tcPr>
            <w:tcW w:w="3193" w:type="dxa"/>
            <w:tcBorders>
              <w:top w:val="single" w:sz="4" w:space="0" w:color="auto"/>
              <w:left w:val="single" w:sz="4" w:space="0" w:color="auto"/>
              <w:bottom w:val="single" w:sz="4" w:space="0" w:color="auto"/>
              <w:right w:val="single" w:sz="4" w:space="0" w:color="auto"/>
            </w:tcBorders>
            <w:vAlign w:val="center"/>
          </w:tcPr>
          <w:p w14:paraId="4036FEBC" w14:textId="470B2657" w:rsidR="007B112C" w:rsidRPr="007B112C" w:rsidRDefault="007B112C" w:rsidP="007B112C">
            <w:pPr>
              <w:spacing w:line="276" w:lineRule="auto"/>
              <w:jc w:val="center"/>
              <w:rPr>
                <w:rFonts w:asciiTheme="minorBidi" w:hAnsiTheme="minorBidi"/>
                <w:sz w:val="22"/>
                <w:szCs w:val="22"/>
              </w:rPr>
            </w:pPr>
            <w:r w:rsidRPr="007B112C">
              <w:rPr>
                <w:rFonts w:ascii="Arial" w:hAnsi="Arial" w:cs="Arial"/>
                <w:sz w:val="22"/>
                <w:szCs w:val="22"/>
              </w:rPr>
              <w:t>500 mL</w:t>
            </w:r>
          </w:p>
        </w:tc>
      </w:tr>
      <w:tr w:rsidR="007B112C" w:rsidRPr="006A0510" w14:paraId="247D5EB6" w14:textId="77777777" w:rsidTr="00FB1C1A">
        <w:tc>
          <w:tcPr>
            <w:tcW w:w="980" w:type="dxa"/>
            <w:tcBorders>
              <w:top w:val="single" w:sz="4" w:space="0" w:color="auto"/>
              <w:left w:val="single" w:sz="4" w:space="0" w:color="auto"/>
              <w:bottom w:val="single" w:sz="4" w:space="0" w:color="auto"/>
              <w:right w:val="single" w:sz="4" w:space="0" w:color="auto"/>
            </w:tcBorders>
          </w:tcPr>
          <w:p w14:paraId="05F00B96" w14:textId="1021D787" w:rsidR="007B112C" w:rsidRPr="007B112C" w:rsidRDefault="007B112C" w:rsidP="007B112C">
            <w:pPr>
              <w:spacing w:line="276" w:lineRule="auto"/>
              <w:jc w:val="center"/>
              <w:rPr>
                <w:rFonts w:asciiTheme="minorBidi" w:hAnsiTheme="minorBidi"/>
                <w:sz w:val="22"/>
                <w:szCs w:val="22"/>
              </w:rPr>
            </w:pPr>
            <w:r w:rsidRPr="007B112C">
              <w:rPr>
                <w:rFonts w:asciiTheme="minorBidi" w:hAnsiTheme="minorBidi"/>
                <w:sz w:val="22"/>
                <w:szCs w:val="22"/>
              </w:rPr>
              <w:t>13</w:t>
            </w:r>
          </w:p>
        </w:tc>
        <w:tc>
          <w:tcPr>
            <w:tcW w:w="5357" w:type="dxa"/>
            <w:tcBorders>
              <w:top w:val="single" w:sz="4" w:space="0" w:color="auto"/>
              <w:left w:val="single" w:sz="4" w:space="0" w:color="auto"/>
              <w:bottom w:val="single" w:sz="4" w:space="0" w:color="auto"/>
              <w:right w:val="single" w:sz="4" w:space="0" w:color="auto"/>
            </w:tcBorders>
            <w:vAlign w:val="center"/>
          </w:tcPr>
          <w:p w14:paraId="64F91A62" w14:textId="11CA9F64" w:rsidR="007B112C" w:rsidRPr="007B112C" w:rsidRDefault="007B112C" w:rsidP="007B112C">
            <w:pPr>
              <w:keepNext/>
              <w:keepLines/>
              <w:spacing w:line="276" w:lineRule="auto"/>
              <w:ind w:right="270"/>
              <w:jc w:val="both"/>
              <w:rPr>
                <w:rFonts w:asciiTheme="minorBidi" w:eastAsia="Arial" w:hAnsiTheme="minorBidi"/>
                <w:color w:val="000000"/>
                <w:sz w:val="22"/>
                <w:szCs w:val="22"/>
                <w:lang w:val="pt-PT"/>
              </w:rPr>
            </w:pPr>
            <w:r w:rsidRPr="007B112C">
              <w:rPr>
                <w:rFonts w:ascii="Arial" w:hAnsi="Arial" w:cs="Arial"/>
                <w:sz w:val="22"/>
                <w:szCs w:val="22"/>
                <w:lang w:val="pt-PT"/>
              </w:rPr>
              <w:t>sodium acetate trihydrate (NaC2H3O2 _ 3H2O)</w:t>
            </w:r>
          </w:p>
        </w:tc>
        <w:tc>
          <w:tcPr>
            <w:tcW w:w="3193" w:type="dxa"/>
            <w:tcBorders>
              <w:top w:val="single" w:sz="4" w:space="0" w:color="auto"/>
              <w:left w:val="single" w:sz="4" w:space="0" w:color="auto"/>
              <w:bottom w:val="single" w:sz="4" w:space="0" w:color="auto"/>
              <w:right w:val="single" w:sz="4" w:space="0" w:color="auto"/>
            </w:tcBorders>
            <w:vAlign w:val="center"/>
          </w:tcPr>
          <w:p w14:paraId="437617D7" w14:textId="25517341" w:rsidR="007B112C" w:rsidRPr="007B112C" w:rsidRDefault="007B112C" w:rsidP="007B112C">
            <w:pPr>
              <w:spacing w:line="276" w:lineRule="auto"/>
              <w:jc w:val="center"/>
              <w:rPr>
                <w:rFonts w:asciiTheme="minorBidi" w:hAnsiTheme="minorBidi"/>
                <w:sz w:val="22"/>
                <w:szCs w:val="22"/>
              </w:rPr>
            </w:pPr>
            <w:r w:rsidRPr="007B112C">
              <w:rPr>
                <w:rFonts w:ascii="Arial" w:hAnsi="Arial" w:cs="Arial"/>
                <w:sz w:val="22"/>
                <w:szCs w:val="22"/>
              </w:rPr>
              <w:t>500 gm</w:t>
            </w:r>
          </w:p>
        </w:tc>
      </w:tr>
      <w:tr w:rsidR="007B112C" w:rsidRPr="006A0510" w14:paraId="1E98C0C5" w14:textId="77777777" w:rsidTr="00FB1C1A">
        <w:tc>
          <w:tcPr>
            <w:tcW w:w="980" w:type="dxa"/>
            <w:tcBorders>
              <w:top w:val="single" w:sz="4" w:space="0" w:color="auto"/>
              <w:left w:val="single" w:sz="4" w:space="0" w:color="auto"/>
              <w:bottom w:val="single" w:sz="4" w:space="0" w:color="auto"/>
              <w:right w:val="single" w:sz="4" w:space="0" w:color="auto"/>
            </w:tcBorders>
          </w:tcPr>
          <w:p w14:paraId="2372C4C0" w14:textId="22EB9A45" w:rsidR="007B112C" w:rsidRPr="007B112C" w:rsidRDefault="007B112C" w:rsidP="007B112C">
            <w:pPr>
              <w:spacing w:line="276" w:lineRule="auto"/>
              <w:jc w:val="center"/>
              <w:rPr>
                <w:rFonts w:asciiTheme="minorBidi" w:hAnsiTheme="minorBidi"/>
                <w:sz w:val="22"/>
                <w:szCs w:val="22"/>
              </w:rPr>
            </w:pPr>
            <w:r w:rsidRPr="007B112C">
              <w:rPr>
                <w:rFonts w:asciiTheme="minorBidi" w:hAnsiTheme="minorBidi"/>
                <w:sz w:val="22"/>
                <w:szCs w:val="22"/>
              </w:rPr>
              <w:t>14</w:t>
            </w:r>
          </w:p>
        </w:tc>
        <w:tc>
          <w:tcPr>
            <w:tcW w:w="5357" w:type="dxa"/>
            <w:tcBorders>
              <w:top w:val="single" w:sz="4" w:space="0" w:color="auto"/>
              <w:left w:val="single" w:sz="4" w:space="0" w:color="auto"/>
              <w:bottom w:val="single" w:sz="4" w:space="0" w:color="auto"/>
              <w:right w:val="single" w:sz="4" w:space="0" w:color="auto"/>
            </w:tcBorders>
            <w:vAlign w:val="center"/>
          </w:tcPr>
          <w:p w14:paraId="04F2C0DC" w14:textId="40BF59BB" w:rsidR="007B112C" w:rsidRPr="007B112C" w:rsidRDefault="007B112C" w:rsidP="007B112C">
            <w:pPr>
              <w:keepNext/>
              <w:keepLines/>
              <w:spacing w:line="276" w:lineRule="auto"/>
              <w:ind w:right="270"/>
              <w:jc w:val="both"/>
              <w:rPr>
                <w:rFonts w:asciiTheme="minorBidi" w:eastAsia="Arial" w:hAnsiTheme="minorBidi"/>
                <w:color w:val="000000"/>
                <w:sz w:val="22"/>
                <w:szCs w:val="22"/>
              </w:rPr>
            </w:pPr>
            <w:r w:rsidRPr="007B112C">
              <w:rPr>
                <w:rFonts w:ascii="Arial" w:hAnsi="Arial" w:cs="Arial"/>
                <w:sz w:val="22"/>
                <w:szCs w:val="22"/>
              </w:rPr>
              <w:t>Glacial Acetic Acid</w:t>
            </w:r>
          </w:p>
        </w:tc>
        <w:tc>
          <w:tcPr>
            <w:tcW w:w="3193" w:type="dxa"/>
            <w:tcBorders>
              <w:top w:val="single" w:sz="4" w:space="0" w:color="auto"/>
              <w:left w:val="single" w:sz="4" w:space="0" w:color="auto"/>
              <w:bottom w:val="single" w:sz="4" w:space="0" w:color="auto"/>
              <w:right w:val="single" w:sz="4" w:space="0" w:color="auto"/>
            </w:tcBorders>
            <w:vAlign w:val="center"/>
          </w:tcPr>
          <w:p w14:paraId="6FDD79DB" w14:textId="07E241F7" w:rsidR="007B112C" w:rsidRPr="007B112C" w:rsidRDefault="007B112C" w:rsidP="007B112C">
            <w:pPr>
              <w:spacing w:line="276" w:lineRule="auto"/>
              <w:jc w:val="center"/>
              <w:rPr>
                <w:rFonts w:asciiTheme="minorBidi" w:hAnsiTheme="minorBidi"/>
                <w:sz w:val="22"/>
                <w:szCs w:val="22"/>
              </w:rPr>
            </w:pPr>
            <w:r w:rsidRPr="007B112C">
              <w:rPr>
                <w:rFonts w:ascii="Arial" w:hAnsi="Arial" w:cs="Arial"/>
                <w:sz w:val="22"/>
                <w:szCs w:val="22"/>
              </w:rPr>
              <w:t>2.5 L</w:t>
            </w:r>
          </w:p>
        </w:tc>
      </w:tr>
    </w:tbl>
    <w:p w14:paraId="4E301CAF" w14:textId="77777777" w:rsidR="007B112C" w:rsidRDefault="007B112C" w:rsidP="007B112C">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7B112C" w:rsidRPr="006A0510" w14:paraId="1538CD27" w14:textId="77777777" w:rsidTr="00FB1C1A">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26C957C4" w14:textId="77777777" w:rsidR="007B112C" w:rsidRPr="006A0510" w:rsidRDefault="007B112C" w:rsidP="00FB1C1A">
            <w:pPr>
              <w:spacing w:line="276" w:lineRule="auto"/>
              <w:jc w:val="center"/>
              <w:rPr>
                <w:rFonts w:asciiTheme="minorBidi" w:hAnsiTheme="minorBidi"/>
                <w:b/>
                <w:sz w:val="22"/>
                <w:szCs w:val="22"/>
              </w:rPr>
            </w:pPr>
            <w:r w:rsidRPr="00545DD1">
              <w:rPr>
                <w:rFonts w:asciiTheme="minorBidi" w:hAnsiTheme="minorBidi"/>
                <w:b/>
                <w:sz w:val="22"/>
                <w:szCs w:val="22"/>
              </w:rPr>
              <w:t>List of Tools, Machinery &amp; Equipment</w:t>
            </w:r>
          </w:p>
        </w:tc>
      </w:tr>
      <w:tr w:rsidR="007B112C" w:rsidRPr="006A0510" w14:paraId="7E1C72BA" w14:textId="77777777" w:rsidTr="00FB1C1A">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3F230791" w14:textId="77777777" w:rsidR="007B112C" w:rsidRPr="006A0510" w:rsidRDefault="007B112C" w:rsidP="00FB1C1A">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DE61A92" w14:textId="77777777" w:rsidR="007B112C" w:rsidRPr="006A0510" w:rsidRDefault="007B112C" w:rsidP="00FB1C1A">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F962529" w14:textId="77777777" w:rsidR="007B112C" w:rsidRPr="006A0510" w:rsidRDefault="007B112C" w:rsidP="00FB1C1A">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7B112C" w:rsidRPr="006A0510" w14:paraId="61AEA5B9"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246A4BCC" w14:textId="77777777" w:rsidR="007B112C" w:rsidRPr="007B112C" w:rsidRDefault="007B112C" w:rsidP="007B112C">
            <w:pPr>
              <w:spacing w:line="276" w:lineRule="auto"/>
              <w:jc w:val="center"/>
              <w:rPr>
                <w:rFonts w:asciiTheme="minorBidi" w:hAnsiTheme="minorBidi"/>
                <w:sz w:val="22"/>
                <w:szCs w:val="22"/>
              </w:rPr>
            </w:pPr>
            <w:r w:rsidRPr="007B112C">
              <w:rPr>
                <w:rFonts w:asciiTheme="minorBidi" w:hAnsi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1CEA9F43" w14:textId="508AE694" w:rsidR="007B112C" w:rsidRPr="007B112C" w:rsidRDefault="007B112C" w:rsidP="007B112C">
            <w:pPr>
              <w:keepNext/>
              <w:keepLines/>
              <w:spacing w:line="276" w:lineRule="auto"/>
              <w:ind w:right="270"/>
              <w:jc w:val="both"/>
              <w:rPr>
                <w:rFonts w:asciiTheme="minorBidi" w:eastAsia="Arial" w:hAnsiTheme="minorBidi"/>
                <w:color w:val="000000"/>
                <w:sz w:val="22"/>
                <w:szCs w:val="22"/>
              </w:rPr>
            </w:pPr>
            <w:r w:rsidRPr="007B112C">
              <w:rPr>
                <w:rFonts w:asciiTheme="minorBidi" w:hAnsiTheme="minorBidi"/>
                <w:sz w:val="22"/>
                <w:szCs w:val="22"/>
              </w:rPr>
              <w:t>Flame Photometer with accessories (LPG Cylinder, CRMs for Sodium &amp; potassium)</w:t>
            </w:r>
          </w:p>
        </w:tc>
        <w:tc>
          <w:tcPr>
            <w:tcW w:w="3193" w:type="dxa"/>
            <w:tcBorders>
              <w:top w:val="single" w:sz="4" w:space="0" w:color="auto"/>
              <w:left w:val="single" w:sz="4" w:space="0" w:color="auto"/>
              <w:bottom w:val="single" w:sz="4" w:space="0" w:color="auto"/>
              <w:right w:val="single" w:sz="4" w:space="0" w:color="auto"/>
            </w:tcBorders>
            <w:vAlign w:val="center"/>
            <w:hideMark/>
          </w:tcPr>
          <w:p w14:paraId="6FEC921F" w14:textId="1005C77B" w:rsidR="007B112C" w:rsidRPr="007B112C" w:rsidRDefault="007B112C" w:rsidP="007B112C">
            <w:pPr>
              <w:spacing w:line="276" w:lineRule="auto"/>
              <w:jc w:val="center"/>
              <w:rPr>
                <w:rFonts w:asciiTheme="minorBidi" w:hAnsiTheme="minorBidi"/>
                <w:sz w:val="22"/>
                <w:szCs w:val="22"/>
              </w:rPr>
            </w:pPr>
            <w:r w:rsidRPr="007B112C">
              <w:rPr>
                <w:rFonts w:asciiTheme="minorBidi" w:hAnsiTheme="minorBidi"/>
                <w:sz w:val="22"/>
                <w:szCs w:val="22"/>
              </w:rPr>
              <w:t>01 No</w:t>
            </w:r>
          </w:p>
        </w:tc>
      </w:tr>
      <w:tr w:rsidR="007B112C" w:rsidRPr="006A0510" w14:paraId="3490CB41" w14:textId="77777777" w:rsidTr="00FB1C1A">
        <w:tc>
          <w:tcPr>
            <w:tcW w:w="980" w:type="dxa"/>
            <w:tcBorders>
              <w:top w:val="single" w:sz="4" w:space="0" w:color="auto"/>
              <w:left w:val="single" w:sz="4" w:space="0" w:color="auto"/>
              <w:bottom w:val="single" w:sz="4" w:space="0" w:color="auto"/>
              <w:right w:val="single" w:sz="4" w:space="0" w:color="auto"/>
            </w:tcBorders>
          </w:tcPr>
          <w:p w14:paraId="6065CF1B" w14:textId="18E2B922" w:rsidR="007B112C" w:rsidRPr="007B112C" w:rsidRDefault="007B112C" w:rsidP="007B112C">
            <w:pPr>
              <w:spacing w:line="276" w:lineRule="auto"/>
              <w:jc w:val="center"/>
              <w:rPr>
                <w:rFonts w:asciiTheme="minorBidi" w:hAnsiTheme="minorBidi"/>
                <w:sz w:val="22"/>
                <w:szCs w:val="22"/>
              </w:rPr>
            </w:pPr>
            <w:r w:rsidRPr="007B112C">
              <w:rPr>
                <w:rFonts w:asciiTheme="minorBidi" w:hAnsi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tcPr>
          <w:p w14:paraId="3CC72D2E" w14:textId="48C266DD" w:rsidR="007B112C" w:rsidRPr="007B112C" w:rsidRDefault="007B112C" w:rsidP="007B112C">
            <w:pPr>
              <w:keepNext/>
              <w:keepLines/>
              <w:spacing w:line="276" w:lineRule="auto"/>
              <w:ind w:right="270"/>
              <w:jc w:val="both"/>
              <w:rPr>
                <w:rFonts w:asciiTheme="minorBidi" w:eastAsia="Arial" w:hAnsiTheme="minorBidi"/>
                <w:color w:val="000000"/>
                <w:sz w:val="22"/>
                <w:szCs w:val="22"/>
              </w:rPr>
            </w:pPr>
            <w:r w:rsidRPr="007B112C">
              <w:rPr>
                <w:rFonts w:ascii="Arial" w:hAnsi="Arial" w:cs="Arial"/>
                <w:sz w:val="22"/>
                <w:szCs w:val="22"/>
              </w:rPr>
              <w:t>UV/VIS Spectrophotometer with variable sample holder and accessories</w:t>
            </w:r>
          </w:p>
        </w:tc>
        <w:tc>
          <w:tcPr>
            <w:tcW w:w="3193" w:type="dxa"/>
            <w:tcBorders>
              <w:top w:val="single" w:sz="4" w:space="0" w:color="auto"/>
              <w:left w:val="single" w:sz="4" w:space="0" w:color="auto"/>
              <w:bottom w:val="single" w:sz="4" w:space="0" w:color="auto"/>
              <w:right w:val="single" w:sz="4" w:space="0" w:color="auto"/>
            </w:tcBorders>
            <w:vAlign w:val="center"/>
          </w:tcPr>
          <w:p w14:paraId="401D068B" w14:textId="64F11A6E" w:rsidR="007B112C" w:rsidRPr="007B112C" w:rsidRDefault="007B112C" w:rsidP="007B112C">
            <w:pPr>
              <w:spacing w:line="276" w:lineRule="auto"/>
              <w:jc w:val="center"/>
              <w:rPr>
                <w:rFonts w:asciiTheme="minorBidi" w:hAnsiTheme="minorBidi"/>
                <w:sz w:val="22"/>
                <w:szCs w:val="22"/>
              </w:rPr>
            </w:pPr>
            <w:r w:rsidRPr="007B112C">
              <w:rPr>
                <w:rFonts w:ascii="Arial" w:hAnsi="Arial" w:cs="Arial"/>
                <w:sz w:val="22"/>
                <w:szCs w:val="22"/>
              </w:rPr>
              <w:t>01 Unit</w:t>
            </w:r>
          </w:p>
        </w:tc>
      </w:tr>
      <w:tr w:rsidR="007B112C" w:rsidRPr="006A0510" w14:paraId="283767BB" w14:textId="77777777" w:rsidTr="00FB1C1A">
        <w:tc>
          <w:tcPr>
            <w:tcW w:w="980" w:type="dxa"/>
            <w:tcBorders>
              <w:top w:val="single" w:sz="4" w:space="0" w:color="auto"/>
              <w:left w:val="single" w:sz="4" w:space="0" w:color="auto"/>
              <w:bottom w:val="single" w:sz="4" w:space="0" w:color="auto"/>
              <w:right w:val="single" w:sz="4" w:space="0" w:color="auto"/>
            </w:tcBorders>
          </w:tcPr>
          <w:p w14:paraId="7638F685" w14:textId="09BF26C9" w:rsidR="007B112C" w:rsidRPr="007B112C" w:rsidRDefault="007B112C" w:rsidP="007B112C">
            <w:pPr>
              <w:spacing w:line="276" w:lineRule="auto"/>
              <w:jc w:val="center"/>
              <w:rPr>
                <w:rFonts w:asciiTheme="minorBidi" w:hAnsiTheme="minorBidi"/>
                <w:sz w:val="22"/>
                <w:szCs w:val="22"/>
              </w:rPr>
            </w:pPr>
            <w:r w:rsidRPr="007B112C">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tcPr>
          <w:p w14:paraId="0256433B" w14:textId="108FC841" w:rsidR="007B112C" w:rsidRPr="007B112C" w:rsidRDefault="007B112C" w:rsidP="007B112C">
            <w:pPr>
              <w:keepNext/>
              <w:keepLines/>
              <w:spacing w:line="276" w:lineRule="auto"/>
              <w:ind w:right="270"/>
              <w:jc w:val="both"/>
              <w:rPr>
                <w:rFonts w:asciiTheme="minorBidi" w:eastAsia="Arial" w:hAnsiTheme="minorBidi"/>
                <w:color w:val="000000"/>
                <w:sz w:val="22"/>
                <w:szCs w:val="22"/>
              </w:rPr>
            </w:pPr>
            <w:r w:rsidRPr="007B112C">
              <w:rPr>
                <w:rFonts w:asciiTheme="minorBidi" w:hAnsiTheme="minorBidi"/>
                <w:sz w:val="22"/>
                <w:szCs w:val="22"/>
              </w:rPr>
              <w:t>Cyanide Distillation Assembly</w:t>
            </w:r>
          </w:p>
        </w:tc>
        <w:tc>
          <w:tcPr>
            <w:tcW w:w="3193" w:type="dxa"/>
            <w:tcBorders>
              <w:top w:val="single" w:sz="4" w:space="0" w:color="auto"/>
              <w:left w:val="single" w:sz="4" w:space="0" w:color="auto"/>
              <w:bottom w:val="single" w:sz="4" w:space="0" w:color="auto"/>
              <w:right w:val="single" w:sz="4" w:space="0" w:color="auto"/>
            </w:tcBorders>
            <w:vAlign w:val="center"/>
          </w:tcPr>
          <w:p w14:paraId="425DEC1A" w14:textId="7702145E" w:rsidR="007B112C" w:rsidRPr="007B112C" w:rsidRDefault="007B112C" w:rsidP="007B112C">
            <w:pPr>
              <w:spacing w:line="276" w:lineRule="auto"/>
              <w:jc w:val="center"/>
              <w:rPr>
                <w:rFonts w:asciiTheme="minorBidi" w:hAnsiTheme="minorBidi"/>
                <w:sz w:val="22"/>
                <w:szCs w:val="22"/>
              </w:rPr>
            </w:pPr>
            <w:r w:rsidRPr="007B112C">
              <w:rPr>
                <w:rFonts w:asciiTheme="minorBidi" w:hAnsiTheme="minorBidi"/>
                <w:sz w:val="22"/>
                <w:szCs w:val="22"/>
              </w:rPr>
              <w:t>01 Unit</w:t>
            </w:r>
          </w:p>
        </w:tc>
      </w:tr>
      <w:tr w:rsidR="007B112C" w:rsidRPr="006A0510" w14:paraId="20896216"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04188ACB" w14:textId="73B268AE" w:rsidR="007B112C" w:rsidRPr="007B112C" w:rsidRDefault="007B112C" w:rsidP="007B112C">
            <w:pPr>
              <w:spacing w:line="276" w:lineRule="auto"/>
              <w:jc w:val="center"/>
              <w:rPr>
                <w:rFonts w:asciiTheme="minorBidi" w:hAnsiTheme="minorBidi"/>
                <w:sz w:val="22"/>
                <w:szCs w:val="22"/>
              </w:rPr>
            </w:pPr>
            <w:r w:rsidRPr="007B112C">
              <w:rPr>
                <w:rFonts w:asciiTheme="minorBidi" w:hAnsi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C914664" w14:textId="5AD52BE5" w:rsidR="007B112C" w:rsidRPr="007B112C" w:rsidRDefault="007B112C" w:rsidP="007B112C">
            <w:pPr>
              <w:keepNext/>
              <w:keepLines/>
              <w:spacing w:line="276" w:lineRule="auto"/>
              <w:ind w:right="270"/>
              <w:jc w:val="both"/>
              <w:rPr>
                <w:rFonts w:asciiTheme="minorBidi" w:eastAsia="Arial" w:hAnsiTheme="minorBidi"/>
                <w:color w:val="000000"/>
                <w:sz w:val="22"/>
                <w:szCs w:val="22"/>
              </w:rPr>
            </w:pPr>
            <w:r w:rsidRPr="007B112C">
              <w:rPr>
                <w:rFonts w:asciiTheme="minorBidi" w:hAnsiTheme="minorBidi" w:cstheme="minorBidi"/>
                <w:sz w:val="22"/>
                <w:szCs w:val="22"/>
              </w:rPr>
              <w:t>Refrigerator</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C465075" w14:textId="4434751F" w:rsidR="007B112C" w:rsidRPr="007B112C" w:rsidRDefault="007B112C" w:rsidP="007B112C">
            <w:pPr>
              <w:spacing w:line="276" w:lineRule="auto"/>
              <w:jc w:val="center"/>
              <w:rPr>
                <w:rFonts w:asciiTheme="minorBidi" w:hAnsiTheme="minorBidi"/>
                <w:sz w:val="22"/>
                <w:szCs w:val="22"/>
              </w:rPr>
            </w:pPr>
            <w:r w:rsidRPr="007B112C">
              <w:rPr>
                <w:rFonts w:asciiTheme="minorBidi" w:hAnsiTheme="minorBidi" w:cstheme="minorBidi"/>
                <w:sz w:val="22"/>
                <w:szCs w:val="22"/>
              </w:rPr>
              <w:t>1</w:t>
            </w:r>
          </w:p>
        </w:tc>
      </w:tr>
    </w:tbl>
    <w:p w14:paraId="17D84797" w14:textId="77777777" w:rsidR="00C34F9F" w:rsidRPr="000E4E7E" w:rsidRDefault="00C34F9F" w:rsidP="00F9302A">
      <w:pPr>
        <w:spacing w:line="360" w:lineRule="auto"/>
        <w:jc w:val="both"/>
        <w:rPr>
          <w:rFonts w:ascii="Arial" w:hAnsi="Arial" w:cs="Arial"/>
          <w:b/>
          <w:bCs/>
          <w:sz w:val="22"/>
          <w:szCs w:val="22"/>
        </w:rPr>
      </w:pPr>
    </w:p>
    <w:p w14:paraId="47434943" w14:textId="745FA64B" w:rsidR="00096853" w:rsidRPr="007B112C" w:rsidRDefault="00E8781A" w:rsidP="007B112C">
      <w:pPr>
        <w:pStyle w:val="Heading3"/>
        <w:jc w:val="left"/>
        <w:rPr>
          <w:rFonts w:ascii="Arial" w:hAnsi="Arial" w:cs="Arial"/>
          <w:bCs w:val="0"/>
          <w:sz w:val="24"/>
          <w:szCs w:val="24"/>
        </w:rPr>
      </w:pPr>
      <w:bookmarkStart w:id="40" w:name="_Toc214358580"/>
      <w:bookmarkEnd w:id="37"/>
      <w:r w:rsidRPr="007B112C">
        <w:rPr>
          <w:rFonts w:ascii="Arial" w:hAnsi="Arial" w:cs="Arial"/>
          <w:bCs w:val="0"/>
          <w:sz w:val="24"/>
          <w:szCs w:val="24"/>
        </w:rPr>
        <w:lastRenderedPageBreak/>
        <w:t xml:space="preserve">5.5 </w:t>
      </w:r>
      <w:r w:rsidR="00692C8A">
        <w:rPr>
          <w:rFonts w:ascii="Arial" w:hAnsi="Arial" w:cs="Arial"/>
          <w:bCs w:val="0"/>
          <w:sz w:val="24"/>
          <w:szCs w:val="24"/>
        </w:rPr>
        <w:t>0712EPT11</w:t>
      </w:r>
      <w:r w:rsidR="00096853" w:rsidRPr="007B112C">
        <w:rPr>
          <w:rFonts w:ascii="Arial" w:hAnsi="Arial" w:cs="Arial"/>
          <w:bCs w:val="0"/>
          <w:sz w:val="24"/>
          <w:szCs w:val="24"/>
        </w:rPr>
        <w:t xml:space="preserve">05 </w:t>
      </w:r>
      <w:r w:rsidR="00692C8A">
        <w:rPr>
          <w:rFonts w:ascii="Arial" w:hAnsi="Arial" w:cs="Arial"/>
          <w:bCs w:val="0"/>
          <w:sz w:val="24"/>
          <w:szCs w:val="24"/>
        </w:rPr>
        <w:t>Conduct</w:t>
      </w:r>
      <w:r w:rsidR="00096853" w:rsidRPr="007B112C">
        <w:rPr>
          <w:rFonts w:ascii="Arial" w:hAnsi="Arial" w:cs="Arial"/>
          <w:bCs w:val="0"/>
          <w:sz w:val="24"/>
          <w:szCs w:val="24"/>
        </w:rPr>
        <w:t xml:space="preserve"> Advance Chemical Testing of Wastewater</w:t>
      </w:r>
      <w:bookmarkEnd w:id="40"/>
      <w:r w:rsidR="00096853" w:rsidRPr="007B112C">
        <w:rPr>
          <w:rFonts w:ascii="Arial" w:hAnsi="Arial" w:cs="Arial"/>
          <w:bCs w:val="0"/>
          <w:sz w:val="24"/>
          <w:szCs w:val="24"/>
        </w:rPr>
        <w:t xml:space="preserve"> </w:t>
      </w:r>
    </w:p>
    <w:p w14:paraId="0774E4DE" w14:textId="77777777" w:rsidR="00913DB5" w:rsidRPr="007B112C" w:rsidRDefault="00913DB5" w:rsidP="007B112C">
      <w:pPr>
        <w:spacing w:before="120" w:after="240"/>
        <w:ind w:right="270"/>
        <w:jc w:val="both"/>
        <w:rPr>
          <w:rFonts w:asciiTheme="minorBidi" w:eastAsia="Calibri" w:hAnsiTheme="minorBidi" w:cstheme="minorBidi"/>
          <w:b/>
          <w:color w:val="000000"/>
          <w:sz w:val="22"/>
          <w:szCs w:val="22"/>
          <w:lang w:eastAsia="en-GB"/>
        </w:rPr>
      </w:pPr>
      <w:r w:rsidRPr="007B112C">
        <w:rPr>
          <w:rFonts w:asciiTheme="minorBidi" w:eastAsia="Calibri" w:hAnsiTheme="minorBidi" w:cstheme="minorBidi"/>
          <w:b/>
          <w:color w:val="000000"/>
          <w:sz w:val="22"/>
          <w:szCs w:val="22"/>
          <w:lang w:eastAsia="en-GB"/>
        </w:rPr>
        <w:t>Overview:</w:t>
      </w:r>
    </w:p>
    <w:p w14:paraId="6215D55F" w14:textId="52988124" w:rsidR="00151E61" w:rsidRPr="003C5B9D" w:rsidRDefault="00096853" w:rsidP="007B112C">
      <w:pPr>
        <w:spacing w:before="240" w:after="240"/>
        <w:jc w:val="both"/>
        <w:rPr>
          <w:rFonts w:asciiTheme="minorBidi" w:hAnsiTheme="minorBidi" w:cstheme="minorBidi"/>
          <w:sz w:val="22"/>
          <w:szCs w:val="22"/>
        </w:rPr>
      </w:pPr>
      <w:r w:rsidRPr="00096853">
        <w:rPr>
          <w:rFonts w:asciiTheme="minorBidi" w:hAnsiTheme="minorBidi" w:cstheme="minorBidi"/>
          <w:sz w:val="22"/>
          <w:szCs w:val="22"/>
        </w:rPr>
        <w:t xml:space="preserve">This competency standard will provide skills and knowledge related to </w:t>
      </w:r>
      <w:r w:rsidRPr="007B112C">
        <w:rPr>
          <w:rFonts w:asciiTheme="minorBidi" w:hAnsiTheme="minorBidi" w:cstheme="minorBidi"/>
          <w:sz w:val="22"/>
          <w:szCs w:val="22"/>
        </w:rPr>
        <w:t xml:space="preserve">perform </w:t>
      </w:r>
      <w:r w:rsidR="00953CBF">
        <w:rPr>
          <w:rFonts w:asciiTheme="minorBidi" w:hAnsiTheme="minorBidi" w:cstheme="minorBidi"/>
          <w:sz w:val="22"/>
          <w:szCs w:val="22"/>
        </w:rPr>
        <w:t>advance</w:t>
      </w:r>
      <w:r w:rsidRPr="007B112C">
        <w:rPr>
          <w:rFonts w:asciiTheme="minorBidi" w:hAnsiTheme="minorBidi" w:cstheme="minorBidi"/>
          <w:sz w:val="22"/>
          <w:szCs w:val="22"/>
        </w:rPr>
        <w:t xml:space="preserve"> chemical testing of wastewater mainly ammonia, phosphate, COD, BOD, Sulfate and total nitrogen. </w:t>
      </w:r>
      <w:r w:rsidRPr="00096853">
        <w:rPr>
          <w:rFonts w:asciiTheme="minorBidi" w:hAnsiTheme="minorBidi" w:cstheme="minorBidi"/>
          <w:sz w:val="22"/>
          <w:szCs w:val="22"/>
        </w:rPr>
        <w:t>These tests help assess water quality and the effectiveness of treatment processes. Regular monitoring ensures compliance with environmental standards and protects public health</w:t>
      </w:r>
      <w:r w:rsidRPr="003C5B9D">
        <w:rPr>
          <w:rFonts w:asciiTheme="minorBidi" w:hAnsiTheme="minorBidi" w:cstheme="minorBidi"/>
          <w:sz w:val="22"/>
          <w:szCs w:val="22"/>
        </w:rPr>
        <w:t>.</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7263"/>
      </w:tblGrid>
      <w:tr w:rsidR="00F33B91" w:rsidRPr="003C5B9D" w14:paraId="7B041CEC" w14:textId="77777777" w:rsidTr="00F33B91">
        <w:trPr>
          <w:cnfStyle w:val="100000000000" w:firstRow="1" w:lastRow="0" w:firstColumn="0" w:lastColumn="0" w:oddVBand="0" w:evenVBand="0" w:oddHBand="0" w:evenHBand="0" w:firstRowFirstColumn="0" w:firstRowLastColumn="0" w:lastRowFirstColumn="0" w:lastRowLastColumn="0"/>
          <w:trHeight w:val="395"/>
          <w:tblHeader/>
        </w:trPr>
        <w:tc>
          <w:tcPr>
            <w:cnfStyle w:val="001000000000" w:firstRow="0" w:lastRow="0" w:firstColumn="1" w:lastColumn="0" w:oddVBand="0" w:evenVBand="0" w:oddHBand="0" w:evenHBand="0" w:firstRowFirstColumn="0" w:firstRowLastColumn="0" w:lastRowFirstColumn="0" w:lastRowLastColumn="0"/>
            <w:tcW w:w="1283" w:type="pct"/>
            <w:tcBorders>
              <w:top w:val="single" w:sz="4" w:space="0" w:color="auto"/>
              <w:left w:val="single" w:sz="4" w:space="0" w:color="auto"/>
              <w:bottom w:val="single" w:sz="4" w:space="0" w:color="auto"/>
              <w:right w:val="single" w:sz="4" w:space="0" w:color="auto"/>
            </w:tcBorders>
            <w:shd w:val="clear" w:color="auto" w:fill="auto"/>
            <w:vAlign w:val="center"/>
          </w:tcPr>
          <w:p w14:paraId="7AA77D6B" w14:textId="49C39260" w:rsidR="00F33B91" w:rsidRPr="007B112C" w:rsidRDefault="00F33B91" w:rsidP="00F33B91">
            <w:pPr>
              <w:rPr>
                <w:rFonts w:asciiTheme="minorBidi" w:hAnsiTheme="minorBidi" w:cstheme="minorBidi"/>
                <w:bCs/>
                <w:color w:val="auto"/>
                <w:sz w:val="22"/>
                <w:szCs w:val="22"/>
              </w:rPr>
            </w:pPr>
            <w:r w:rsidRPr="007B112C">
              <w:rPr>
                <w:rFonts w:asciiTheme="minorBidi" w:hAnsiTheme="minorBidi" w:cstheme="minorBidi"/>
                <w:color w:val="auto"/>
                <w:sz w:val="22"/>
                <w:szCs w:val="22"/>
              </w:rPr>
              <w:t>Competency Units</w:t>
            </w:r>
          </w:p>
        </w:tc>
        <w:tc>
          <w:tcPr>
            <w:tcW w:w="3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836D48" w14:textId="39E810AE" w:rsidR="00F33B91" w:rsidRPr="007B112C" w:rsidRDefault="00F33B91" w:rsidP="007B112C">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color w:val="auto"/>
                <w:sz w:val="22"/>
                <w:szCs w:val="22"/>
              </w:rPr>
            </w:pPr>
            <w:r w:rsidRPr="007B112C">
              <w:rPr>
                <w:rFonts w:asciiTheme="minorBidi" w:hAnsiTheme="minorBidi" w:cstheme="minorBidi"/>
                <w:color w:val="auto"/>
                <w:sz w:val="22"/>
                <w:szCs w:val="22"/>
              </w:rPr>
              <w:t>Performance Criteria</w:t>
            </w:r>
          </w:p>
        </w:tc>
      </w:tr>
      <w:tr w:rsidR="00096853" w:rsidRPr="003C5B9D" w14:paraId="5C65465D" w14:textId="77777777" w:rsidTr="00096853">
        <w:trPr>
          <w:cnfStyle w:val="000000100000" w:firstRow="0" w:lastRow="0" w:firstColumn="0" w:lastColumn="0" w:oddVBand="0" w:evenVBand="0" w:oddHBand="1" w:evenHBand="0" w:firstRowFirstColumn="0" w:firstRowLastColumn="0" w:lastRowFirstColumn="0" w:lastRowLastColumn="0"/>
          <w:trHeight w:val="1052"/>
        </w:trPr>
        <w:tc>
          <w:tcPr>
            <w:cnfStyle w:val="001000000000" w:firstRow="0" w:lastRow="0" w:firstColumn="1" w:lastColumn="0" w:oddVBand="0" w:evenVBand="0" w:oddHBand="0" w:evenHBand="0" w:firstRowFirstColumn="0" w:firstRowLastColumn="0" w:lastRowFirstColumn="0" w:lastRowLastColumn="0"/>
            <w:tcW w:w="1283" w:type="pct"/>
            <w:tcBorders>
              <w:top w:val="single" w:sz="4" w:space="0" w:color="auto"/>
              <w:left w:val="single" w:sz="4" w:space="0" w:color="auto"/>
              <w:bottom w:val="single" w:sz="4" w:space="0" w:color="auto"/>
              <w:right w:val="single" w:sz="4" w:space="0" w:color="auto"/>
            </w:tcBorders>
            <w:shd w:val="clear" w:color="auto" w:fill="auto"/>
          </w:tcPr>
          <w:p w14:paraId="539D7EAF" w14:textId="77777777" w:rsidR="00096853" w:rsidRPr="00F32B2F" w:rsidRDefault="00096853" w:rsidP="00F32B2F">
            <w:pPr>
              <w:numPr>
                <w:ilvl w:val="0"/>
                <w:numId w:val="45"/>
              </w:numPr>
              <w:rPr>
                <w:rFonts w:asciiTheme="minorBidi" w:hAnsiTheme="minorBidi" w:cstheme="minorBidi"/>
                <w:bCs/>
                <w:color w:val="auto"/>
                <w:sz w:val="22"/>
                <w:szCs w:val="22"/>
              </w:rPr>
            </w:pPr>
          </w:p>
          <w:p w14:paraId="2CB8AB09" w14:textId="0780B4C4" w:rsidR="00096853" w:rsidRPr="00F32B2F" w:rsidRDefault="007B112C" w:rsidP="00F32B2F">
            <w:pPr>
              <w:ind w:right="270"/>
              <w:rPr>
                <w:rFonts w:asciiTheme="minorBidi" w:eastAsia="Arial" w:hAnsiTheme="minorBidi" w:cstheme="minorBidi"/>
                <w:bCs/>
                <w:color w:val="auto"/>
                <w:sz w:val="22"/>
                <w:szCs w:val="22"/>
              </w:rPr>
            </w:pPr>
            <w:r w:rsidRPr="00F32B2F">
              <w:rPr>
                <w:rFonts w:asciiTheme="minorBidi" w:hAnsiTheme="minorBidi" w:cstheme="minorBidi"/>
                <w:bCs/>
                <w:color w:val="auto"/>
                <w:sz w:val="22"/>
                <w:szCs w:val="22"/>
              </w:rPr>
              <w:t>Perform sulfate test</w:t>
            </w:r>
          </w:p>
        </w:tc>
        <w:tc>
          <w:tcPr>
            <w:tcW w:w="3717" w:type="pct"/>
            <w:tcBorders>
              <w:top w:val="single" w:sz="4" w:space="0" w:color="auto"/>
              <w:left w:val="single" w:sz="4" w:space="0" w:color="auto"/>
              <w:bottom w:val="single" w:sz="4" w:space="0" w:color="auto"/>
              <w:right w:val="single" w:sz="4" w:space="0" w:color="auto"/>
            </w:tcBorders>
            <w:shd w:val="clear" w:color="auto" w:fill="auto"/>
            <w:vAlign w:val="center"/>
          </w:tcPr>
          <w:p w14:paraId="2AF8E157" w14:textId="77777777" w:rsidR="00096853" w:rsidRPr="00F32B2F" w:rsidRDefault="00096853" w:rsidP="00F32B2F">
            <w:pPr>
              <w:numPr>
                <w:ilvl w:val="0"/>
                <w:numId w:val="47"/>
              </w:numPr>
              <w:ind w:left="524"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 xml:space="preserve">Take 100 ml sample in beaker </w:t>
            </w:r>
          </w:p>
          <w:p w14:paraId="28E98912" w14:textId="77777777" w:rsidR="00096853" w:rsidRPr="00F32B2F" w:rsidRDefault="00096853" w:rsidP="00F32B2F">
            <w:pPr>
              <w:numPr>
                <w:ilvl w:val="0"/>
                <w:numId w:val="47"/>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Adjust pH with acid</w:t>
            </w:r>
          </w:p>
          <w:p w14:paraId="223C2F70" w14:textId="604223F1" w:rsidR="00096853" w:rsidRPr="00F32B2F" w:rsidRDefault="00096853" w:rsidP="00F32B2F">
            <w:pPr>
              <w:numPr>
                <w:ilvl w:val="0"/>
                <w:numId w:val="47"/>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 xml:space="preserve">Add </w:t>
            </w:r>
            <w:r w:rsidRPr="00A13E9D">
              <w:rPr>
                <w:rFonts w:asciiTheme="minorBidi" w:hAnsiTheme="minorBidi" w:cstheme="minorBidi"/>
                <w:sz w:val="22"/>
                <w:szCs w:val="22"/>
              </w:rPr>
              <w:t>BaCl</w:t>
            </w:r>
            <w:r w:rsidR="00A13E9D" w:rsidRPr="00A13E9D">
              <w:rPr>
                <w:rFonts w:asciiTheme="minorBidi" w:hAnsiTheme="minorBidi" w:cstheme="minorBidi"/>
                <w:sz w:val="22"/>
                <w:szCs w:val="22"/>
                <w:vertAlign w:val="subscript"/>
              </w:rPr>
              <w:t>2</w:t>
            </w:r>
            <w:r w:rsidRPr="00F32B2F">
              <w:rPr>
                <w:rFonts w:asciiTheme="minorBidi" w:hAnsiTheme="minorBidi" w:cstheme="minorBidi"/>
                <w:sz w:val="22"/>
                <w:szCs w:val="22"/>
              </w:rPr>
              <w:t xml:space="preserve"> to heated sample until precipitate</w:t>
            </w:r>
            <w:r w:rsidR="00B14E1C" w:rsidRPr="00F32B2F">
              <w:rPr>
                <w:rFonts w:asciiTheme="minorBidi" w:hAnsiTheme="minorBidi" w:cstheme="minorBidi"/>
                <w:sz w:val="22"/>
                <w:szCs w:val="22"/>
              </w:rPr>
              <w:t xml:space="preserve"> </w:t>
            </w:r>
            <w:proofErr w:type="gramStart"/>
            <w:r w:rsidR="00B14E1C" w:rsidRPr="00F32B2F">
              <w:rPr>
                <w:rFonts w:asciiTheme="minorBidi" w:hAnsiTheme="minorBidi" w:cstheme="minorBidi"/>
                <w:sz w:val="22"/>
                <w:szCs w:val="22"/>
              </w:rPr>
              <w:t>appear</w:t>
            </w:r>
            <w:proofErr w:type="gramEnd"/>
          </w:p>
          <w:p w14:paraId="79F4A27E" w14:textId="1F05A258" w:rsidR="00096853" w:rsidRPr="00F32B2F" w:rsidRDefault="00096853" w:rsidP="00F32B2F">
            <w:pPr>
              <w:numPr>
                <w:ilvl w:val="0"/>
                <w:numId w:val="47"/>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Digest prec</w:t>
            </w:r>
            <w:r w:rsidR="004C5842">
              <w:rPr>
                <w:rFonts w:asciiTheme="minorBidi" w:hAnsiTheme="minorBidi" w:cstheme="minorBidi"/>
                <w:sz w:val="22"/>
                <w:szCs w:val="22"/>
              </w:rPr>
              <w:t>ipitate at required temperature</w:t>
            </w:r>
          </w:p>
          <w:p w14:paraId="390AAE90" w14:textId="2F45D8AE" w:rsidR="00096853" w:rsidRPr="00F32B2F" w:rsidRDefault="00096853" w:rsidP="00F32B2F">
            <w:pPr>
              <w:numPr>
                <w:ilvl w:val="0"/>
                <w:numId w:val="47"/>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Filter precipitate with ash</w:t>
            </w:r>
            <w:r w:rsidR="00B14E1C" w:rsidRPr="00F32B2F">
              <w:rPr>
                <w:rFonts w:asciiTheme="minorBidi" w:hAnsiTheme="minorBidi" w:cstheme="minorBidi"/>
                <w:sz w:val="22"/>
                <w:szCs w:val="22"/>
              </w:rPr>
              <w:t>l</w:t>
            </w:r>
            <w:r w:rsidR="004C5842">
              <w:rPr>
                <w:rFonts w:asciiTheme="minorBidi" w:hAnsiTheme="minorBidi" w:cstheme="minorBidi"/>
                <w:sz w:val="22"/>
                <w:szCs w:val="22"/>
              </w:rPr>
              <w:t>ess filter paper</w:t>
            </w:r>
          </w:p>
          <w:p w14:paraId="69D7AEA4" w14:textId="7F3DEB2B" w:rsidR="00096853" w:rsidRPr="00F32B2F" w:rsidRDefault="00096853" w:rsidP="00F32B2F">
            <w:pPr>
              <w:numPr>
                <w:ilvl w:val="0"/>
                <w:numId w:val="47"/>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Ign</w:t>
            </w:r>
            <w:r w:rsidR="004C5842">
              <w:rPr>
                <w:rFonts w:asciiTheme="minorBidi" w:hAnsiTheme="minorBidi" w:cstheme="minorBidi"/>
                <w:sz w:val="22"/>
                <w:szCs w:val="22"/>
              </w:rPr>
              <w:t>ite residue at 800°C in muffle furnace</w:t>
            </w:r>
          </w:p>
          <w:p w14:paraId="7E8F5964" w14:textId="3706978D" w:rsidR="00096853" w:rsidRPr="00F32B2F" w:rsidRDefault="00096853" w:rsidP="004C5842">
            <w:pPr>
              <w:pStyle w:val="ListParagraph"/>
              <w:numPr>
                <w:ilvl w:val="0"/>
                <w:numId w:val="47"/>
              </w:numPr>
              <w:ind w:left="502" w:hanging="15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Calculate Sulf</w:t>
            </w:r>
            <w:r w:rsidR="004C5842">
              <w:rPr>
                <w:rFonts w:asciiTheme="minorBidi" w:hAnsiTheme="minorBidi" w:cstheme="minorBidi"/>
                <w:sz w:val="22"/>
                <w:szCs w:val="22"/>
              </w:rPr>
              <w:t xml:space="preserve">ate concentration in mg/L by using formula </w:t>
            </w:r>
          </w:p>
        </w:tc>
      </w:tr>
      <w:tr w:rsidR="00096853" w:rsidRPr="003C5B9D" w14:paraId="7724FEBE" w14:textId="77777777" w:rsidTr="00096853">
        <w:trPr>
          <w:trHeight w:val="301"/>
        </w:trPr>
        <w:tc>
          <w:tcPr>
            <w:cnfStyle w:val="001000000000" w:firstRow="0" w:lastRow="0" w:firstColumn="1" w:lastColumn="0" w:oddVBand="0" w:evenVBand="0" w:oddHBand="0" w:evenHBand="0" w:firstRowFirstColumn="0" w:firstRowLastColumn="0" w:lastRowFirstColumn="0" w:lastRowLastColumn="0"/>
            <w:tcW w:w="1283" w:type="pct"/>
            <w:tcBorders>
              <w:top w:val="single" w:sz="4" w:space="0" w:color="auto"/>
              <w:left w:val="single" w:sz="4" w:space="0" w:color="auto"/>
              <w:bottom w:val="single" w:sz="4" w:space="0" w:color="auto"/>
              <w:right w:val="single" w:sz="4" w:space="0" w:color="auto"/>
            </w:tcBorders>
            <w:shd w:val="clear" w:color="auto" w:fill="auto"/>
          </w:tcPr>
          <w:p w14:paraId="4D82C4C0" w14:textId="77777777" w:rsidR="00096853" w:rsidRPr="00F32B2F" w:rsidRDefault="00096853" w:rsidP="00F32B2F">
            <w:pPr>
              <w:numPr>
                <w:ilvl w:val="0"/>
                <w:numId w:val="45"/>
              </w:numPr>
              <w:rPr>
                <w:rFonts w:asciiTheme="minorBidi" w:hAnsiTheme="minorBidi" w:cstheme="minorBidi"/>
                <w:bCs/>
                <w:color w:val="auto"/>
                <w:sz w:val="22"/>
                <w:szCs w:val="22"/>
              </w:rPr>
            </w:pPr>
          </w:p>
          <w:p w14:paraId="7C1516AF" w14:textId="6B5216CC" w:rsidR="00096853" w:rsidRPr="00F32B2F" w:rsidRDefault="007B112C" w:rsidP="00F32B2F">
            <w:pPr>
              <w:ind w:right="270"/>
              <w:rPr>
                <w:rFonts w:asciiTheme="minorBidi" w:eastAsia="Trebuchet MS" w:hAnsiTheme="minorBidi" w:cstheme="minorBidi"/>
                <w:bCs/>
                <w:color w:val="auto"/>
                <w:sz w:val="22"/>
                <w:szCs w:val="22"/>
              </w:rPr>
            </w:pPr>
            <w:r w:rsidRPr="00F32B2F">
              <w:rPr>
                <w:rFonts w:asciiTheme="minorBidi" w:hAnsiTheme="minorBidi" w:cstheme="minorBidi"/>
                <w:bCs/>
                <w:color w:val="auto"/>
                <w:sz w:val="22"/>
                <w:szCs w:val="22"/>
              </w:rPr>
              <w:t>Perform ammonia test</w:t>
            </w:r>
          </w:p>
        </w:tc>
        <w:tc>
          <w:tcPr>
            <w:tcW w:w="3717" w:type="pct"/>
            <w:tcBorders>
              <w:top w:val="single" w:sz="4" w:space="0" w:color="auto"/>
              <w:left w:val="single" w:sz="4" w:space="0" w:color="auto"/>
              <w:bottom w:val="single" w:sz="4" w:space="0" w:color="auto"/>
              <w:right w:val="single" w:sz="4" w:space="0" w:color="auto"/>
            </w:tcBorders>
            <w:shd w:val="clear" w:color="auto" w:fill="auto"/>
            <w:vAlign w:val="center"/>
          </w:tcPr>
          <w:p w14:paraId="62DDD5AD" w14:textId="77777777" w:rsidR="00096853" w:rsidRPr="00F32B2F" w:rsidRDefault="00096853" w:rsidP="00F32B2F">
            <w:pPr>
              <w:numPr>
                <w:ilvl w:val="0"/>
                <w:numId w:val="48"/>
              </w:numPr>
              <w:ind w:left="510" w:hanging="150"/>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Select sample for ammonia test</w:t>
            </w:r>
          </w:p>
          <w:p w14:paraId="735B3ED6" w14:textId="77777777" w:rsidR="00096853" w:rsidRPr="00F32B2F" w:rsidRDefault="00096853" w:rsidP="00F32B2F">
            <w:pPr>
              <w:numPr>
                <w:ilvl w:val="0"/>
                <w:numId w:val="48"/>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Add sample in distillation flask</w:t>
            </w:r>
          </w:p>
          <w:p w14:paraId="0E8694A7" w14:textId="77777777" w:rsidR="00096853" w:rsidRPr="00F32B2F" w:rsidRDefault="00096853" w:rsidP="00F32B2F">
            <w:pPr>
              <w:numPr>
                <w:ilvl w:val="0"/>
                <w:numId w:val="48"/>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Add NaOH solution in flask</w:t>
            </w:r>
          </w:p>
          <w:p w14:paraId="5C01765A" w14:textId="77777777" w:rsidR="00096853" w:rsidRPr="00F32B2F" w:rsidRDefault="00096853" w:rsidP="00F32B2F">
            <w:pPr>
              <w:numPr>
                <w:ilvl w:val="0"/>
                <w:numId w:val="48"/>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Dispense 4% boric acid with mixed indicator in titration flask</w:t>
            </w:r>
          </w:p>
          <w:p w14:paraId="3F263090" w14:textId="61873F26" w:rsidR="00096853" w:rsidRPr="00F32B2F" w:rsidRDefault="00096853" w:rsidP="00F32B2F">
            <w:pPr>
              <w:numPr>
                <w:ilvl w:val="0"/>
                <w:numId w:val="48"/>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Steam distill sample</w:t>
            </w:r>
            <w:r w:rsidR="00B14E1C" w:rsidRPr="00F32B2F">
              <w:rPr>
                <w:rFonts w:asciiTheme="minorBidi" w:hAnsiTheme="minorBidi" w:cstheme="minorBidi"/>
                <w:sz w:val="22"/>
                <w:szCs w:val="22"/>
              </w:rPr>
              <w:t xml:space="preserve"> for collecting it</w:t>
            </w:r>
            <w:r w:rsidRPr="00F32B2F">
              <w:rPr>
                <w:rFonts w:asciiTheme="minorBidi" w:hAnsiTheme="minorBidi" w:cstheme="minorBidi"/>
                <w:sz w:val="22"/>
                <w:szCs w:val="22"/>
              </w:rPr>
              <w:t xml:space="preserve"> in receiving flask</w:t>
            </w:r>
          </w:p>
          <w:p w14:paraId="3721E44C" w14:textId="77777777" w:rsidR="00096853" w:rsidRPr="00F32B2F" w:rsidRDefault="00096853" w:rsidP="00F32B2F">
            <w:pPr>
              <w:numPr>
                <w:ilvl w:val="0"/>
                <w:numId w:val="48"/>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Run reagent blank using distilled water in the same manner</w:t>
            </w:r>
          </w:p>
          <w:p w14:paraId="2A40053D" w14:textId="7B4EF354" w:rsidR="00096853" w:rsidRPr="00F32B2F" w:rsidRDefault="00096853" w:rsidP="00F32B2F">
            <w:pPr>
              <w:numPr>
                <w:ilvl w:val="0"/>
                <w:numId w:val="48"/>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 xml:space="preserve">Titrate distillate </w:t>
            </w:r>
            <w:r w:rsidR="00B14E1C" w:rsidRPr="00F32B2F">
              <w:rPr>
                <w:rFonts w:asciiTheme="minorBidi" w:hAnsiTheme="minorBidi" w:cstheme="minorBidi"/>
                <w:sz w:val="22"/>
                <w:szCs w:val="22"/>
              </w:rPr>
              <w:t>against</w:t>
            </w:r>
            <w:r w:rsidRPr="00F32B2F">
              <w:rPr>
                <w:rFonts w:asciiTheme="minorBidi" w:hAnsiTheme="minorBidi" w:cstheme="minorBidi"/>
                <w:sz w:val="22"/>
                <w:szCs w:val="22"/>
              </w:rPr>
              <w:t xml:space="preserve"> standard acid </w:t>
            </w:r>
          </w:p>
          <w:p w14:paraId="7515AF87" w14:textId="77777777" w:rsidR="00096853" w:rsidRPr="00F32B2F" w:rsidRDefault="00096853" w:rsidP="00F32B2F">
            <w:pPr>
              <w:numPr>
                <w:ilvl w:val="0"/>
                <w:numId w:val="48"/>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Record titrant volumes for sample and blank</w:t>
            </w:r>
          </w:p>
          <w:p w14:paraId="013F5ED0" w14:textId="383F6877" w:rsidR="00096853" w:rsidRPr="00F32B2F" w:rsidRDefault="00096853" w:rsidP="004C5842">
            <w:pPr>
              <w:pStyle w:val="ListParagraph"/>
              <w:numPr>
                <w:ilvl w:val="0"/>
                <w:numId w:val="48"/>
              </w:numPr>
              <w:ind w:left="502" w:hanging="154"/>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Calculate ammonia as nitrogen</w:t>
            </w:r>
            <w:r w:rsidR="004C5842">
              <w:rPr>
                <w:rFonts w:asciiTheme="minorBidi" w:hAnsiTheme="minorBidi" w:cstheme="minorBidi"/>
                <w:sz w:val="22"/>
                <w:szCs w:val="22"/>
              </w:rPr>
              <w:t xml:space="preserve"> in mg/L by using formula</w:t>
            </w:r>
            <w:r w:rsidRPr="00F32B2F">
              <w:rPr>
                <w:rFonts w:asciiTheme="minorBidi" w:hAnsiTheme="minorBidi" w:cstheme="minorBidi"/>
                <w:sz w:val="22"/>
                <w:szCs w:val="22"/>
              </w:rPr>
              <w:t xml:space="preserve"> </w:t>
            </w:r>
          </w:p>
        </w:tc>
      </w:tr>
      <w:tr w:rsidR="00096853" w:rsidRPr="003C5B9D" w14:paraId="537C5835" w14:textId="77777777" w:rsidTr="00096853">
        <w:trPr>
          <w:cnfStyle w:val="000000100000" w:firstRow="0" w:lastRow="0" w:firstColumn="0" w:lastColumn="0" w:oddVBand="0" w:evenVBand="0" w:oddHBand="1" w:evenHBand="0" w:firstRowFirstColumn="0" w:firstRowLastColumn="0" w:lastRowFirstColumn="0" w:lastRowLastColumn="0"/>
          <w:trHeight w:val="767"/>
        </w:trPr>
        <w:tc>
          <w:tcPr>
            <w:cnfStyle w:val="001000000000" w:firstRow="0" w:lastRow="0" w:firstColumn="1" w:lastColumn="0" w:oddVBand="0" w:evenVBand="0" w:oddHBand="0" w:evenHBand="0" w:firstRowFirstColumn="0" w:firstRowLastColumn="0" w:lastRowFirstColumn="0" w:lastRowLastColumn="0"/>
            <w:tcW w:w="1283" w:type="pct"/>
            <w:tcBorders>
              <w:top w:val="single" w:sz="4" w:space="0" w:color="auto"/>
              <w:left w:val="single" w:sz="4" w:space="0" w:color="auto"/>
              <w:bottom w:val="single" w:sz="4" w:space="0" w:color="auto"/>
              <w:right w:val="single" w:sz="4" w:space="0" w:color="auto"/>
            </w:tcBorders>
            <w:shd w:val="clear" w:color="auto" w:fill="auto"/>
          </w:tcPr>
          <w:p w14:paraId="5D24712E" w14:textId="77777777" w:rsidR="00096853" w:rsidRPr="00F32B2F" w:rsidRDefault="00096853" w:rsidP="00F32B2F">
            <w:pPr>
              <w:numPr>
                <w:ilvl w:val="0"/>
                <w:numId w:val="46"/>
              </w:numPr>
              <w:ind w:hanging="698"/>
              <w:rPr>
                <w:rFonts w:asciiTheme="minorBidi" w:hAnsiTheme="minorBidi" w:cstheme="minorBidi"/>
                <w:bCs/>
                <w:color w:val="auto"/>
                <w:sz w:val="22"/>
                <w:szCs w:val="22"/>
              </w:rPr>
            </w:pPr>
          </w:p>
          <w:p w14:paraId="7BF93072" w14:textId="36983DD9" w:rsidR="00096853" w:rsidRPr="00F32B2F" w:rsidRDefault="007B112C" w:rsidP="00F32B2F">
            <w:pPr>
              <w:ind w:right="270"/>
              <w:rPr>
                <w:rFonts w:asciiTheme="minorBidi" w:eastAsia="Trebuchet MS" w:hAnsiTheme="minorBidi" w:cstheme="minorBidi"/>
                <w:bCs/>
                <w:color w:val="auto"/>
                <w:sz w:val="22"/>
                <w:szCs w:val="22"/>
              </w:rPr>
            </w:pPr>
            <w:r w:rsidRPr="00F32B2F">
              <w:rPr>
                <w:rFonts w:asciiTheme="minorBidi" w:hAnsiTheme="minorBidi" w:cstheme="minorBidi"/>
                <w:bCs/>
                <w:color w:val="auto"/>
                <w:sz w:val="22"/>
                <w:szCs w:val="22"/>
              </w:rPr>
              <w:t>Perform phosphate test</w:t>
            </w:r>
          </w:p>
        </w:tc>
        <w:tc>
          <w:tcPr>
            <w:tcW w:w="3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5AAD1C" w14:textId="77777777" w:rsidR="00096853" w:rsidRPr="00F32B2F" w:rsidRDefault="00096853" w:rsidP="00F32B2F">
            <w:pPr>
              <w:numPr>
                <w:ilvl w:val="0"/>
                <w:numId w:val="49"/>
              </w:numPr>
              <w:ind w:left="496" w:hanging="13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 xml:space="preserve">Select </w:t>
            </w:r>
            <w:proofErr w:type="gramStart"/>
            <w:r w:rsidRPr="00F32B2F">
              <w:rPr>
                <w:rFonts w:asciiTheme="minorBidi" w:hAnsiTheme="minorBidi" w:cstheme="minorBidi"/>
                <w:sz w:val="22"/>
                <w:szCs w:val="22"/>
              </w:rPr>
              <w:t>sample for</w:t>
            </w:r>
            <w:proofErr w:type="gramEnd"/>
            <w:r w:rsidRPr="00F32B2F">
              <w:rPr>
                <w:rFonts w:asciiTheme="minorBidi" w:hAnsiTheme="minorBidi" w:cstheme="minorBidi"/>
                <w:sz w:val="22"/>
                <w:szCs w:val="22"/>
              </w:rPr>
              <w:t xml:space="preserve"> required test</w:t>
            </w:r>
          </w:p>
          <w:p w14:paraId="1AAFFA85" w14:textId="77777777" w:rsidR="00096853" w:rsidRPr="00F32B2F" w:rsidRDefault="00096853" w:rsidP="00F32B2F">
            <w:pPr>
              <w:numPr>
                <w:ilvl w:val="0"/>
                <w:numId w:val="49"/>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Prepare phosphate standard series from stock solution</w:t>
            </w:r>
          </w:p>
          <w:p w14:paraId="6C2A70CB" w14:textId="77777777" w:rsidR="00096853" w:rsidRPr="00F32B2F" w:rsidRDefault="00096853" w:rsidP="00F32B2F">
            <w:pPr>
              <w:numPr>
                <w:ilvl w:val="0"/>
                <w:numId w:val="49"/>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Pipette standard in clean beaker</w:t>
            </w:r>
          </w:p>
          <w:p w14:paraId="33360998" w14:textId="1ED9C90B" w:rsidR="00096853" w:rsidRPr="00F32B2F" w:rsidRDefault="00096853" w:rsidP="00F32B2F">
            <w:pPr>
              <w:numPr>
                <w:ilvl w:val="0"/>
                <w:numId w:val="49"/>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 xml:space="preserve">Add ammonium molybdate reagent </w:t>
            </w:r>
          </w:p>
          <w:p w14:paraId="3B1ACAC9" w14:textId="77777777" w:rsidR="00096853" w:rsidRPr="00F32B2F" w:rsidRDefault="00096853" w:rsidP="00F32B2F">
            <w:pPr>
              <w:numPr>
                <w:ilvl w:val="0"/>
                <w:numId w:val="49"/>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 xml:space="preserve">Add stannous chloride reagent </w:t>
            </w:r>
          </w:p>
          <w:p w14:paraId="0DE24E33" w14:textId="77777777" w:rsidR="00096853" w:rsidRPr="00F32B2F" w:rsidRDefault="00096853" w:rsidP="00F32B2F">
            <w:pPr>
              <w:numPr>
                <w:ilvl w:val="0"/>
                <w:numId w:val="49"/>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Calibrate spectrophotometer by measuring absorbance</w:t>
            </w:r>
          </w:p>
          <w:p w14:paraId="43BD6299" w14:textId="5005DC32" w:rsidR="00096853" w:rsidRPr="00F32B2F" w:rsidRDefault="00096853" w:rsidP="004C5842">
            <w:pPr>
              <w:pStyle w:val="ListParagraph"/>
              <w:numPr>
                <w:ilvl w:val="0"/>
                <w:numId w:val="49"/>
              </w:numPr>
              <w:ind w:left="502" w:hanging="15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 xml:space="preserve">Record phosphate concentration </w:t>
            </w:r>
            <w:r w:rsidR="004C5842">
              <w:rPr>
                <w:rFonts w:asciiTheme="minorBidi" w:hAnsiTheme="minorBidi" w:cstheme="minorBidi"/>
                <w:sz w:val="22"/>
                <w:szCs w:val="22"/>
              </w:rPr>
              <w:t xml:space="preserve">in mg/L by using </w:t>
            </w:r>
            <w:r w:rsidRPr="00F32B2F">
              <w:rPr>
                <w:rFonts w:asciiTheme="minorBidi" w:hAnsiTheme="minorBidi" w:cstheme="minorBidi"/>
                <w:sz w:val="22"/>
                <w:szCs w:val="22"/>
              </w:rPr>
              <w:t>calibration curve</w:t>
            </w:r>
          </w:p>
        </w:tc>
      </w:tr>
      <w:tr w:rsidR="00096853" w:rsidRPr="003C5B9D" w14:paraId="232D1F9C" w14:textId="77777777" w:rsidTr="00B54E3D">
        <w:trPr>
          <w:trHeight w:val="620"/>
        </w:trPr>
        <w:tc>
          <w:tcPr>
            <w:cnfStyle w:val="001000000000" w:firstRow="0" w:lastRow="0" w:firstColumn="1" w:lastColumn="0" w:oddVBand="0" w:evenVBand="0" w:oddHBand="0" w:evenHBand="0" w:firstRowFirstColumn="0" w:firstRowLastColumn="0" w:lastRowFirstColumn="0" w:lastRowLastColumn="0"/>
            <w:tcW w:w="1283" w:type="pct"/>
            <w:tcBorders>
              <w:top w:val="single" w:sz="4" w:space="0" w:color="auto"/>
              <w:left w:val="single" w:sz="4" w:space="0" w:color="auto"/>
              <w:bottom w:val="single" w:sz="4" w:space="0" w:color="auto"/>
              <w:right w:val="single" w:sz="4" w:space="0" w:color="auto"/>
            </w:tcBorders>
            <w:shd w:val="clear" w:color="auto" w:fill="auto"/>
          </w:tcPr>
          <w:p w14:paraId="7887EFA0" w14:textId="77777777" w:rsidR="00096853" w:rsidRPr="00F32B2F" w:rsidRDefault="00096853" w:rsidP="00F32B2F">
            <w:pPr>
              <w:numPr>
                <w:ilvl w:val="0"/>
                <w:numId w:val="46"/>
              </w:numPr>
              <w:ind w:hanging="698"/>
              <w:rPr>
                <w:rFonts w:asciiTheme="minorBidi" w:hAnsiTheme="minorBidi" w:cstheme="minorBidi"/>
                <w:bCs/>
                <w:color w:val="auto"/>
                <w:sz w:val="22"/>
                <w:szCs w:val="22"/>
              </w:rPr>
            </w:pPr>
          </w:p>
          <w:p w14:paraId="099B5E6B" w14:textId="7BDEC663" w:rsidR="00096853" w:rsidRPr="00F32B2F" w:rsidRDefault="007B112C" w:rsidP="00F32B2F">
            <w:pPr>
              <w:ind w:right="270"/>
              <w:rPr>
                <w:rFonts w:asciiTheme="minorBidi" w:eastAsia="Trebuchet MS" w:hAnsiTheme="minorBidi" w:cstheme="minorBidi"/>
                <w:bCs/>
                <w:color w:val="auto"/>
                <w:sz w:val="22"/>
                <w:szCs w:val="22"/>
              </w:rPr>
            </w:pPr>
            <w:r w:rsidRPr="00F32B2F">
              <w:rPr>
                <w:rFonts w:asciiTheme="minorBidi" w:hAnsiTheme="minorBidi" w:cstheme="minorBidi"/>
                <w:bCs/>
                <w:color w:val="auto"/>
                <w:sz w:val="22"/>
                <w:szCs w:val="22"/>
              </w:rPr>
              <w:t>Perform chemical oxygen demand test</w:t>
            </w:r>
          </w:p>
        </w:tc>
        <w:tc>
          <w:tcPr>
            <w:tcW w:w="3717" w:type="pct"/>
            <w:tcBorders>
              <w:top w:val="single" w:sz="4" w:space="0" w:color="auto"/>
              <w:left w:val="single" w:sz="4" w:space="0" w:color="auto"/>
              <w:bottom w:val="single" w:sz="4" w:space="0" w:color="auto"/>
              <w:right w:val="single" w:sz="4" w:space="0" w:color="auto"/>
            </w:tcBorders>
            <w:shd w:val="clear" w:color="auto" w:fill="auto"/>
            <w:vAlign w:val="center"/>
          </w:tcPr>
          <w:p w14:paraId="345F8D5E" w14:textId="77777777" w:rsidR="00096853" w:rsidRPr="00F32B2F" w:rsidRDefault="00096853" w:rsidP="00F32B2F">
            <w:pPr>
              <w:numPr>
                <w:ilvl w:val="0"/>
                <w:numId w:val="50"/>
              </w:numPr>
              <w:ind w:left="524" w:hanging="16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 xml:space="preserve">Identify sample for COD testing </w:t>
            </w:r>
          </w:p>
          <w:p w14:paraId="50BF313B" w14:textId="77777777" w:rsidR="00096853" w:rsidRPr="00F32B2F" w:rsidRDefault="00096853" w:rsidP="00F32B2F">
            <w:pPr>
              <w:numPr>
                <w:ilvl w:val="0"/>
                <w:numId w:val="50"/>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Prepare series of COD standards from stock solution</w:t>
            </w:r>
          </w:p>
          <w:p w14:paraId="51D0755B" w14:textId="3AA9F549" w:rsidR="00096853" w:rsidRPr="00F32B2F" w:rsidRDefault="00096853" w:rsidP="00F32B2F">
            <w:pPr>
              <w:numPr>
                <w:ilvl w:val="0"/>
                <w:numId w:val="50"/>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 xml:space="preserve">Pipette required volume of standards </w:t>
            </w:r>
            <w:r w:rsidR="00B14E1C" w:rsidRPr="00F32B2F">
              <w:rPr>
                <w:rFonts w:asciiTheme="minorBidi" w:hAnsiTheme="minorBidi" w:cstheme="minorBidi"/>
                <w:sz w:val="22"/>
                <w:szCs w:val="22"/>
              </w:rPr>
              <w:t xml:space="preserve">in </w:t>
            </w:r>
            <w:r w:rsidRPr="00F32B2F">
              <w:rPr>
                <w:rFonts w:asciiTheme="minorBidi" w:hAnsiTheme="minorBidi" w:cstheme="minorBidi"/>
                <w:sz w:val="22"/>
                <w:szCs w:val="22"/>
              </w:rPr>
              <w:t xml:space="preserve">COD vials </w:t>
            </w:r>
          </w:p>
          <w:p w14:paraId="4533047E" w14:textId="77777777" w:rsidR="00096853" w:rsidRPr="00F32B2F" w:rsidRDefault="00096853" w:rsidP="00F32B2F">
            <w:pPr>
              <w:numPr>
                <w:ilvl w:val="0"/>
                <w:numId w:val="50"/>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Digest COD vials at 150 C for 2 hours</w:t>
            </w:r>
          </w:p>
          <w:p w14:paraId="514026D8" w14:textId="77777777" w:rsidR="00096853" w:rsidRPr="00F32B2F" w:rsidRDefault="00096853" w:rsidP="00F32B2F">
            <w:pPr>
              <w:numPr>
                <w:ilvl w:val="0"/>
                <w:numId w:val="50"/>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 xml:space="preserve">Cool digested COD vials in dark </w:t>
            </w:r>
          </w:p>
          <w:p w14:paraId="251F1AD7" w14:textId="77777777" w:rsidR="00096853" w:rsidRPr="00F32B2F" w:rsidRDefault="00096853" w:rsidP="00F32B2F">
            <w:pPr>
              <w:numPr>
                <w:ilvl w:val="0"/>
                <w:numId w:val="50"/>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 xml:space="preserve">Calibrate </w:t>
            </w:r>
            <w:proofErr w:type="gramStart"/>
            <w:r w:rsidRPr="00F32B2F">
              <w:rPr>
                <w:rFonts w:asciiTheme="minorBidi" w:hAnsiTheme="minorBidi" w:cstheme="minorBidi"/>
                <w:sz w:val="22"/>
                <w:szCs w:val="22"/>
              </w:rPr>
              <w:t>instrument</w:t>
            </w:r>
            <w:proofErr w:type="gramEnd"/>
            <w:r w:rsidRPr="00F32B2F">
              <w:rPr>
                <w:rFonts w:asciiTheme="minorBidi" w:hAnsiTheme="minorBidi" w:cstheme="minorBidi"/>
                <w:sz w:val="22"/>
                <w:szCs w:val="22"/>
              </w:rPr>
              <w:t xml:space="preserve"> by measuring absorbance </w:t>
            </w:r>
          </w:p>
          <w:p w14:paraId="208ED925" w14:textId="50A273FD" w:rsidR="00096853" w:rsidRPr="00F32B2F" w:rsidRDefault="00096853" w:rsidP="004C5842">
            <w:pPr>
              <w:pStyle w:val="ListParagraph"/>
              <w:numPr>
                <w:ilvl w:val="0"/>
                <w:numId w:val="50"/>
              </w:numPr>
              <w:ind w:left="502" w:hanging="154"/>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Measure sample COD</w:t>
            </w:r>
            <w:r w:rsidR="004C5842">
              <w:rPr>
                <w:rFonts w:asciiTheme="minorBidi" w:hAnsiTheme="minorBidi" w:cstheme="minorBidi"/>
                <w:sz w:val="22"/>
                <w:szCs w:val="22"/>
              </w:rPr>
              <w:t xml:space="preserve"> in mg/L by using </w:t>
            </w:r>
            <w:r w:rsidRPr="00F32B2F">
              <w:rPr>
                <w:rFonts w:asciiTheme="minorBidi" w:hAnsiTheme="minorBidi" w:cstheme="minorBidi"/>
                <w:sz w:val="22"/>
                <w:szCs w:val="22"/>
              </w:rPr>
              <w:t xml:space="preserve">calibration curve </w:t>
            </w:r>
          </w:p>
        </w:tc>
      </w:tr>
      <w:tr w:rsidR="00096853" w:rsidRPr="003C5B9D" w14:paraId="559FCD8C" w14:textId="77777777" w:rsidTr="00096853">
        <w:trPr>
          <w:cnfStyle w:val="000000100000" w:firstRow="0" w:lastRow="0" w:firstColumn="0" w:lastColumn="0" w:oddVBand="0" w:evenVBand="0" w:oddHBand="1" w:evenHBand="0" w:firstRowFirstColumn="0" w:firstRowLastColumn="0" w:lastRowFirstColumn="0" w:lastRowLastColumn="0"/>
          <w:trHeight w:val="998"/>
        </w:trPr>
        <w:tc>
          <w:tcPr>
            <w:cnfStyle w:val="001000000000" w:firstRow="0" w:lastRow="0" w:firstColumn="1" w:lastColumn="0" w:oddVBand="0" w:evenVBand="0" w:oddHBand="0" w:evenHBand="0" w:firstRowFirstColumn="0" w:firstRowLastColumn="0" w:lastRowFirstColumn="0" w:lastRowLastColumn="0"/>
            <w:tcW w:w="1283" w:type="pct"/>
            <w:tcBorders>
              <w:top w:val="single" w:sz="4" w:space="0" w:color="auto"/>
              <w:left w:val="single" w:sz="4" w:space="0" w:color="auto"/>
              <w:bottom w:val="single" w:sz="4" w:space="0" w:color="auto"/>
              <w:right w:val="single" w:sz="4" w:space="0" w:color="auto"/>
            </w:tcBorders>
            <w:shd w:val="clear" w:color="auto" w:fill="auto"/>
          </w:tcPr>
          <w:p w14:paraId="2A2729F2" w14:textId="77777777" w:rsidR="00096853" w:rsidRPr="00F32B2F" w:rsidRDefault="00096853" w:rsidP="00F32B2F">
            <w:pPr>
              <w:numPr>
                <w:ilvl w:val="0"/>
                <w:numId w:val="46"/>
              </w:numPr>
              <w:ind w:hanging="698"/>
              <w:rPr>
                <w:rFonts w:asciiTheme="minorBidi" w:hAnsiTheme="minorBidi" w:cstheme="minorBidi"/>
                <w:bCs/>
                <w:color w:val="auto"/>
                <w:sz w:val="22"/>
                <w:szCs w:val="22"/>
              </w:rPr>
            </w:pPr>
          </w:p>
          <w:p w14:paraId="7D7E9C89" w14:textId="082B6CE5" w:rsidR="00096853" w:rsidRPr="00F32B2F" w:rsidRDefault="007B112C" w:rsidP="00F32B2F">
            <w:pPr>
              <w:ind w:right="270"/>
              <w:rPr>
                <w:rFonts w:asciiTheme="minorBidi" w:eastAsia="Trebuchet MS" w:hAnsiTheme="minorBidi" w:cstheme="minorBidi"/>
                <w:bCs/>
                <w:sz w:val="22"/>
                <w:szCs w:val="22"/>
              </w:rPr>
            </w:pPr>
            <w:r w:rsidRPr="00F32B2F">
              <w:rPr>
                <w:rFonts w:asciiTheme="minorBidi" w:hAnsiTheme="minorBidi" w:cstheme="minorBidi"/>
                <w:bCs/>
                <w:color w:val="auto"/>
                <w:sz w:val="22"/>
                <w:szCs w:val="22"/>
              </w:rPr>
              <w:t>Perform biological oxygen demand test</w:t>
            </w:r>
          </w:p>
        </w:tc>
        <w:tc>
          <w:tcPr>
            <w:tcW w:w="3717" w:type="pct"/>
            <w:tcBorders>
              <w:top w:val="single" w:sz="4" w:space="0" w:color="auto"/>
              <w:left w:val="single" w:sz="4" w:space="0" w:color="auto"/>
              <w:bottom w:val="single" w:sz="4" w:space="0" w:color="auto"/>
              <w:right w:val="single" w:sz="4" w:space="0" w:color="auto"/>
            </w:tcBorders>
            <w:shd w:val="clear" w:color="auto" w:fill="auto"/>
            <w:vAlign w:val="center"/>
          </w:tcPr>
          <w:p w14:paraId="5BB8C14C" w14:textId="77777777" w:rsidR="00096853" w:rsidRPr="00F32B2F" w:rsidRDefault="00096853" w:rsidP="00F32B2F">
            <w:pPr>
              <w:numPr>
                <w:ilvl w:val="0"/>
                <w:numId w:val="51"/>
              </w:numPr>
              <w:ind w:left="524"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Identify sample for BOD test</w:t>
            </w:r>
          </w:p>
          <w:p w14:paraId="50201EE1" w14:textId="2A819B05" w:rsidR="00B14E1C" w:rsidRPr="00F32B2F" w:rsidRDefault="00096853" w:rsidP="00F32B2F">
            <w:pPr>
              <w:numPr>
                <w:ilvl w:val="0"/>
                <w:numId w:val="51"/>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Prepare dilution water</w:t>
            </w:r>
          </w:p>
          <w:p w14:paraId="783B8047" w14:textId="0EB914D8" w:rsidR="00096853" w:rsidRPr="00F32B2F" w:rsidRDefault="00096853" w:rsidP="00F32B2F">
            <w:pPr>
              <w:numPr>
                <w:ilvl w:val="0"/>
                <w:numId w:val="51"/>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Add required dilutio</w:t>
            </w:r>
            <w:r w:rsidR="00FB1C1A">
              <w:rPr>
                <w:rFonts w:asciiTheme="minorBidi" w:hAnsiTheme="minorBidi" w:cstheme="minorBidi"/>
                <w:sz w:val="22"/>
                <w:szCs w:val="22"/>
              </w:rPr>
              <w:t>n water in prepared BOD bottles</w:t>
            </w:r>
          </w:p>
          <w:p w14:paraId="1DB527D2" w14:textId="77777777" w:rsidR="00096853" w:rsidRPr="00F32B2F" w:rsidRDefault="00096853" w:rsidP="00F32B2F">
            <w:pPr>
              <w:numPr>
                <w:ilvl w:val="0"/>
                <w:numId w:val="51"/>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Add nitrification inhibitor in BOD bottles</w:t>
            </w:r>
          </w:p>
          <w:p w14:paraId="49C558DD" w14:textId="4DD12C8E" w:rsidR="00096853" w:rsidRPr="00F32B2F" w:rsidRDefault="00096853" w:rsidP="00F32B2F">
            <w:pPr>
              <w:numPr>
                <w:ilvl w:val="0"/>
                <w:numId w:val="51"/>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Record initial Dissolved Oxyg</w:t>
            </w:r>
            <w:r w:rsidR="00FB1C1A">
              <w:rPr>
                <w:rFonts w:asciiTheme="minorBidi" w:hAnsiTheme="minorBidi" w:cstheme="minorBidi"/>
                <w:sz w:val="22"/>
                <w:szCs w:val="22"/>
              </w:rPr>
              <w:t>en using Dissolved Oxygen Meter</w:t>
            </w:r>
          </w:p>
          <w:p w14:paraId="32EEEB41" w14:textId="77777777" w:rsidR="00096853" w:rsidRPr="00F32B2F" w:rsidRDefault="00096853" w:rsidP="00F32B2F">
            <w:pPr>
              <w:numPr>
                <w:ilvl w:val="0"/>
                <w:numId w:val="51"/>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 xml:space="preserve">Incubate sample, blank, seed BOD bottles at </w:t>
            </w:r>
            <w:proofErr w:type="gramStart"/>
            <w:r w:rsidRPr="00F32B2F">
              <w:rPr>
                <w:rFonts w:asciiTheme="minorBidi" w:hAnsiTheme="minorBidi" w:cstheme="minorBidi"/>
                <w:sz w:val="22"/>
                <w:szCs w:val="22"/>
              </w:rPr>
              <w:t>20±1°</w:t>
            </w:r>
            <w:proofErr w:type="gramEnd"/>
            <w:r w:rsidRPr="00F32B2F">
              <w:rPr>
                <w:rFonts w:asciiTheme="minorBidi" w:hAnsiTheme="minorBidi" w:cstheme="minorBidi"/>
                <w:sz w:val="22"/>
                <w:szCs w:val="22"/>
              </w:rPr>
              <w:t>C</w:t>
            </w:r>
          </w:p>
          <w:p w14:paraId="12C3F5B5" w14:textId="77777777" w:rsidR="00096853" w:rsidRPr="00F32B2F" w:rsidRDefault="00096853" w:rsidP="00F32B2F">
            <w:pPr>
              <w:numPr>
                <w:ilvl w:val="0"/>
                <w:numId w:val="51"/>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lastRenderedPageBreak/>
              <w:t>Record final dissolved oxygen using DO Meter after 5 days</w:t>
            </w:r>
          </w:p>
          <w:p w14:paraId="02B5D31C" w14:textId="6293AB18" w:rsidR="00096853" w:rsidRPr="00F32B2F" w:rsidRDefault="00096853" w:rsidP="00F32B2F">
            <w:pPr>
              <w:numPr>
                <w:ilvl w:val="0"/>
                <w:numId w:val="51"/>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Calculate co</w:t>
            </w:r>
            <w:r w:rsidR="00FB1C1A">
              <w:rPr>
                <w:rFonts w:asciiTheme="minorBidi" w:hAnsiTheme="minorBidi" w:cstheme="minorBidi"/>
                <w:sz w:val="22"/>
                <w:szCs w:val="22"/>
              </w:rPr>
              <w:t>rrected oxygen uptake by sample</w:t>
            </w:r>
          </w:p>
          <w:p w14:paraId="7D48317F" w14:textId="102645C5" w:rsidR="00096853" w:rsidRPr="00F32B2F" w:rsidRDefault="00096853" w:rsidP="004C5842">
            <w:pPr>
              <w:pStyle w:val="ListParagraph"/>
              <w:numPr>
                <w:ilvl w:val="0"/>
                <w:numId w:val="51"/>
              </w:numPr>
              <w:ind w:left="502" w:hanging="15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Calculate BOD</w:t>
            </w:r>
            <w:r w:rsidR="004C5842">
              <w:rPr>
                <w:rFonts w:asciiTheme="minorBidi" w:hAnsiTheme="minorBidi" w:cstheme="minorBidi"/>
                <w:sz w:val="22"/>
                <w:szCs w:val="22"/>
              </w:rPr>
              <w:t xml:space="preserve"> in mg/L by using formula</w:t>
            </w:r>
            <w:r w:rsidRPr="00F32B2F">
              <w:rPr>
                <w:rFonts w:asciiTheme="minorBidi" w:hAnsiTheme="minorBidi" w:cstheme="minorBidi"/>
                <w:sz w:val="22"/>
                <w:szCs w:val="22"/>
              </w:rPr>
              <w:t xml:space="preserve"> </w:t>
            </w:r>
          </w:p>
        </w:tc>
      </w:tr>
      <w:tr w:rsidR="00096853" w:rsidRPr="003C5B9D" w14:paraId="66804943" w14:textId="77777777" w:rsidTr="001301CA">
        <w:trPr>
          <w:trHeight w:val="656"/>
        </w:trPr>
        <w:tc>
          <w:tcPr>
            <w:cnfStyle w:val="001000000000" w:firstRow="0" w:lastRow="0" w:firstColumn="1" w:lastColumn="0" w:oddVBand="0" w:evenVBand="0" w:oddHBand="0" w:evenHBand="0" w:firstRowFirstColumn="0" w:firstRowLastColumn="0" w:lastRowFirstColumn="0" w:lastRowLastColumn="0"/>
            <w:tcW w:w="1283" w:type="pct"/>
            <w:tcBorders>
              <w:top w:val="single" w:sz="4" w:space="0" w:color="auto"/>
              <w:left w:val="single" w:sz="4" w:space="0" w:color="auto"/>
              <w:bottom w:val="single" w:sz="4" w:space="0" w:color="auto"/>
              <w:right w:val="single" w:sz="4" w:space="0" w:color="auto"/>
            </w:tcBorders>
            <w:shd w:val="clear" w:color="auto" w:fill="auto"/>
          </w:tcPr>
          <w:p w14:paraId="3D2C89D7" w14:textId="77777777" w:rsidR="00096853" w:rsidRPr="00F32B2F" w:rsidRDefault="00096853" w:rsidP="00F32B2F">
            <w:pPr>
              <w:numPr>
                <w:ilvl w:val="0"/>
                <w:numId w:val="46"/>
              </w:numPr>
              <w:ind w:hanging="698"/>
              <w:rPr>
                <w:rFonts w:asciiTheme="minorBidi" w:hAnsiTheme="minorBidi" w:cstheme="minorBidi"/>
                <w:bCs/>
                <w:color w:val="auto"/>
                <w:sz w:val="22"/>
                <w:szCs w:val="22"/>
              </w:rPr>
            </w:pPr>
          </w:p>
          <w:p w14:paraId="66F1C7D3" w14:textId="7C942776" w:rsidR="00096853" w:rsidRPr="00F32B2F" w:rsidRDefault="007B112C" w:rsidP="00F32B2F">
            <w:pPr>
              <w:ind w:right="270"/>
              <w:rPr>
                <w:rFonts w:asciiTheme="minorBidi" w:eastAsia="Trebuchet MS" w:hAnsiTheme="minorBidi" w:cstheme="minorBidi"/>
                <w:bCs/>
                <w:sz w:val="22"/>
                <w:szCs w:val="22"/>
              </w:rPr>
            </w:pPr>
            <w:proofErr w:type="gramStart"/>
            <w:r w:rsidRPr="00F32B2F">
              <w:rPr>
                <w:rFonts w:asciiTheme="minorBidi" w:hAnsiTheme="minorBidi" w:cstheme="minorBidi"/>
                <w:bCs/>
                <w:color w:val="auto"/>
                <w:sz w:val="22"/>
                <w:szCs w:val="22"/>
              </w:rPr>
              <w:t>Perform</w:t>
            </w:r>
            <w:proofErr w:type="gramEnd"/>
            <w:r w:rsidRPr="00F32B2F">
              <w:rPr>
                <w:rFonts w:asciiTheme="minorBidi" w:hAnsiTheme="minorBidi" w:cstheme="minorBidi"/>
                <w:bCs/>
                <w:color w:val="auto"/>
                <w:sz w:val="22"/>
                <w:szCs w:val="22"/>
              </w:rPr>
              <w:t xml:space="preserve"> hexavalent chromium</w:t>
            </w:r>
            <w:r w:rsidR="00753378">
              <w:rPr>
                <w:rFonts w:asciiTheme="minorBidi" w:hAnsiTheme="minorBidi" w:cstheme="minorBidi"/>
                <w:bCs/>
                <w:color w:val="auto"/>
                <w:sz w:val="22"/>
                <w:szCs w:val="22"/>
              </w:rPr>
              <w:t xml:space="preserve"> test</w:t>
            </w:r>
          </w:p>
        </w:tc>
        <w:tc>
          <w:tcPr>
            <w:tcW w:w="3717" w:type="pct"/>
            <w:tcBorders>
              <w:top w:val="single" w:sz="4" w:space="0" w:color="auto"/>
              <w:left w:val="single" w:sz="4" w:space="0" w:color="auto"/>
              <w:bottom w:val="single" w:sz="4" w:space="0" w:color="auto"/>
              <w:right w:val="single" w:sz="4" w:space="0" w:color="auto"/>
            </w:tcBorders>
            <w:shd w:val="clear" w:color="auto" w:fill="auto"/>
          </w:tcPr>
          <w:p w14:paraId="4C1029A1" w14:textId="77777777" w:rsidR="00096853" w:rsidRPr="00F32B2F" w:rsidRDefault="00096853" w:rsidP="00F32B2F">
            <w:pPr>
              <w:numPr>
                <w:ilvl w:val="0"/>
                <w:numId w:val="52"/>
              </w:numPr>
              <w:ind w:left="524" w:hanging="16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Select acidified preserved sample</w:t>
            </w:r>
          </w:p>
          <w:p w14:paraId="2319D48A" w14:textId="77777777" w:rsidR="00096853" w:rsidRPr="00F32B2F" w:rsidRDefault="00096853" w:rsidP="00F32B2F">
            <w:pPr>
              <w:numPr>
                <w:ilvl w:val="0"/>
                <w:numId w:val="52"/>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 xml:space="preserve">Prepare standard </w:t>
            </w:r>
            <w:proofErr w:type="gramStart"/>
            <w:r w:rsidRPr="00F32B2F">
              <w:rPr>
                <w:rFonts w:asciiTheme="minorBidi" w:hAnsiTheme="minorBidi" w:cstheme="minorBidi"/>
                <w:sz w:val="22"/>
                <w:szCs w:val="22"/>
              </w:rPr>
              <w:t>Cr(</w:t>
            </w:r>
            <w:proofErr w:type="gramEnd"/>
            <w:r w:rsidRPr="00F32B2F">
              <w:rPr>
                <w:rFonts w:asciiTheme="minorBidi" w:hAnsiTheme="minorBidi" w:cstheme="minorBidi"/>
                <w:sz w:val="22"/>
                <w:szCs w:val="22"/>
              </w:rPr>
              <w:t>VI) series from stock solution</w:t>
            </w:r>
          </w:p>
          <w:p w14:paraId="30FB7DD0" w14:textId="77777777" w:rsidR="00096853" w:rsidRPr="00F32B2F" w:rsidRDefault="00096853" w:rsidP="00F32B2F">
            <w:pPr>
              <w:numPr>
                <w:ilvl w:val="0"/>
                <w:numId w:val="52"/>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Pipette standard in clean beaker</w:t>
            </w:r>
          </w:p>
          <w:p w14:paraId="3B165992" w14:textId="77777777" w:rsidR="00096853" w:rsidRPr="00F32B2F" w:rsidRDefault="00096853" w:rsidP="00F32B2F">
            <w:pPr>
              <w:numPr>
                <w:ilvl w:val="0"/>
                <w:numId w:val="52"/>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Adjust sample pH using dilute acid</w:t>
            </w:r>
          </w:p>
          <w:p w14:paraId="63771B0A" w14:textId="77777777" w:rsidR="00096853" w:rsidRPr="00FB1C1A" w:rsidRDefault="00096853" w:rsidP="00F32B2F">
            <w:pPr>
              <w:numPr>
                <w:ilvl w:val="0"/>
                <w:numId w:val="52"/>
              </w:numPr>
              <w:ind w:left="502" w:hanging="154"/>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B1C1A">
              <w:rPr>
                <w:rFonts w:ascii="Arial" w:hAnsi="Arial" w:cs="Arial"/>
                <w:sz w:val="22"/>
                <w:szCs w:val="22"/>
              </w:rPr>
              <w:t xml:space="preserve">Add 1,5-diphenylcarbazide reagent </w:t>
            </w:r>
          </w:p>
          <w:p w14:paraId="6B554923" w14:textId="77777777" w:rsidR="00096853" w:rsidRPr="00F32B2F" w:rsidRDefault="00096853" w:rsidP="00F32B2F">
            <w:pPr>
              <w:numPr>
                <w:ilvl w:val="0"/>
                <w:numId w:val="52"/>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Calibrate spectrophotometer by measuring absorbance</w:t>
            </w:r>
          </w:p>
          <w:p w14:paraId="648BE941" w14:textId="1F215B52" w:rsidR="00096853" w:rsidRPr="00F32B2F" w:rsidRDefault="00096853" w:rsidP="00FB1C1A">
            <w:pPr>
              <w:numPr>
                <w:ilvl w:val="0"/>
                <w:numId w:val="52"/>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Record sample Chromium (VI) concentration</w:t>
            </w:r>
            <w:r w:rsidR="00FB1C1A">
              <w:rPr>
                <w:rFonts w:asciiTheme="minorBidi" w:hAnsiTheme="minorBidi" w:cstheme="minorBidi"/>
                <w:sz w:val="22"/>
                <w:szCs w:val="22"/>
              </w:rPr>
              <w:t xml:space="preserve"> in mg/L by using </w:t>
            </w:r>
            <w:r w:rsidRPr="00F32B2F">
              <w:rPr>
                <w:rFonts w:asciiTheme="minorBidi" w:hAnsiTheme="minorBidi" w:cstheme="minorBidi"/>
                <w:sz w:val="22"/>
                <w:szCs w:val="22"/>
              </w:rPr>
              <w:t>calibration curve</w:t>
            </w:r>
          </w:p>
        </w:tc>
      </w:tr>
      <w:tr w:rsidR="00096853" w:rsidRPr="003C5B9D" w14:paraId="14C4D76E" w14:textId="77777777" w:rsidTr="00096853">
        <w:trPr>
          <w:cnfStyle w:val="000000100000" w:firstRow="0" w:lastRow="0" w:firstColumn="0" w:lastColumn="0" w:oddVBand="0" w:evenVBand="0" w:oddHBand="1" w:evenHBand="0" w:firstRowFirstColumn="0" w:firstRowLastColumn="0" w:lastRowFirstColumn="0" w:lastRowLastColumn="0"/>
          <w:trHeight w:val="998"/>
        </w:trPr>
        <w:tc>
          <w:tcPr>
            <w:cnfStyle w:val="001000000000" w:firstRow="0" w:lastRow="0" w:firstColumn="1" w:lastColumn="0" w:oddVBand="0" w:evenVBand="0" w:oddHBand="0" w:evenHBand="0" w:firstRowFirstColumn="0" w:firstRowLastColumn="0" w:lastRowFirstColumn="0" w:lastRowLastColumn="0"/>
            <w:tcW w:w="1283" w:type="pct"/>
            <w:tcBorders>
              <w:top w:val="single" w:sz="4" w:space="0" w:color="auto"/>
              <w:left w:val="single" w:sz="4" w:space="0" w:color="auto"/>
              <w:bottom w:val="single" w:sz="4" w:space="0" w:color="auto"/>
              <w:right w:val="single" w:sz="4" w:space="0" w:color="auto"/>
            </w:tcBorders>
            <w:shd w:val="clear" w:color="auto" w:fill="auto"/>
          </w:tcPr>
          <w:p w14:paraId="59C6015B" w14:textId="77777777" w:rsidR="00096853" w:rsidRPr="00F32B2F" w:rsidRDefault="00096853" w:rsidP="00F32B2F">
            <w:pPr>
              <w:numPr>
                <w:ilvl w:val="0"/>
                <w:numId w:val="46"/>
              </w:numPr>
              <w:ind w:hanging="698"/>
              <w:rPr>
                <w:rFonts w:asciiTheme="minorBidi" w:hAnsiTheme="minorBidi" w:cstheme="minorBidi"/>
                <w:bCs/>
                <w:color w:val="auto"/>
                <w:sz w:val="22"/>
                <w:szCs w:val="22"/>
              </w:rPr>
            </w:pPr>
          </w:p>
          <w:p w14:paraId="62F33340" w14:textId="208E7F71" w:rsidR="00096853" w:rsidRPr="00F32B2F" w:rsidRDefault="007B112C" w:rsidP="00F32B2F">
            <w:pPr>
              <w:ind w:right="270"/>
              <w:rPr>
                <w:rFonts w:asciiTheme="minorBidi" w:eastAsia="Trebuchet MS" w:hAnsiTheme="minorBidi" w:cstheme="minorBidi"/>
                <w:bCs/>
                <w:sz w:val="22"/>
                <w:szCs w:val="22"/>
              </w:rPr>
            </w:pPr>
            <w:r w:rsidRPr="00F32B2F">
              <w:rPr>
                <w:rFonts w:asciiTheme="minorBidi" w:hAnsiTheme="minorBidi" w:cstheme="minorBidi"/>
                <w:bCs/>
                <w:color w:val="auto"/>
                <w:sz w:val="22"/>
                <w:szCs w:val="22"/>
              </w:rPr>
              <w:t>Perform total arsenic</w:t>
            </w:r>
          </w:p>
        </w:tc>
        <w:tc>
          <w:tcPr>
            <w:tcW w:w="3717" w:type="pct"/>
            <w:tcBorders>
              <w:top w:val="single" w:sz="4" w:space="0" w:color="auto"/>
              <w:left w:val="single" w:sz="4" w:space="0" w:color="auto"/>
              <w:bottom w:val="single" w:sz="4" w:space="0" w:color="auto"/>
              <w:right w:val="single" w:sz="4" w:space="0" w:color="auto"/>
            </w:tcBorders>
            <w:shd w:val="clear" w:color="auto" w:fill="auto"/>
            <w:vAlign w:val="center"/>
          </w:tcPr>
          <w:p w14:paraId="4E3EA925" w14:textId="77777777" w:rsidR="00096853" w:rsidRPr="00F32B2F" w:rsidRDefault="00096853" w:rsidP="00F32B2F">
            <w:pPr>
              <w:numPr>
                <w:ilvl w:val="0"/>
                <w:numId w:val="53"/>
              </w:numPr>
              <w:ind w:left="496" w:hanging="140"/>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 xml:space="preserve">Rinse test bottle of field test kit with sample   </w:t>
            </w:r>
          </w:p>
          <w:p w14:paraId="54EBDCA3" w14:textId="77777777" w:rsidR="00096853" w:rsidRPr="00F32B2F" w:rsidRDefault="00096853" w:rsidP="00F32B2F">
            <w:pPr>
              <w:numPr>
                <w:ilvl w:val="0"/>
                <w:numId w:val="53"/>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 xml:space="preserve">Add sample in required bottle </w:t>
            </w:r>
          </w:p>
          <w:p w14:paraId="777C3E24" w14:textId="77777777" w:rsidR="00096853" w:rsidRPr="00F32B2F" w:rsidRDefault="00096853" w:rsidP="00F32B2F">
            <w:pPr>
              <w:numPr>
                <w:ilvl w:val="0"/>
                <w:numId w:val="53"/>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 xml:space="preserve">Fix arsenic test strip in flask cap </w:t>
            </w:r>
          </w:p>
          <w:p w14:paraId="7468DE9D" w14:textId="1CEC3E58" w:rsidR="00096853" w:rsidRPr="00F32B2F" w:rsidRDefault="00096853" w:rsidP="00F32B2F">
            <w:pPr>
              <w:numPr>
                <w:ilvl w:val="0"/>
                <w:numId w:val="53"/>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Add required reagent</w:t>
            </w:r>
            <w:r w:rsidR="00B14E1C" w:rsidRPr="00F32B2F">
              <w:rPr>
                <w:rFonts w:asciiTheme="minorBidi" w:hAnsiTheme="minorBidi" w:cstheme="minorBidi"/>
                <w:sz w:val="22"/>
                <w:szCs w:val="22"/>
              </w:rPr>
              <w:t>-</w:t>
            </w:r>
            <w:r w:rsidRPr="00F32B2F">
              <w:rPr>
                <w:rFonts w:asciiTheme="minorBidi" w:hAnsiTheme="minorBidi" w:cstheme="minorBidi"/>
                <w:sz w:val="22"/>
                <w:szCs w:val="22"/>
              </w:rPr>
              <w:t xml:space="preserve">1 in sample </w:t>
            </w:r>
          </w:p>
          <w:p w14:paraId="763130D5" w14:textId="77777777" w:rsidR="00096853" w:rsidRPr="00F32B2F" w:rsidRDefault="00096853" w:rsidP="00F32B2F">
            <w:pPr>
              <w:numPr>
                <w:ilvl w:val="0"/>
                <w:numId w:val="53"/>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 xml:space="preserve">Add one spoon of reagent-2 in sample </w:t>
            </w:r>
          </w:p>
          <w:p w14:paraId="582B48B3" w14:textId="77777777" w:rsidR="00096853" w:rsidRPr="00F32B2F" w:rsidRDefault="00096853" w:rsidP="00F32B2F">
            <w:pPr>
              <w:numPr>
                <w:ilvl w:val="0"/>
                <w:numId w:val="53"/>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 xml:space="preserve">Add reagent -3 in sample </w:t>
            </w:r>
          </w:p>
          <w:p w14:paraId="0F90D578" w14:textId="77777777" w:rsidR="00096853" w:rsidRPr="00F32B2F" w:rsidRDefault="00096853" w:rsidP="00F32B2F">
            <w:pPr>
              <w:numPr>
                <w:ilvl w:val="0"/>
                <w:numId w:val="53"/>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Attach immediately cap with test strip</w:t>
            </w:r>
          </w:p>
          <w:p w14:paraId="425A1949" w14:textId="77777777" w:rsidR="00096853" w:rsidRPr="00F32B2F" w:rsidRDefault="00096853" w:rsidP="00F32B2F">
            <w:pPr>
              <w:numPr>
                <w:ilvl w:val="0"/>
                <w:numId w:val="53"/>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Remove test strip from the cap after required time</w:t>
            </w:r>
          </w:p>
          <w:p w14:paraId="1588E44F" w14:textId="77777777" w:rsidR="00096853" w:rsidRPr="00F32B2F" w:rsidRDefault="00096853" w:rsidP="00F32B2F">
            <w:pPr>
              <w:numPr>
                <w:ilvl w:val="0"/>
                <w:numId w:val="53"/>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 xml:space="preserve">Compare developed color at strip with standard color chart </w:t>
            </w:r>
          </w:p>
          <w:p w14:paraId="27020D4C" w14:textId="4753206B" w:rsidR="00096853" w:rsidRPr="00F32B2F" w:rsidRDefault="00096853" w:rsidP="00FB1C1A">
            <w:pPr>
              <w:pStyle w:val="ListParagraph"/>
              <w:numPr>
                <w:ilvl w:val="0"/>
                <w:numId w:val="53"/>
              </w:numPr>
              <w:ind w:left="502" w:hanging="15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Record arsenic concentration</w:t>
            </w:r>
            <w:r w:rsidR="00FB1C1A">
              <w:rPr>
                <w:rFonts w:asciiTheme="minorBidi" w:hAnsiTheme="minorBidi" w:cstheme="minorBidi"/>
                <w:sz w:val="22"/>
                <w:szCs w:val="22"/>
              </w:rPr>
              <w:t xml:space="preserve"> in </w:t>
            </w:r>
            <w:proofErr w:type="gramStart"/>
            <w:r w:rsidR="00A13E9D" w:rsidRPr="00A13E9D">
              <w:rPr>
                <w:rFonts w:asciiTheme="minorBidi" w:hAnsiTheme="minorBidi" w:cstheme="minorBidi"/>
                <w:sz w:val="22"/>
                <w:szCs w:val="22"/>
              </w:rPr>
              <w:t>µ</w:t>
            </w:r>
            <w:r w:rsidR="00FB1C1A" w:rsidRPr="00A13E9D">
              <w:rPr>
                <w:rFonts w:asciiTheme="minorBidi" w:hAnsiTheme="minorBidi" w:cstheme="minorBidi"/>
                <w:sz w:val="22"/>
                <w:szCs w:val="22"/>
              </w:rPr>
              <w:t>g</w:t>
            </w:r>
            <w:proofErr w:type="gramEnd"/>
            <w:r w:rsidR="00FB1C1A" w:rsidRPr="00A13E9D">
              <w:rPr>
                <w:rFonts w:asciiTheme="minorBidi" w:hAnsiTheme="minorBidi" w:cstheme="minorBidi"/>
                <w:sz w:val="22"/>
                <w:szCs w:val="22"/>
              </w:rPr>
              <w:t xml:space="preserve"> /L</w:t>
            </w:r>
            <w:r w:rsidR="00FB1C1A">
              <w:rPr>
                <w:rFonts w:asciiTheme="minorBidi" w:hAnsiTheme="minorBidi" w:cstheme="minorBidi"/>
                <w:sz w:val="22"/>
                <w:szCs w:val="22"/>
              </w:rPr>
              <w:t xml:space="preserve"> sample</w:t>
            </w:r>
          </w:p>
        </w:tc>
      </w:tr>
      <w:tr w:rsidR="00096853" w:rsidRPr="003C5B9D" w14:paraId="4DEF2FE7" w14:textId="77777777" w:rsidTr="00096853">
        <w:trPr>
          <w:trHeight w:val="998"/>
        </w:trPr>
        <w:tc>
          <w:tcPr>
            <w:cnfStyle w:val="001000000000" w:firstRow="0" w:lastRow="0" w:firstColumn="1" w:lastColumn="0" w:oddVBand="0" w:evenVBand="0" w:oddHBand="0" w:evenHBand="0" w:firstRowFirstColumn="0" w:firstRowLastColumn="0" w:lastRowFirstColumn="0" w:lastRowLastColumn="0"/>
            <w:tcW w:w="1283" w:type="pct"/>
            <w:tcBorders>
              <w:top w:val="single" w:sz="4" w:space="0" w:color="auto"/>
              <w:left w:val="single" w:sz="4" w:space="0" w:color="auto"/>
              <w:bottom w:val="single" w:sz="4" w:space="0" w:color="auto"/>
              <w:right w:val="single" w:sz="4" w:space="0" w:color="auto"/>
            </w:tcBorders>
            <w:shd w:val="clear" w:color="auto" w:fill="auto"/>
          </w:tcPr>
          <w:p w14:paraId="2AFE24E5" w14:textId="77777777" w:rsidR="00096853" w:rsidRPr="00F32B2F" w:rsidRDefault="00096853" w:rsidP="00F32B2F">
            <w:pPr>
              <w:numPr>
                <w:ilvl w:val="0"/>
                <w:numId w:val="46"/>
              </w:numPr>
              <w:ind w:hanging="698"/>
              <w:rPr>
                <w:rFonts w:asciiTheme="minorBidi" w:hAnsiTheme="minorBidi" w:cstheme="minorBidi"/>
                <w:bCs/>
                <w:color w:val="auto"/>
                <w:sz w:val="22"/>
                <w:szCs w:val="22"/>
              </w:rPr>
            </w:pPr>
          </w:p>
          <w:p w14:paraId="5E8960FD" w14:textId="63333412" w:rsidR="00096853" w:rsidRPr="00F32B2F" w:rsidRDefault="007B112C" w:rsidP="00F32B2F">
            <w:pPr>
              <w:ind w:right="270"/>
              <w:rPr>
                <w:rFonts w:asciiTheme="minorBidi" w:eastAsia="Trebuchet MS" w:hAnsiTheme="minorBidi" w:cstheme="minorBidi"/>
                <w:bCs/>
                <w:sz w:val="22"/>
                <w:szCs w:val="22"/>
              </w:rPr>
            </w:pPr>
            <w:r w:rsidRPr="00F32B2F">
              <w:rPr>
                <w:rFonts w:asciiTheme="minorBidi" w:hAnsiTheme="minorBidi" w:cstheme="minorBidi"/>
                <w:bCs/>
                <w:color w:val="auto"/>
                <w:sz w:val="22"/>
                <w:szCs w:val="22"/>
              </w:rPr>
              <w:t>Perform total nitrogen</w:t>
            </w:r>
          </w:p>
        </w:tc>
        <w:tc>
          <w:tcPr>
            <w:tcW w:w="3717" w:type="pct"/>
            <w:tcBorders>
              <w:top w:val="single" w:sz="4" w:space="0" w:color="auto"/>
              <w:left w:val="single" w:sz="4" w:space="0" w:color="auto"/>
              <w:bottom w:val="single" w:sz="4" w:space="0" w:color="auto"/>
              <w:right w:val="single" w:sz="4" w:space="0" w:color="auto"/>
            </w:tcBorders>
            <w:shd w:val="clear" w:color="auto" w:fill="auto"/>
            <w:vAlign w:val="center"/>
          </w:tcPr>
          <w:p w14:paraId="35E83329" w14:textId="77777777" w:rsidR="00096853" w:rsidRPr="00F32B2F" w:rsidRDefault="00096853" w:rsidP="00F32B2F">
            <w:pPr>
              <w:numPr>
                <w:ilvl w:val="0"/>
                <w:numId w:val="54"/>
              </w:numPr>
              <w:ind w:left="510" w:hanging="150"/>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Select required sample into a Kjeldahl digestion flask</w:t>
            </w:r>
          </w:p>
          <w:p w14:paraId="27FF8D14" w14:textId="77777777" w:rsidR="00096853" w:rsidRPr="00F32B2F" w:rsidRDefault="00096853" w:rsidP="00F32B2F">
            <w:pPr>
              <w:numPr>
                <w:ilvl w:val="0"/>
                <w:numId w:val="54"/>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 xml:space="preserve">Add digestion reagents in sample </w:t>
            </w:r>
          </w:p>
          <w:p w14:paraId="11D4024C" w14:textId="77777777" w:rsidR="00096853" w:rsidRPr="00F32B2F" w:rsidRDefault="00096853" w:rsidP="00F32B2F">
            <w:pPr>
              <w:numPr>
                <w:ilvl w:val="0"/>
                <w:numId w:val="54"/>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 xml:space="preserve">Perform digestion of sample </w:t>
            </w:r>
          </w:p>
          <w:p w14:paraId="0D68E2C6" w14:textId="77777777" w:rsidR="00096853" w:rsidRPr="00F32B2F" w:rsidRDefault="00096853" w:rsidP="00F32B2F">
            <w:pPr>
              <w:numPr>
                <w:ilvl w:val="0"/>
                <w:numId w:val="54"/>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Add distilled water in cooled digested sample</w:t>
            </w:r>
          </w:p>
          <w:p w14:paraId="0BD06C26" w14:textId="77777777" w:rsidR="00096853" w:rsidRPr="00F32B2F" w:rsidRDefault="00096853" w:rsidP="00F32B2F">
            <w:pPr>
              <w:numPr>
                <w:ilvl w:val="0"/>
                <w:numId w:val="54"/>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Add 40% NaOH to make solution alkaline</w:t>
            </w:r>
          </w:p>
          <w:p w14:paraId="55D19358" w14:textId="77777777" w:rsidR="00096853" w:rsidRPr="00F32B2F" w:rsidRDefault="00096853" w:rsidP="00F32B2F">
            <w:pPr>
              <w:numPr>
                <w:ilvl w:val="0"/>
                <w:numId w:val="54"/>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Steam-distill released ammonia into 4% boric acid containing mixed indicator</w:t>
            </w:r>
          </w:p>
          <w:p w14:paraId="640E70E1" w14:textId="2151EF5F" w:rsidR="00096853" w:rsidRPr="00F32B2F" w:rsidRDefault="00096853" w:rsidP="00F32B2F">
            <w:pPr>
              <w:numPr>
                <w:ilvl w:val="0"/>
                <w:numId w:val="54"/>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 xml:space="preserve">Titrate the distillate </w:t>
            </w:r>
            <w:r w:rsidR="00B14E1C" w:rsidRPr="00F32B2F">
              <w:rPr>
                <w:rFonts w:asciiTheme="minorBidi" w:hAnsiTheme="minorBidi" w:cstheme="minorBidi"/>
                <w:sz w:val="22"/>
                <w:szCs w:val="22"/>
              </w:rPr>
              <w:t>against</w:t>
            </w:r>
            <w:r w:rsidRPr="00F32B2F">
              <w:rPr>
                <w:rFonts w:asciiTheme="minorBidi" w:hAnsiTheme="minorBidi" w:cstheme="minorBidi"/>
                <w:sz w:val="22"/>
                <w:szCs w:val="22"/>
              </w:rPr>
              <w:t xml:space="preserve"> standard acid</w:t>
            </w:r>
          </w:p>
          <w:p w14:paraId="575AB56E" w14:textId="2288C530" w:rsidR="00096853" w:rsidRPr="00F32B2F" w:rsidRDefault="00096853" w:rsidP="00FB1C1A">
            <w:pPr>
              <w:pStyle w:val="ListParagraph"/>
              <w:numPr>
                <w:ilvl w:val="0"/>
                <w:numId w:val="54"/>
              </w:numPr>
              <w:ind w:left="502" w:hanging="154"/>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Calculate total nitrogen</w:t>
            </w:r>
            <w:r w:rsidR="00FB1C1A">
              <w:rPr>
                <w:rFonts w:asciiTheme="minorBidi" w:hAnsiTheme="minorBidi" w:cstheme="minorBidi"/>
                <w:sz w:val="22"/>
                <w:szCs w:val="22"/>
              </w:rPr>
              <w:t xml:space="preserve"> in mg/L by using formula</w:t>
            </w:r>
            <w:r w:rsidRPr="00F32B2F">
              <w:rPr>
                <w:rFonts w:asciiTheme="minorBidi" w:hAnsiTheme="minorBidi" w:cstheme="minorBidi"/>
                <w:sz w:val="22"/>
                <w:szCs w:val="22"/>
              </w:rPr>
              <w:t xml:space="preserve"> </w:t>
            </w:r>
          </w:p>
        </w:tc>
      </w:tr>
    </w:tbl>
    <w:p w14:paraId="6D730B48" w14:textId="77777777" w:rsidR="001D5CEA" w:rsidRPr="003C5B9D" w:rsidRDefault="001D5CEA" w:rsidP="00151E61">
      <w:pPr>
        <w:spacing w:line="276" w:lineRule="auto"/>
        <w:ind w:right="270"/>
        <w:jc w:val="both"/>
        <w:rPr>
          <w:rFonts w:asciiTheme="minorBidi" w:eastAsia="Arial" w:hAnsiTheme="minorBidi" w:cstheme="minorBidi"/>
          <w:b/>
          <w:color w:val="000000"/>
          <w:sz w:val="22"/>
          <w:szCs w:val="22"/>
        </w:rPr>
      </w:pPr>
    </w:p>
    <w:p w14:paraId="622B3654" w14:textId="77777777" w:rsidR="00151E61" w:rsidRPr="001D5CEA" w:rsidRDefault="00151E61" w:rsidP="00151E61">
      <w:pPr>
        <w:spacing w:line="276" w:lineRule="auto"/>
        <w:ind w:right="270"/>
        <w:jc w:val="both"/>
        <w:rPr>
          <w:rFonts w:ascii="Arial" w:eastAsia="Arial" w:hAnsi="Arial" w:cs="Arial"/>
          <w:b/>
          <w:color w:val="000000"/>
        </w:rPr>
      </w:pPr>
      <w:r w:rsidRPr="001D5CEA">
        <w:rPr>
          <w:rFonts w:ascii="Arial" w:eastAsia="Arial" w:hAnsi="Arial" w:cs="Arial"/>
          <w:b/>
          <w:color w:val="000000"/>
        </w:rPr>
        <w:t>Knowledge &amp; Understanding</w:t>
      </w:r>
    </w:p>
    <w:p w14:paraId="2ED016D3" w14:textId="77777777" w:rsidR="00151E61" w:rsidRPr="007B112C" w:rsidRDefault="00151E61" w:rsidP="007B112C">
      <w:pPr>
        <w:jc w:val="both"/>
        <w:rPr>
          <w:rFonts w:asciiTheme="minorBidi" w:eastAsia="Calibri" w:hAnsiTheme="minorBidi" w:cstheme="minorBidi"/>
          <w:color w:val="000000" w:themeColor="text1"/>
          <w:sz w:val="22"/>
          <w:szCs w:val="22"/>
          <w:lang w:eastAsia="en-GB"/>
        </w:rPr>
      </w:pPr>
      <w:r w:rsidRPr="007B112C">
        <w:rPr>
          <w:rFonts w:asciiTheme="minorBidi" w:eastAsia="Calibri" w:hAnsiTheme="minorBidi" w:cstheme="minorBidi"/>
          <w:color w:val="000000" w:themeColor="text1"/>
          <w:sz w:val="22"/>
          <w:szCs w:val="22"/>
          <w:lang w:eastAsia="en-GB"/>
        </w:rPr>
        <w:t>The candidate must be able to demonstrate the underpinning knowledge and understanding required to carry out tasks covered in this competency standard. This includes the knowledge of:</w:t>
      </w:r>
    </w:p>
    <w:p w14:paraId="110A806A" w14:textId="4F3308A9" w:rsidR="001301CA" w:rsidRPr="001301CA" w:rsidRDefault="00B14E1C" w:rsidP="001D5CEA">
      <w:pPr>
        <w:pStyle w:val="ListParagraph"/>
        <w:numPr>
          <w:ilvl w:val="0"/>
          <w:numId w:val="13"/>
        </w:numPr>
        <w:spacing w:after="160"/>
        <w:rPr>
          <w:rFonts w:asciiTheme="minorBidi" w:hAnsiTheme="minorBidi" w:cstheme="minorBidi"/>
          <w:color w:val="000000" w:themeColor="text1"/>
          <w:sz w:val="22"/>
          <w:szCs w:val="22"/>
          <w:lang w:val="en-GB"/>
        </w:rPr>
      </w:pPr>
      <w:r>
        <w:rPr>
          <w:rFonts w:asciiTheme="minorBidi" w:hAnsiTheme="minorBidi" w:cstheme="minorBidi"/>
          <w:color w:val="000000" w:themeColor="text1"/>
          <w:sz w:val="22"/>
          <w:szCs w:val="22"/>
          <w:lang w:val="en-GB"/>
        </w:rPr>
        <w:t>Relevant</w:t>
      </w:r>
      <w:r w:rsidR="001301CA" w:rsidRPr="001301CA">
        <w:rPr>
          <w:rFonts w:asciiTheme="minorBidi" w:hAnsiTheme="minorBidi" w:cstheme="minorBidi"/>
          <w:color w:val="000000" w:themeColor="text1"/>
          <w:sz w:val="22"/>
          <w:szCs w:val="22"/>
          <w:lang w:val="en-GB"/>
        </w:rPr>
        <w:t xml:space="preserve"> standard testing procedures defined in American Public Health Association (APHA) for water and wastewater. </w:t>
      </w:r>
    </w:p>
    <w:p w14:paraId="5AED1FDF" w14:textId="79BA8C83" w:rsidR="001301CA" w:rsidRPr="001301CA" w:rsidRDefault="001301CA" w:rsidP="001D5CEA">
      <w:pPr>
        <w:pStyle w:val="ListParagraph"/>
        <w:numPr>
          <w:ilvl w:val="0"/>
          <w:numId w:val="13"/>
        </w:numPr>
        <w:spacing w:after="160"/>
        <w:rPr>
          <w:rFonts w:asciiTheme="minorBidi" w:hAnsiTheme="minorBidi" w:cstheme="minorBidi"/>
          <w:color w:val="000000" w:themeColor="text1"/>
          <w:sz w:val="22"/>
          <w:szCs w:val="22"/>
          <w:lang w:val="en-GB"/>
        </w:rPr>
      </w:pPr>
      <w:r w:rsidRPr="001301CA">
        <w:rPr>
          <w:rFonts w:asciiTheme="minorBidi" w:hAnsiTheme="minorBidi" w:cstheme="minorBidi"/>
          <w:color w:val="000000" w:themeColor="text1"/>
          <w:sz w:val="22"/>
          <w:szCs w:val="22"/>
          <w:lang w:val="en-GB"/>
        </w:rPr>
        <w:t>Procedure of operation and use of spectrophotometer</w:t>
      </w:r>
    </w:p>
    <w:p w14:paraId="55ECA526" w14:textId="6D375928" w:rsidR="001301CA" w:rsidRPr="001301CA" w:rsidRDefault="00B14E1C" w:rsidP="001D5CEA">
      <w:pPr>
        <w:pStyle w:val="ListParagraph"/>
        <w:numPr>
          <w:ilvl w:val="0"/>
          <w:numId w:val="13"/>
        </w:numPr>
        <w:spacing w:after="160"/>
        <w:rPr>
          <w:rFonts w:asciiTheme="minorBidi" w:hAnsiTheme="minorBidi" w:cstheme="minorBidi"/>
          <w:color w:val="000000" w:themeColor="text1"/>
          <w:sz w:val="22"/>
          <w:szCs w:val="22"/>
          <w:lang w:val="en-GB"/>
        </w:rPr>
      </w:pPr>
      <w:r>
        <w:rPr>
          <w:rFonts w:asciiTheme="minorBidi" w:hAnsiTheme="minorBidi" w:cstheme="minorBidi"/>
          <w:color w:val="000000" w:themeColor="text1"/>
          <w:sz w:val="22"/>
          <w:szCs w:val="22"/>
          <w:lang w:val="en-GB"/>
        </w:rPr>
        <w:t>P</w:t>
      </w:r>
      <w:r w:rsidR="001301CA" w:rsidRPr="001301CA">
        <w:rPr>
          <w:rFonts w:asciiTheme="minorBidi" w:hAnsiTheme="minorBidi" w:cstheme="minorBidi"/>
          <w:color w:val="000000" w:themeColor="text1"/>
          <w:sz w:val="22"/>
          <w:szCs w:val="22"/>
          <w:lang w:val="en-GB"/>
        </w:rPr>
        <w:t>reparation</w:t>
      </w:r>
      <w:r>
        <w:rPr>
          <w:rFonts w:asciiTheme="minorBidi" w:hAnsiTheme="minorBidi" w:cstheme="minorBidi"/>
          <w:color w:val="000000" w:themeColor="text1"/>
          <w:sz w:val="22"/>
          <w:szCs w:val="22"/>
          <w:lang w:val="en-GB"/>
        </w:rPr>
        <w:t xml:space="preserve"> of reagent and its</w:t>
      </w:r>
      <w:r w:rsidR="001301CA" w:rsidRPr="001301CA">
        <w:rPr>
          <w:rFonts w:asciiTheme="minorBidi" w:hAnsiTheme="minorBidi" w:cstheme="minorBidi"/>
          <w:color w:val="000000" w:themeColor="text1"/>
          <w:sz w:val="22"/>
          <w:szCs w:val="22"/>
          <w:lang w:val="en-GB"/>
        </w:rPr>
        <w:t xml:space="preserve"> standardization  </w:t>
      </w:r>
    </w:p>
    <w:p w14:paraId="7288754C" w14:textId="77777777" w:rsidR="001301CA" w:rsidRDefault="001301CA" w:rsidP="001D5CEA">
      <w:pPr>
        <w:pStyle w:val="ListParagraph"/>
        <w:numPr>
          <w:ilvl w:val="0"/>
          <w:numId w:val="13"/>
        </w:numPr>
        <w:spacing w:after="160"/>
        <w:rPr>
          <w:rFonts w:asciiTheme="minorBidi" w:hAnsiTheme="minorBidi" w:cstheme="minorBidi"/>
          <w:color w:val="000000" w:themeColor="text1"/>
          <w:sz w:val="22"/>
          <w:szCs w:val="22"/>
          <w:lang w:val="en-GB"/>
        </w:rPr>
      </w:pPr>
      <w:r w:rsidRPr="001301CA">
        <w:rPr>
          <w:rFonts w:asciiTheme="minorBidi" w:hAnsiTheme="minorBidi" w:cstheme="minorBidi"/>
          <w:color w:val="000000" w:themeColor="text1"/>
          <w:sz w:val="22"/>
          <w:szCs w:val="22"/>
          <w:lang w:val="en-GB"/>
        </w:rPr>
        <w:t>Understanding of the local and international regulatory guidelines for drinking and wastewater quality</w:t>
      </w:r>
    </w:p>
    <w:p w14:paraId="3DA38D09" w14:textId="51AEA2D7" w:rsidR="00970BF4" w:rsidRPr="00970BF4" w:rsidRDefault="00970BF4" w:rsidP="00970BF4">
      <w:pPr>
        <w:pStyle w:val="ListParagraph"/>
        <w:numPr>
          <w:ilvl w:val="0"/>
          <w:numId w:val="13"/>
        </w:numPr>
        <w:spacing w:after="160"/>
        <w:rPr>
          <w:rFonts w:asciiTheme="minorBidi" w:hAnsiTheme="minorBidi" w:cstheme="minorBidi"/>
          <w:color w:val="000000" w:themeColor="text1"/>
          <w:sz w:val="22"/>
          <w:szCs w:val="22"/>
          <w:lang w:val="en-GB"/>
        </w:rPr>
      </w:pPr>
      <w:r>
        <w:rPr>
          <w:rFonts w:asciiTheme="minorBidi" w:hAnsiTheme="minorBidi" w:cstheme="minorBidi"/>
          <w:color w:val="000000" w:themeColor="text1"/>
          <w:sz w:val="22"/>
          <w:szCs w:val="22"/>
          <w:lang w:val="en-GB"/>
        </w:rPr>
        <w:t>Overview and t</w:t>
      </w:r>
      <w:r w:rsidRPr="00A27DE7">
        <w:rPr>
          <w:rFonts w:asciiTheme="minorBidi" w:hAnsiTheme="minorBidi" w:cstheme="minorBidi"/>
          <w:color w:val="000000" w:themeColor="text1"/>
          <w:sz w:val="22"/>
          <w:szCs w:val="22"/>
          <w:lang w:val="en-GB"/>
        </w:rPr>
        <w:t>esting procedure</w:t>
      </w:r>
      <w:r>
        <w:rPr>
          <w:rFonts w:asciiTheme="minorBidi" w:hAnsiTheme="minorBidi" w:cstheme="minorBidi"/>
          <w:color w:val="000000" w:themeColor="text1"/>
          <w:sz w:val="22"/>
          <w:szCs w:val="22"/>
          <w:lang w:val="en-GB"/>
        </w:rPr>
        <w:t xml:space="preserve"> for advance chemical quality parameters</w:t>
      </w:r>
      <w:r w:rsidRPr="00A27DE7">
        <w:rPr>
          <w:rFonts w:asciiTheme="minorBidi" w:hAnsiTheme="minorBidi" w:cstheme="minorBidi"/>
          <w:color w:val="000000" w:themeColor="text1"/>
          <w:sz w:val="22"/>
          <w:szCs w:val="22"/>
          <w:lang w:val="en-GB"/>
        </w:rPr>
        <w:t xml:space="preserve"> in APHA </w:t>
      </w:r>
      <w:r w:rsidRPr="003F5E45">
        <w:rPr>
          <w:rFonts w:asciiTheme="minorBidi" w:hAnsiTheme="minorBidi" w:cstheme="minorBidi"/>
          <w:color w:val="000000" w:themeColor="text1"/>
          <w:sz w:val="22"/>
          <w:szCs w:val="22"/>
          <w:lang w:val="en-GB"/>
        </w:rPr>
        <w:t xml:space="preserve"> </w:t>
      </w:r>
    </w:p>
    <w:p w14:paraId="7808E449" w14:textId="7F644438" w:rsidR="001301CA" w:rsidRPr="001301CA" w:rsidRDefault="001301CA" w:rsidP="001D5CEA">
      <w:pPr>
        <w:pStyle w:val="ListParagraph"/>
        <w:numPr>
          <w:ilvl w:val="0"/>
          <w:numId w:val="13"/>
        </w:numPr>
        <w:spacing w:after="160"/>
        <w:rPr>
          <w:rFonts w:asciiTheme="minorBidi" w:hAnsiTheme="minorBidi" w:cstheme="minorBidi"/>
          <w:color w:val="000000" w:themeColor="text1"/>
          <w:sz w:val="22"/>
          <w:szCs w:val="22"/>
          <w:lang w:val="en-GB"/>
        </w:rPr>
      </w:pPr>
      <w:r w:rsidRPr="001301CA">
        <w:rPr>
          <w:rFonts w:asciiTheme="minorBidi" w:hAnsiTheme="minorBidi" w:cstheme="minorBidi"/>
          <w:color w:val="000000" w:themeColor="text1"/>
          <w:sz w:val="22"/>
          <w:szCs w:val="22"/>
          <w:lang w:val="en-GB"/>
        </w:rPr>
        <w:t xml:space="preserve">Good Laboratory Practices and instrument routine maintenance </w:t>
      </w:r>
    </w:p>
    <w:p w14:paraId="082AB225" w14:textId="38C1587F" w:rsidR="001301CA" w:rsidRPr="001301CA" w:rsidRDefault="00B14E1C" w:rsidP="001D5CEA">
      <w:pPr>
        <w:pStyle w:val="ListParagraph"/>
        <w:numPr>
          <w:ilvl w:val="0"/>
          <w:numId w:val="13"/>
        </w:numPr>
        <w:spacing w:after="160"/>
        <w:rPr>
          <w:rFonts w:asciiTheme="minorBidi" w:hAnsiTheme="minorBidi" w:cstheme="minorBidi"/>
          <w:color w:val="000000" w:themeColor="text1"/>
          <w:sz w:val="22"/>
          <w:szCs w:val="22"/>
          <w:lang w:val="en-GB"/>
        </w:rPr>
      </w:pPr>
      <w:r>
        <w:rPr>
          <w:rFonts w:asciiTheme="minorBidi" w:hAnsiTheme="minorBidi" w:cstheme="minorBidi"/>
          <w:color w:val="000000" w:themeColor="text1"/>
          <w:sz w:val="22"/>
          <w:szCs w:val="22"/>
          <w:lang w:val="en-GB"/>
        </w:rPr>
        <w:t>Danger and hazardous nature of chemicals</w:t>
      </w:r>
    </w:p>
    <w:p w14:paraId="6900DF06" w14:textId="73D51A7D" w:rsidR="001301CA" w:rsidRPr="001301CA" w:rsidRDefault="00B14E1C" w:rsidP="001D5CEA">
      <w:pPr>
        <w:pStyle w:val="ListParagraph"/>
        <w:numPr>
          <w:ilvl w:val="0"/>
          <w:numId w:val="13"/>
        </w:numPr>
        <w:spacing w:after="160"/>
        <w:rPr>
          <w:rFonts w:asciiTheme="minorBidi" w:hAnsiTheme="minorBidi" w:cstheme="minorBidi"/>
          <w:color w:val="000000" w:themeColor="text1"/>
          <w:sz w:val="22"/>
          <w:szCs w:val="22"/>
          <w:lang w:val="en-GB"/>
        </w:rPr>
      </w:pPr>
      <w:r>
        <w:rPr>
          <w:rFonts w:asciiTheme="minorBidi" w:hAnsiTheme="minorBidi" w:cstheme="minorBidi"/>
          <w:color w:val="000000" w:themeColor="text1"/>
          <w:sz w:val="22"/>
          <w:szCs w:val="22"/>
          <w:lang w:val="en-GB"/>
        </w:rPr>
        <w:lastRenderedPageBreak/>
        <w:t>B</w:t>
      </w:r>
      <w:r w:rsidR="001301CA" w:rsidRPr="001301CA">
        <w:rPr>
          <w:rFonts w:asciiTheme="minorBidi" w:hAnsiTheme="minorBidi" w:cstheme="minorBidi"/>
          <w:color w:val="000000" w:themeColor="text1"/>
          <w:sz w:val="22"/>
          <w:szCs w:val="22"/>
          <w:lang w:val="en-GB"/>
        </w:rPr>
        <w:t xml:space="preserve">asic chemical concentration units, formulas and terminologies </w:t>
      </w:r>
    </w:p>
    <w:p w14:paraId="75AD4C55" w14:textId="77777777" w:rsidR="00151E61" w:rsidRPr="001D5CEA" w:rsidRDefault="00151E61" w:rsidP="00151E61">
      <w:pPr>
        <w:tabs>
          <w:tab w:val="left" w:pos="5310"/>
        </w:tabs>
        <w:spacing w:line="276" w:lineRule="auto"/>
        <w:ind w:right="270"/>
        <w:jc w:val="both"/>
        <w:rPr>
          <w:rFonts w:ascii="Arial" w:eastAsia="Arial" w:hAnsi="Arial" w:cs="Arial"/>
          <w:b/>
          <w:color w:val="000000"/>
        </w:rPr>
      </w:pPr>
      <w:r w:rsidRPr="001D5CEA">
        <w:rPr>
          <w:rFonts w:ascii="Arial" w:eastAsia="Arial" w:hAnsi="Arial" w:cs="Arial"/>
          <w:b/>
          <w:color w:val="000000"/>
        </w:rPr>
        <w:t>Critical Evidence(s) Required</w:t>
      </w:r>
    </w:p>
    <w:p w14:paraId="14564F45" w14:textId="77777777" w:rsidR="00151E61" w:rsidRPr="007B112C" w:rsidRDefault="00151E61" w:rsidP="007B112C">
      <w:pPr>
        <w:jc w:val="both"/>
        <w:rPr>
          <w:rFonts w:asciiTheme="minorBidi" w:eastAsia="Calibri" w:hAnsiTheme="minorBidi" w:cstheme="minorBidi"/>
          <w:color w:val="000000" w:themeColor="text1"/>
          <w:sz w:val="22"/>
          <w:szCs w:val="22"/>
          <w:lang w:eastAsia="en-GB"/>
        </w:rPr>
      </w:pPr>
      <w:r w:rsidRPr="007B112C">
        <w:rPr>
          <w:rFonts w:asciiTheme="minorBidi" w:eastAsia="Calibri" w:hAnsiTheme="minorBidi" w:cstheme="minorBidi"/>
          <w:color w:val="000000" w:themeColor="text1"/>
          <w:sz w:val="22"/>
          <w:szCs w:val="22"/>
          <w:lang w:eastAsia="en-GB"/>
        </w:rPr>
        <w:t xml:space="preserve">The candidate needs to produce the following critical evidence(s) </w:t>
      </w:r>
      <w:proofErr w:type="gramStart"/>
      <w:r w:rsidRPr="007B112C">
        <w:rPr>
          <w:rFonts w:asciiTheme="minorBidi" w:eastAsia="Calibri" w:hAnsiTheme="minorBidi" w:cstheme="minorBidi"/>
          <w:color w:val="000000" w:themeColor="text1"/>
          <w:sz w:val="22"/>
          <w:szCs w:val="22"/>
          <w:lang w:eastAsia="en-GB"/>
        </w:rPr>
        <w:t>in order to</w:t>
      </w:r>
      <w:proofErr w:type="gramEnd"/>
      <w:r w:rsidRPr="007B112C">
        <w:rPr>
          <w:rFonts w:asciiTheme="minorBidi" w:eastAsia="Calibri" w:hAnsiTheme="minorBidi" w:cstheme="minorBidi"/>
          <w:color w:val="000000" w:themeColor="text1"/>
          <w:sz w:val="22"/>
          <w:szCs w:val="22"/>
          <w:lang w:eastAsia="en-GB"/>
        </w:rPr>
        <w:t xml:space="preserve"> be competent in this competency standard: </w:t>
      </w:r>
    </w:p>
    <w:p w14:paraId="4733E0F4" w14:textId="3DF7D0FE" w:rsidR="00151E61" w:rsidRDefault="001301CA" w:rsidP="001D5CEA">
      <w:pPr>
        <w:pStyle w:val="ListParagraph"/>
        <w:numPr>
          <w:ilvl w:val="0"/>
          <w:numId w:val="17"/>
        </w:numPr>
        <w:rPr>
          <w:rFonts w:ascii="Arial" w:hAnsi="Arial" w:cs="Arial"/>
          <w:sz w:val="22"/>
          <w:szCs w:val="22"/>
        </w:rPr>
      </w:pPr>
      <w:r w:rsidRPr="001D5CEA">
        <w:rPr>
          <w:rFonts w:asciiTheme="minorBidi" w:hAnsiTheme="minorBidi" w:cstheme="minorBidi"/>
          <w:color w:val="000000" w:themeColor="text1"/>
          <w:sz w:val="22"/>
          <w:szCs w:val="22"/>
          <w:lang w:val="en-GB"/>
        </w:rPr>
        <w:t>Submit the analysis results at the laboratory calculation log sheet</w:t>
      </w:r>
      <w:r w:rsidRPr="001301CA">
        <w:rPr>
          <w:rFonts w:ascii="Arial" w:hAnsi="Arial" w:cs="Arial"/>
          <w:sz w:val="22"/>
          <w:szCs w:val="22"/>
        </w:rPr>
        <w:t>.</w:t>
      </w:r>
    </w:p>
    <w:p w14:paraId="57F59621" w14:textId="77777777" w:rsidR="001D5CEA" w:rsidRPr="001D5CEA" w:rsidRDefault="001D5CEA" w:rsidP="001D5CEA">
      <w:pPr>
        <w:ind w:left="360"/>
        <w:rPr>
          <w:rFonts w:ascii="Arial" w:hAnsi="Arial" w:cs="Arial"/>
          <w:sz w:val="22"/>
          <w:szCs w:val="22"/>
        </w:rPr>
      </w:pPr>
    </w:p>
    <w:p w14:paraId="6CE4FE88" w14:textId="77777777" w:rsidR="001D5CEA" w:rsidRPr="00C62B70" w:rsidRDefault="001D5CEA" w:rsidP="001D5CEA">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1D5CEA" w:rsidRPr="006A0510" w14:paraId="77CE8D86" w14:textId="77777777" w:rsidTr="00FB1C1A">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28058BBD" w14:textId="77777777" w:rsidR="001D5CEA" w:rsidRPr="006A0510" w:rsidRDefault="001D5CEA" w:rsidP="00FB1C1A">
            <w:pPr>
              <w:spacing w:line="276" w:lineRule="auto"/>
              <w:jc w:val="center"/>
              <w:rPr>
                <w:rFonts w:asciiTheme="minorBidi" w:hAnsiTheme="minorBidi"/>
                <w:b/>
                <w:sz w:val="22"/>
                <w:szCs w:val="22"/>
              </w:rPr>
            </w:pPr>
            <w:r w:rsidRPr="00545DD1">
              <w:rPr>
                <w:rFonts w:asciiTheme="minorBidi" w:hAnsiTheme="minorBidi"/>
                <w:b/>
                <w:sz w:val="22"/>
                <w:szCs w:val="22"/>
              </w:rPr>
              <w:t xml:space="preserve">List of </w:t>
            </w:r>
            <w:r>
              <w:rPr>
                <w:rFonts w:asciiTheme="minorBidi" w:hAnsiTheme="minorBidi"/>
                <w:b/>
                <w:sz w:val="22"/>
                <w:szCs w:val="22"/>
              </w:rPr>
              <w:t>Consumables</w:t>
            </w:r>
          </w:p>
        </w:tc>
      </w:tr>
      <w:tr w:rsidR="001D5CEA" w:rsidRPr="006A0510" w14:paraId="484B2261" w14:textId="77777777" w:rsidTr="00FB1C1A">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4A1852E7" w14:textId="77777777" w:rsidR="001D5CEA" w:rsidRPr="006A0510" w:rsidRDefault="001D5CEA" w:rsidP="00FB1C1A">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22314043" w14:textId="77777777" w:rsidR="001D5CEA" w:rsidRPr="006A0510" w:rsidRDefault="001D5CEA" w:rsidP="00FB1C1A">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67B03BC" w14:textId="77777777" w:rsidR="001D5CEA" w:rsidRPr="006A0510" w:rsidRDefault="001D5CEA" w:rsidP="00FB1C1A">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EC6478" w:rsidRPr="006A0510" w14:paraId="2C3B111A"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0572D056" w14:textId="77777777" w:rsidR="00EC6478" w:rsidRPr="006A0510" w:rsidRDefault="00EC6478" w:rsidP="00EC6478">
            <w:pPr>
              <w:spacing w:line="276" w:lineRule="auto"/>
              <w:jc w:val="center"/>
              <w:rPr>
                <w:rFonts w:asciiTheme="minorBidi" w:hAnsiTheme="minorBidi"/>
                <w:sz w:val="22"/>
                <w:szCs w:val="22"/>
              </w:rPr>
            </w:pPr>
            <w:r w:rsidRPr="006A0510">
              <w:rPr>
                <w:rFonts w:asciiTheme="minorBidi" w:hAnsi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20AF38B4" w14:textId="7A2A9C54"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Arsenic Test Kit</w:t>
            </w:r>
          </w:p>
        </w:tc>
        <w:tc>
          <w:tcPr>
            <w:tcW w:w="3193" w:type="dxa"/>
            <w:tcBorders>
              <w:top w:val="single" w:sz="4" w:space="0" w:color="auto"/>
              <w:left w:val="single" w:sz="4" w:space="0" w:color="auto"/>
              <w:bottom w:val="single" w:sz="4" w:space="0" w:color="auto"/>
              <w:right w:val="single" w:sz="4" w:space="0" w:color="auto"/>
            </w:tcBorders>
            <w:vAlign w:val="center"/>
            <w:hideMark/>
          </w:tcPr>
          <w:p w14:paraId="7D1F1379" w14:textId="03418B37"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01 Kit</w:t>
            </w:r>
          </w:p>
        </w:tc>
      </w:tr>
      <w:tr w:rsidR="00EC6478" w:rsidRPr="006A0510" w14:paraId="0905FED1" w14:textId="77777777" w:rsidTr="00FB1C1A">
        <w:tc>
          <w:tcPr>
            <w:tcW w:w="980" w:type="dxa"/>
            <w:tcBorders>
              <w:top w:val="single" w:sz="4" w:space="0" w:color="auto"/>
              <w:left w:val="single" w:sz="4" w:space="0" w:color="auto"/>
              <w:bottom w:val="single" w:sz="4" w:space="0" w:color="auto"/>
              <w:right w:val="single" w:sz="4" w:space="0" w:color="auto"/>
            </w:tcBorders>
          </w:tcPr>
          <w:p w14:paraId="1BD3FFF0" w14:textId="1DFAA042"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tcPr>
          <w:p w14:paraId="2F0E6139" w14:textId="048667B2"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Barium Chloride</w:t>
            </w:r>
          </w:p>
        </w:tc>
        <w:tc>
          <w:tcPr>
            <w:tcW w:w="3193" w:type="dxa"/>
            <w:tcBorders>
              <w:top w:val="single" w:sz="4" w:space="0" w:color="auto"/>
              <w:left w:val="single" w:sz="4" w:space="0" w:color="auto"/>
              <w:bottom w:val="single" w:sz="4" w:space="0" w:color="auto"/>
              <w:right w:val="single" w:sz="4" w:space="0" w:color="auto"/>
            </w:tcBorders>
            <w:vAlign w:val="center"/>
          </w:tcPr>
          <w:p w14:paraId="55B482AD" w14:textId="3344B94F"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500 gm</w:t>
            </w:r>
          </w:p>
        </w:tc>
      </w:tr>
      <w:tr w:rsidR="00EC6478" w:rsidRPr="006A0510" w14:paraId="4BC91DDD" w14:textId="77777777" w:rsidTr="00FB1C1A">
        <w:tc>
          <w:tcPr>
            <w:tcW w:w="980" w:type="dxa"/>
            <w:tcBorders>
              <w:top w:val="single" w:sz="4" w:space="0" w:color="auto"/>
              <w:left w:val="single" w:sz="4" w:space="0" w:color="auto"/>
              <w:bottom w:val="single" w:sz="4" w:space="0" w:color="auto"/>
              <w:right w:val="single" w:sz="4" w:space="0" w:color="auto"/>
            </w:tcBorders>
          </w:tcPr>
          <w:p w14:paraId="081A9BD3" w14:textId="3FA1A36F"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tcPr>
          <w:p w14:paraId="7FD8900A" w14:textId="6E85EB85"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Hydrochloric Acid</w:t>
            </w:r>
          </w:p>
        </w:tc>
        <w:tc>
          <w:tcPr>
            <w:tcW w:w="3193" w:type="dxa"/>
            <w:tcBorders>
              <w:top w:val="single" w:sz="4" w:space="0" w:color="auto"/>
              <w:left w:val="single" w:sz="4" w:space="0" w:color="auto"/>
              <w:bottom w:val="single" w:sz="4" w:space="0" w:color="auto"/>
              <w:right w:val="single" w:sz="4" w:space="0" w:color="auto"/>
            </w:tcBorders>
            <w:vAlign w:val="center"/>
          </w:tcPr>
          <w:p w14:paraId="321ADE26" w14:textId="22A94A7C"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2.5 L</w:t>
            </w:r>
          </w:p>
        </w:tc>
      </w:tr>
      <w:tr w:rsidR="00EC6478" w:rsidRPr="006A0510" w14:paraId="4FBF3D27" w14:textId="77777777" w:rsidTr="00FB1C1A">
        <w:tc>
          <w:tcPr>
            <w:tcW w:w="980" w:type="dxa"/>
            <w:tcBorders>
              <w:top w:val="single" w:sz="4" w:space="0" w:color="auto"/>
              <w:left w:val="single" w:sz="4" w:space="0" w:color="auto"/>
              <w:bottom w:val="single" w:sz="4" w:space="0" w:color="auto"/>
              <w:right w:val="single" w:sz="4" w:space="0" w:color="auto"/>
            </w:tcBorders>
          </w:tcPr>
          <w:p w14:paraId="424F0010" w14:textId="3AC502B6"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vAlign w:val="center"/>
          </w:tcPr>
          <w:p w14:paraId="6BC24E09" w14:textId="539B4E56"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Sodium Hydroxide</w:t>
            </w:r>
          </w:p>
        </w:tc>
        <w:tc>
          <w:tcPr>
            <w:tcW w:w="3193" w:type="dxa"/>
            <w:tcBorders>
              <w:top w:val="single" w:sz="4" w:space="0" w:color="auto"/>
              <w:left w:val="single" w:sz="4" w:space="0" w:color="auto"/>
              <w:bottom w:val="single" w:sz="4" w:space="0" w:color="auto"/>
              <w:right w:val="single" w:sz="4" w:space="0" w:color="auto"/>
            </w:tcBorders>
            <w:vAlign w:val="center"/>
          </w:tcPr>
          <w:p w14:paraId="1838A283" w14:textId="08192A8A"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500 gm</w:t>
            </w:r>
          </w:p>
        </w:tc>
      </w:tr>
      <w:tr w:rsidR="00EC6478" w:rsidRPr="006A0510" w14:paraId="0D705116" w14:textId="77777777" w:rsidTr="00FB1C1A">
        <w:tc>
          <w:tcPr>
            <w:tcW w:w="980" w:type="dxa"/>
            <w:tcBorders>
              <w:top w:val="single" w:sz="4" w:space="0" w:color="auto"/>
              <w:left w:val="single" w:sz="4" w:space="0" w:color="auto"/>
              <w:bottom w:val="single" w:sz="4" w:space="0" w:color="auto"/>
              <w:right w:val="single" w:sz="4" w:space="0" w:color="auto"/>
            </w:tcBorders>
          </w:tcPr>
          <w:p w14:paraId="3B25AC05" w14:textId="7FF7FB29"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vAlign w:val="center"/>
          </w:tcPr>
          <w:p w14:paraId="2F452278" w14:textId="488195D2"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Boric Acid</w:t>
            </w:r>
          </w:p>
        </w:tc>
        <w:tc>
          <w:tcPr>
            <w:tcW w:w="3193" w:type="dxa"/>
            <w:tcBorders>
              <w:top w:val="single" w:sz="4" w:space="0" w:color="auto"/>
              <w:left w:val="single" w:sz="4" w:space="0" w:color="auto"/>
              <w:bottom w:val="single" w:sz="4" w:space="0" w:color="auto"/>
              <w:right w:val="single" w:sz="4" w:space="0" w:color="auto"/>
            </w:tcBorders>
            <w:vAlign w:val="center"/>
          </w:tcPr>
          <w:p w14:paraId="0A482998" w14:textId="2E5D8124"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500 gm</w:t>
            </w:r>
          </w:p>
        </w:tc>
      </w:tr>
      <w:tr w:rsidR="00EC6478" w:rsidRPr="006A0510" w14:paraId="2D441D26" w14:textId="77777777" w:rsidTr="00FB1C1A">
        <w:tc>
          <w:tcPr>
            <w:tcW w:w="980" w:type="dxa"/>
            <w:tcBorders>
              <w:top w:val="single" w:sz="4" w:space="0" w:color="auto"/>
              <w:left w:val="single" w:sz="4" w:space="0" w:color="auto"/>
              <w:bottom w:val="single" w:sz="4" w:space="0" w:color="auto"/>
              <w:right w:val="single" w:sz="4" w:space="0" w:color="auto"/>
            </w:tcBorders>
          </w:tcPr>
          <w:p w14:paraId="688692CF" w14:textId="1889773B"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vAlign w:val="center"/>
          </w:tcPr>
          <w:p w14:paraId="0DBB08F6" w14:textId="5430127A"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Sulfuric Acid</w:t>
            </w:r>
          </w:p>
        </w:tc>
        <w:tc>
          <w:tcPr>
            <w:tcW w:w="3193" w:type="dxa"/>
            <w:tcBorders>
              <w:top w:val="single" w:sz="4" w:space="0" w:color="auto"/>
              <w:left w:val="single" w:sz="4" w:space="0" w:color="auto"/>
              <w:bottom w:val="single" w:sz="4" w:space="0" w:color="auto"/>
              <w:right w:val="single" w:sz="4" w:space="0" w:color="auto"/>
            </w:tcBorders>
            <w:vAlign w:val="center"/>
          </w:tcPr>
          <w:p w14:paraId="5B537F36" w14:textId="5341A856"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2.5 L</w:t>
            </w:r>
          </w:p>
        </w:tc>
      </w:tr>
      <w:tr w:rsidR="00EC6478" w:rsidRPr="006A0510" w14:paraId="18355AC0" w14:textId="77777777" w:rsidTr="00FB1C1A">
        <w:tc>
          <w:tcPr>
            <w:tcW w:w="980" w:type="dxa"/>
            <w:tcBorders>
              <w:top w:val="single" w:sz="4" w:space="0" w:color="auto"/>
              <w:left w:val="single" w:sz="4" w:space="0" w:color="auto"/>
              <w:bottom w:val="single" w:sz="4" w:space="0" w:color="auto"/>
              <w:right w:val="single" w:sz="4" w:space="0" w:color="auto"/>
            </w:tcBorders>
          </w:tcPr>
          <w:p w14:paraId="7D3A92DC" w14:textId="328F7C0B"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07</w:t>
            </w:r>
          </w:p>
        </w:tc>
        <w:tc>
          <w:tcPr>
            <w:tcW w:w="5357" w:type="dxa"/>
            <w:tcBorders>
              <w:top w:val="single" w:sz="4" w:space="0" w:color="auto"/>
              <w:left w:val="single" w:sz="4" w:space="0" w:color="auto"/>
              <w:bottom w:val="single" w:sz="4" w:space="0" w:color="auto"/>
              <w:right w:val="single" w:sz="4" w:space="0" w:color="auto"/>
            </w:tcBorders>
            <w:vAlign w:val="center"/>
          </w:tcPr>
          <w:p w14:paraId="4B210B1D" w14:textId="18E3D92A"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Methyl Orange Indicator</w:t>
            </w:r>
          </w:p>
        </w:tc>
        <w:tc>
          <w:tcPr>
            <w:tcW w:w="3193" w:type="dxa"/>
            <w:tcBorders>
              <w:top w:val="single" w:sz="4" w:space="0" w:color="auto"/>
              <w:left w:val="single" w:sz="4" w:space="0" w:color="auto"/>
              <w:bottom w:val="single" w:sz="4" w:space="0" w:color="auto"/>
              <w:right w:val="single" w:sz="4" w:space="0" w:color="auto"/>
            </w:tcBorders>
            <w:vAlign w:val="center"/>
          </w:tcPr>
          <w:p w14:paraId="4DB447DA" w14:textId="780EE5A3"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100 gm</w:t>
            </w:r>
          </w:p>
        </w:tc>
      </w:tr>
      <w:tr w:rsidR="00EC6478" w:rsidRPr="006A0510" w14:paraId="5F3CCFE7" w14:textId="77777777" w:rsidTr="00FB1C1A">
        <w:tc>
          <w:tcPr>
            <w:tcW w:w="980" w:type="dxa"/>
            <w:tcBorders>
              <w:top w:val="single" w:sz="4" w:space="0" w:color="auto"/>
              <w:left w:val="single" w:sz="4" w:space="0" w:color="auto"/>
              <w:bottom w:val="single" w:sz="4" w:space="0" w:color="auto"/>
              <w:right w:val="single" w:sz="4" w:space="0" w:color="auto"/>
            </w:tcBorders>
          </w:tcPr>
          <w:p w14:paraId="55B3F7E7" w14:textId="3BDB5E47"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08</w:t>
            </w:r>
          </w:p>
        </w:tc>
        <w:tc>
          <w:tcPr>
            <w:tcW w:w="5357" w:type="dxa"/>
            <w:tcBorders>
              <w:top w:val="single" w:sz="4" w:space="0" w:color="auto"/>
              <w:left w:val="single" w:sz="4" w:space="0" w:color="auto"/>
              <w:bottom w:val="single" w:sz="4" w:space="0" w:color="auto"/>
              <w:right w:val="single" w:sz="4" w:space="0" w:color="auto"/>
            </w:tcBorders>
            <w:vAlign w:val="center"/>
          </w:tcPr>
          <w:p w14:paraId="743A2E42" w14:textId="6E8CA60F"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methyl red Indicator</w:t>
            </w:r>
          </w:p>
        </w:tc>
        <w:tc>
          <w:tcPr>
            <w:tcW w:w="3193" w:type="dxa"/>
            <w:tcBorders>
              <w:top w:val="single" w:sz="4" w:space="0" w:color="auto"/>
              <w:left w:val="single" w:sz="4" w:space="0" w:color="auto"/>
              <w:bottom w:val="single" w:sz="4" w:space="0" w:color="auto"/>
              <w:right w:val="single" w:sz="4" w:space="0" w:color="auto"/>
            </w:tcBorders>
          </w:tcPr>
          <w:p w14:paraId="770D95E8" w14:textId="24CB736E"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100 gm</w:t>
            </w:r>
          </w:p>
        </w:tc>
      </w:tr>
      <w:tr w:rsidR="00EC6478" w:rsidRPr="006A0510" w14:paraId="4D3322F5" w14:textId="77777777" w:rsidTr="00FB1C1A">
        <w:tc>
          <w:tcPr>
            <w:tcW w:w="980" w:type="dxa"/>
            <w:tcBorders>
              <w:top w:val="single" w:sz="4" w:space="0" w:color="auto"/>
              <w:left w:val="single" w:sz="4" w:space="0" w:color="auto"/>
              <w:bottom w:val="single" w:sz="4" w:space="0" w:color="auto"/>
              <w:right w:val="single" w:sz="4" w:space="0" w:color="auto"/>
            </w:tcBorders>
          </w:tcPr>
          <w:p w14:paraId="05D0CFC9" w14:textId="02492D46"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09</w:t>
            </w:r>
          </w:p>
        </w:tc>
        <w:tc>
          <w:tcPr>
            <w:tcW w:w="5357" w:type="dxa"/>
            <w:tcBorders>
              <w:top w:val="single" w:sz="4" w:space="0" w:color="auto"/>
              <w:left w:val="single" w:sz="4" w:space="0" w:color="auto"/>
              <w:bottom w:val="single" w:sz="4" w:space="0" w:color="auto"/>
              <w:right w:val="single" w:sz="4" w:space="0" w:color="auto"/>
            </w:tcBorders>
            <w:vAlign w:val="center"/>
          </w:tcPr>
          <w:p w14:paraId="36BFF8E9" w14:textId="2C17FEAE"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methylene blue Indicator</w:t>
            </w:r>
          </w:p>
        </w:tc>
        <w:tc>
          <w:tcPr>
            <w:tcW w:w="3193" w:type="dxa"/>
            <w:tcBorders>
              <w:top w:val="single" w:sz="4" w:space="0" w:color="auto"/>
              <w:left w:val="single" w:sz="4" w:space="0" w:color="auto"/>
              <w:bottom w:val="single" w:sz="4" w:space="0" w:color="auto"/>
              <w:right w:val="single" w:sz="4" w:space="0" w:color="auto"/>
            </w:tcBorders>
          </w:tcPr>
          <w:p w14:paraId="7DBCC088" w14:textId="2F922A23"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100 gm</w:t>
            </w:r>
          </w:p>
        </w:tc>
      </w:tr>
      <w:tr w:rsidR="00EC6478" w:rsidRPr="006A0510" w14:paraId="1E73F638" w14:textId="77777777" w:rsidTr="00FB1C1A">
        <w:tc>
          <w:tcPr>
            <w:tcW w:w="980" w:type="dxa"/>
            <w:tcBorders>
              <w:top w:val="single" w:sz="4" w:space="0" w:color="auto"/>
              <w:left w:val="single" w:sz="4" w:space="0" w:color="auto"/>
              <w:bottom w:val="single" w:sz="4" w:space="0" w:color="auto"/>
              <w:right w:val="single" w:sz="4" w:space="0" w:color="auto"/>
            </w:tcBorders>
          </w:tcPr>
          <w:p w14:paraId="2B532313" w14:textId="46A8EF21"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10</w:t>
            </w:r>
          </w:p>
        </w:tc>
        <w:tc>
          <w:tcPr>
            <w:tcW w:w="5357" w:type="dxa"/>
            <w:tcBorders>
              <w:top w:val="single" w:sz="4" w:space="0" w:color="auto"/>
              <w:left w:val="single" w:sz="4" w:space="0" w:color="auto"/>
              <w:bottom w:val="single" w:sz="4" w:space="0" w:color="auto"/>
              <w:right w:val="single" w:sz="4" w:space="0" w:color="auto"/>
            </w:tcBorders>
            <w:vAlign w:val="center"/>
          </w:tcPr>
          <w:p w14:paraId="2F755463" w14:textId="15673ACA"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 xml:space="preserve">Ammonium Molybdate </w:t>
            </w:r>
          </w:p>
        </w:tc>
        <w:tc>
          <w:tcPr>
            <w:tcW w:w="3193" w:type="dxa"/>
            <w:tcBorders>
              <w:top w:val="single" w:sz="4" w:space="0" w:color="auto"/>
              <w:left w:val="single" w:sz="4" w:space="0" w:color="auto"/>
              <w:bottom w:val="single" w:sz="4" w:space="0" w:color="auto"/>
              <w:right w:val="single" w:sz="4" w:space="0" w:color="auto"/>
            </w:tcBorders>
            <w:vAlign w:val="center"/>
          </w:tcPr>
          <w:p w14:paraId="4333348E" w14:textId="34470218"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100 gm</w:t>
            </w:r>
          </w:p>
        </w:tc>
      </w:tr>
      <w:tr w:rsidR="00EC6478" w:rsidRPr="006A0510" w14:paraId="38F83FA2" w14:textId="77777777" w:rsidTr="00FB1C1A">
        <w:tc>
          <w:tcPr>
            <w:tcW w:w="980" w:type="dxa"/>
            <w:tcBorders>
              <w:top w:val="single" w:sz="4" w:space="0" w:color="auto"/>
              <w:left w:val="single" w:sz="4" w:space="0" w:color="auto"/>
              <w:bottom w:val="single" w:sz="4" w:space="0" w:color="auto"/>
              <w:right w:val="single" w:sz="4" w:space="0" w:color="auto"/>
            </w:tcBorders>
          </w:tcPr>
          <w:p w14:paraId="2F206D8A" w14:textId="1AD8C5CD"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11</w:t>
            </w:r>
          </w:p>
        </w:tc>
        <w:tc>
          <w:tcPr>
            <w:tcW w:w="5357" w:type="dxa"/>
            <w:tcBorders>
              <w:top w:val="single" w:sz="4" w:space="0" w:color="auto"/>
              <w:left w:val="single" w:sz="4" w:space="0" w:color="auto"/>
              <w:bottom w:val="single" w:sz="4" w:space="0" w:color="auto"/>
              <w:right w:val="single" w:sz="4" w:space="0" w:color="auto"/>
            </w:tcBorders>
            <w:vAlign w:val="center"/>
          </w:tcPr>
          <w:p w14:paraId="0A170ADF" w14:textId="23281ABA" w:rsidR="00EC6478" w:rsidRPr="00EC6478" w:rsidRDefault="00EC6478" w:rsidP="00EC6478">
            <w:pPr>
              <w:keepNext/>
              <w:keepLines/>
              <w:spacing w:line="276" w:lineRule="auto"/>
              <w:ind w:right="270"/>
              <w:jc w:val="both"/>
              <w:rPr>
                <w:rFonts w:asciiTheme="minorBidi" w:eastAsia="Arial" w:hAnsiTheme="minorBidi"/>
                <w:color w:val="000000"/>
                <w:sz w:val="22"/>
                <w:szCs w:val="22"/>
              </w:rPr>
            </w:pPr>
            <w:r w:rsidRPr="00EC6478">
              <w:rPr>
                <w:rFonts w:asciiTheme="minorBidi" w:hAnsiTheme="minorBidi" w:cstheme="minorBidi"/>
                <w:sz w:val="22"/>
                <w:szCs w:val="22"/>
              </w:rPr>
              <w:t>Stannous Chloride</w:t>
            </w:r>
          </w:p>
        </w:tc>
        <w:tc>
          <w:tcPr>
            <w:tcW w:w="3193" w:type="dxa"/>
            <w:tcBorders>
              <w:top w:val="single" w:sz="4" w:space="0" w:color="auto"/>
              <w:left w:val="single" w:sz="4" w:space="0" w:color="auto"/>
              <w:bottom w:val="single" w:sz="4" w:space="0" w:color="auto"/>
              <w:right w:val="single" w:sz="4" w:space="0" w:color="auto"/>
            </w:tcBorders>
            <w:vAlign w:val="center"/>
          </w:tcPr>
          <w:p w14:paraId="3108C848" w14:textId="54961A66"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100 gm</w:t>
            </w:r>
          </w:p>
        </w:tc>
      </w:tr>
      <w:tr w:rsidR="00EC6478" w:rsidRPr="006A0510" w14:paraId="7F2137B4" w14:textId="77777777" w:rsidTr="00FB1C1A">
        <w:tc>
          <w:tcPr>
            <w:tcW w:w="980" w:type="dxa"/>
            <w:tcBorders>
              <w:top w:val="single" w:sz="4" w:space="0" w:color="auto"/>
              <w:left w:val="single" w:sz="4" w:space="0" w:color="auto"/>
              <w:bottom w:val="single" w:sz="4" w:space="0" w:color="auto"/>
              <w:right w:val="single" w:sz="4" w:space="0" w:color="auto"/>
            </w:tcBorders>
          </w:tcPr>
          <w:p w14:paraId="7B4A4B1B" w14:textId="045769A2"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12</w:t>
            </w:r>
          </w:p>
        </w:tc>
        <w:tc>
          <w:tcPr>
            <w:tcW w:w="5357" w:type="dxa"/>
            <w:tcBorders>
              <w:top w:val="single" w:sz="4" w:space="0" w:color="auto"/>
              <w:left w:val="single" w:sz="4" w:space="0" w:color="auto"/>
              <w:bottom w:val="single" w:sz="4" w:space="0" w:color="auto"/>
              <w:right w:val="single" w:sz="4" w:space="0" w:color="auto"/>
            </w:tcBorders>
            <w:vAlign w:val="center"/>
          </w:tcPr>
          <w:p w14:paraId="6C304EC1" w14:textId="1D7FAA2D" w:rsidR="00EC6478" w:rsidRPr="00EC6478" w:rsidRDefault="00EC6478" w:rsidP="00EC6478">
            <w:pPr>
              <w:keepNext/>
              <w:keepLines/>
              <w:spacing w:line="276" w:lineRule="auto"/>
              <w:ind w:right="270"/>
              <w:jc w:val="both"/>
              <w:rPr>
                <w:rFonts w:asciiTheme="minorBidi" w:eastAsia="Arial" w:hAnsiTheme="minorBidi"/>
                <w:color w:val="000000"/>
                <w:sz w:val="22"/>
                <w:szCs w:val="22"/>
              </w:rPr>
            </w:pPr>
            <w:r w:rsidRPr="00EC6478">
              <w:rPr>
                <w:rFonts w:asciiTheme="minorBidi" w:hAnsiTheme="minorBidi" w:cstheme="minorBidi"/>
                <w:sz w:val="22"/>
                <w:szCs w:val="22"/>
              </w:rPr>
              <w:t>ammonium metavanadate</w:t>
            </w:r>
          </w:p>
        </w:tc>
        <w:tc>
          <w:tcPr>
            <w:tcW w:w="3193" w:type="dxa"/>
            <w:tcBorders>
              <w:top w:val="single" w:sz="4" w:space="0" w:color="auto"/>
              <w:left w:val="single" w:sz="4" w:space="0" w:color="auto"/>
              <w:bottom w:val="single" w:sz="4" w:space="0" w:color="auto"/>
              <w:right w:val="single" w:sz="4" w:space="0" w:color="auto"/>
            </w:tcBorders>
            <w:vAlign w:val="center"/>
          </w:tcPr>
          <w:p w14:paraId="144A3D60" w14:textId="45B04222"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100 gm</w:t>
            </w:r>
          </w:p>
        </w:tc>
      </w:tr>
      <w:tr w:rsidR="00EC6478" w:rsidRPr="006A0510" w14:paraId="055D73F1" w14:textId="77777777" w:rsidTr="00FB1C1A">
        <w:tc>
          <w:tcPr>
            <w:tcW w:w="980" w:type="dxa"/>
            <w:tcBorders>
              <w:top w:val="single" w:sz="4" w:space="0" w:color="auto"/>
              <w:left w:val="single" w:sz="4" w:space="0" w:color="auto"/>
              <w:bottom w:val="single" w:sz="4" w:space="0" w:color="auto"/>
              <w:right w:val="single" w:sz="4" w:space="0" w:color="auto"/>
            </w:tcBorders>
          </w:tcPr>
          <w:p w14:paraId="7F673428" w14:textId="3F00F1B6"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13</w:t>
            </w:r>
          </w:p>
        </w:tc>
        <w:tc>
          <w:tcPr>
            <w:tcW w:w="5357" w:type="dxa"/>
            <w:tcBorders>
              <w:top w:val="single" w:sz="4" w:space="0" w:color="auto"/>
              <w:left w:val="single" w:sz="4" w:space="0" w:color="auto"/>
              <w:bottom w:val="single" w:sz="4" w:space="0" w:color="auto"/>
              <w:right w:val="single" w:sz="4" w:space="0" w:color="auto"/>
            </w:tcBorders>
            <w:vAlign w:val="center"/>
          </w:tcPr>
          <w:p w14:paraId="3548D134" w14:textId="15E5FEA0" w:rsidR="00EC6478" w:rsidRPr="00EC6478" w:rsidRDefault="00EC6478" w:rsidP="00EC6478">
            <w:pPr>
              <w:keepNext/>
              <w:keepLines/>
              <w:spacing w:line="276" w:lineRule="auto"/>
              <w:ind w:right="270"/>
              <w:jc w:val="both"/>
              <w:rPr>
                <w:rFonts w:asciiTheme="minorBidi" w:eastAsia="Arial" w:hAnsiTheme="minorBidi"/>
                <w:color w:val="000000"/>
                <w:sz w:val="22"/>
                <w:szCs w:val="22"/>
              </w:rPr>
            </w:pPr>
            <w:r w:rsidRPr="00EC6478">
              <w:rPr>
                <w:rFonts w:asciiTheme="minorBidi" w:hAnsiTheme="minorBidi" w:cstheme="minorBidi"/>
                <w:sz w:val="22"/>
                <w:szCs w:val="22"/>
              </w:rPr>
              <w:t>di-Potassium hydrogen phosphate (K2HPO4)</w:t>
            </w:r>
          </w:p>
        </w:tc>
        <w:tc>
          <w:tcPr>
            <w:tcW w:w="3193" w:type="dxa"/>
            <w:tcBorders>
              <w:top w:val="single" w:sz="4" w:space="0" w:color="auto"/>
              <w:left w:val="single" w:sz="4" w:space="0" w:color="auto"/>
              <w:bottom w:val="single" w:sz="4" w:space="0" w:color="auto"/>
              <w:right w:val="single" w:sz="4" w:space="0" w:color="auto"/>
            </w:tcBorders>
            <w:vAlign w:val="center"/>
          </w:tcPr>
          <w:p w14:paraId="458E764E" w14:textId="336605A9"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250 gm</w:t>
            </w:r>
          </w:p>
        </w:tc>
      </w:tr>
      <w:tr w:rsidR="00EC6478" w:rsidRPr="006A0510" w14:paraId="0F017051" w14:textId="77777777" w:rsidTr="00FB1C1A">
        <w:tc>
          <w:tcPr>
            <w:tcW w:w="980" w:type="dxa"/>
            <w:tcBorders>
              <w:top w:val="single" w:sz="4" w:space="0" w:color="auto"/>
              <w:left w:val="single" w:sz="4" w:space="0" w:color="auto"/>
              <w:bottom w:val="single" w:sz="4" w:space="0" w:color="auto"/>
              <w:right w:val="single" w:sz="4" w:space="0" w:color="auto"/>
            </w:tcBorders>
          </w:tcPr>
          <w:p w14:paraId="4814E1BD" w14:textId="6509302F"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14</w:t>
            </w:r>
          </w:p>
        </w:tc>
        <w:tc>
          <w:tcPr>
            <w:tcW w:w="5357" w:type="dxa"/>
            <w:tcBorders>
              <w:top w:val="single" w:sz="4" w:space="0" w:color="auto"/>
              <w:left w:val="single" w:sz="4" w:space="0" w:color="auto"/>
              <w:bottom w:val="single" w:sz="4" w:space="0" w:color="auto"/>
              <w:right w:val="single" w:sz="4" w:space="0" w:color="auto"/>
            </w:tcBorders>
            <w:vAlign w:val="center"/>
          </w:tcPr>
          <w:p w14:paraId="6424F064" w14:textId="6BF3ED72" w:rsidR="00EC6478" w:rsidRPr="00EC6478" w:rsidRDefault="00EC6478" w:rsidP="00EC6478">
            <w:pPr>
              <w:keepNext/>
              <w:keepLines/>
              <w:spacing w:line="276" w:lineRule="auto"/>
              <w:ind w:right="270"/>
              <w:jc w:val="both"/>
              <w:rPr>
                <w:rFonts w:asciiTheme="minorBidi" w:eastAsia="Arial" w:hAnsiTheme="minorBidi"/>
                <w:color w:val="000000"/>
                <w:sz w:val="22"/>
                <w:szCs w:val="22"/>
              </w:rPr>
            </w:pPr>
            <w:r w:rsidRPr="00EC6478">
              <w:rPr>
                <w:rFonts w:asciiTheme="minorBidi" w:hAnsiTheme="minorBidi" w:cstheme="minorBidi"/>
                <w:sz w:val="22"/>
                <w:szCs w:val="22"/>
              </w:rPr>
              <w:t>Sodium Sulfate</w:t>
            </w:r>
          </w:p>
        </w:tc>
        <w:tc>
          <w:tcPr>
            <w:tcW w:w="3193" w:type="dxa"/>
            <w:tcBorders>
              <w:top w:val="single" w:sz="4" w:space="0" w:color="auto"/>
              <w:left w:val="single" w:sz="4" w:space="0" w:color="auto"/>
              <w:bottom w:val="single" w:sz="4" w:space="0" w:color="auto"/>
              <w:right w:val="single" w:sz="4" w:space="0" w:color="auto"/>
            </w:tcBorders>
            <w:vAlign w:val="center"/>
          </w:tcPr>
          <w:p w14:paraId="78271945" w14:textId="07E93271"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500 gm</w:t>
            </w:r>
          </w:p>
        </w:tc>
      </w:tr>
      <w:tr w:rsidR="00EC6478" w:rsidRPr="006A0510" w14:paraId="348C9A57" w14:textId="77777777" w:rsidTr="00FB1C1A">
        <w:tc>
          <w:tcPr>
            <w:tcW w:w="980" w:type="dxa"/>
            <w:tcBorders>
              <w:top w:val="single" w:sz="4" w:space="0" w:color="auto"/>
              <w:left w:val="single" w:sz="4" w:space="0" w:color="auto"/>
              <w:bottom w:val="single" w:sz="4" w:space="0" w:color="auto"/>
              <w:right w:val="single" w:sz="4" w:space="0" w:color="auto"/>
            </w:tcBorders>
          </w:tcPr>
          <w:p w14:paraId="63075BA2" w14:textId="55102257"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15</w:t>
            </w:r>
          </w:p>
        </w:tc>
        <w:tc>
          <w:tcPr>
            <w:tcW w:w="5357" w:type="dxa"/>
            <w:tcBorders>
              <w:top w:val="single" w:sz="4" w:space="0" w:color="auto"/>
              <w:left w:val="single" w:sz="4" w:space="0" w:color="auto"/>
              <w:bottom w:val="single" w:sz="4" w:space="0" w:color="auto"/>
              <w:right w:val="single" w:sz="4" w:space="0" w:color="auto"/>
            </w:tcBorders>
            <w:vAlign w:val="center"/>
          </w:tcPr>
          <w:p w14:paraId="2C533FCD" w14:textId="1840CEA1" w:rsidR="00EC6478" w:rsidRPr="00EC6478" w:rsidRDefault="00EC6478" w:rsidP="00EC6478">
            <w:pPr>
              <w:keepNext/>
              <w:keepLines/>
              <w:spacing w:line="276" w:lineRule="auto"/>
              <w:ind w:right="270"/>
              <w:jc w:val="both"/>
              <w:rPr>
                <w:rFonts w:asciiTheme="minorBidi" w:eastAsia="Arial" w:hAnsiTheme="minorBidi"/>
                <w:color w:val="000000"/>
                <w:sz w:val="22"/>
                <w:szCs w:val="22"/>
              </w:rPr>
            </w:pPr>
            <w:r w:rsidRPr="00EC6478">
              <w:rPr>
                <w:rFonts w:asciiTheme="minorBidi" w:hAnsiTheme="minorBidi" w:cstheme="minorBidi"/>
                <w:sz w:val="22"/>
                <w:szCs w:val="22"/>
              </w:rPr>
              <w:t>Potassium hydrogen phthalate</w:t>
            </w:r>
          </w:p>
        </w:tc>
        <w:tc>
          <w:tcPr>
            <w:tcW w:w="3193" w:type="dxa"/>
            <w:tcBorders>
              <w:top w:val="single" w:sz="4" w:space="0" w:color="auto"/>
              <w:left w:val="single" w:sz="4" w:space="0" w:color="auto"/>
              <w:bottom w:val="single" w:sz="4" w:space="0" w:color="auto"/>
              <w:right w:val="single" w:sz="4" w:space="0" w:color="auto"/>
            </w:tcBorders>
            <w:vAlign w:val="center"/>
          </w:tcPr>
          <w:p w14:paraId="10C36F2C" w14:textId="0943A519"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500 gm</w:t>
            </w:r>
          </w:p>
        </w:tc>
      </w:tr>
      <w:tr w:rsidR="00EC6478" w:rsidRPr="006A0510" w14:paraId="09F4B02E" w14:textId="77777777" w:rsidTr="00FB1C1A">
        <w:tc>
          <w:tcPr>
            <w:tcW w:w="980" w:type="dxa"/>
            <w:tcBorders>
              <w:top w:val="single" w:sz="4" w:space="0" w:color="auto"/>
              <w:left w:val="single" w:sz="4" w:space="0" w:color="auto"/>
              <w:bottom w:val="single" w:sz="4" w:space="0" w:color="auto"/>
              <w:right w:val="single" w:sz="4" w:space="0" w:color="auto"/>
            </w:tcBorders>
          </w:tcPr>
          <w:p w14:paraId="4BBA8AEE" w14:textId="4913DA59"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16</w:t>
            </w:r>
          </w:p>
        </w:tc>
        <w:tc>
          <w:tcPr>
            <w:tcW w:w="5357" w:type="dxa"/>
            <w:tcBorders>
              <w:top w:val="single" w:sz="4" w:space="0" w:color="auto"/>
              <w:left w:val="single" w:sz="4" w:space="0" w:color="auto"/>
              <w:bottom w:val="single" w:sz="4" w:space="0" w:color="auto"/>
              <w:right w:val="single" w:sz="4" w:space="0" w:color="auto"/>
            </w:tcBorders>
            <w:vAlign w:val="center"/>
          </w:tcPr>
          <w:p w14:paraId="4E70A926" w14:textId="032162D0" w:rsidR="00EC6478" w:rsidRPr="00EC6478" w:rsidRDefault="00EC6478" w:rsidP="00EC6478">
            <w:pPr>
              <w:keepNext/>
              <w:keepLines/>
              <w:spacing w:line="276" w:lineRule="auto"/>
              <w:ind w:right="270"/>
              <w:jc w:val="both"/>
              <w:rPr>
                <w:rFonts w:asciiTheme="minorBidi" w:eastAsia="Arial" w:hAnsiTheme="minorBidi"/>
                <w:color w:val="000000"/>
                <w:sz w:val="22"/>
                <w:szCs w:val="22"/>
              </w:rPr>
            </w:pPr>
            <w:r w:rsidRPr="00EC6478">
              <w:rPr>
                <w:rFonts w:asciiTheme="minorBidi" w:hAnsiTheme="minorBidi" w:cstheme="minorBidi"/>
                <w:sz w:val="22"/>
                <w:szCs w:val="22"/>
              </w:rPr>
              <w:t>Calcium chloride</w:t>
            </w:r>
          </w:p>
        </w:tc>
        <w:tc>
          <w:tcPr>
            <w:tcW w:w="3193" w:type="dxa"/>
            <w:tcBorders>
              <w:top w:val="single" w:sz="4" w:space="0" w:color="auto"/>
              <w:left w:val="single" w:sz="4" w:space="0" w:color="auto"/>
              <w:bottom w:val="single" w:sz="4" w:space="0" w:color="auto"/>
              <w:right w:val="single" w:sz="4" w:space="0" w:color="auto"/>
            </w:tcBorders>
            <w:vAlign w:val="center"/>
          </w:tcPr>
          <w:p w14:paraId="5315E4BB" w14:textId="32D877EA"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500 gm</w:t>
            </w:r>
          </w:p>
        </w:tc>
      </w:tr>
      <w:tr w:rsidR="00EC6478" w:rsidRPr="006A0510" w14:paraId="1B422428" w14:textId="77777777" w:rsidTr="00FB1C1A">
        <w:tc>
          <w:tcPr>
            <w:tcW w:w="980" w:type="dxa"/>
            <w:tcBorders>
              <w:top w:val="single" w:sz="4" w:space="0" w:color="auto"/>
              <w:left w:val="single" w:sz="4" w:space="0" w:color="auto"/>
              <w:bottom w:val="single" w:sz="4" w:space="0" w:color="auto"/>
              <w:right w:val="single" w:sz="4" w:space="0" w:color="auto"/>
            </w:tcBorders>
          </w:tcPr>
          <w:p w14:paraId="6BFCAFF0" w14:textId="04B509DE"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17</w:t>
            </w:r>
          </w:p>
        </w:tc>
        <w:tc>
          <w:tcPr>
            <w:tcW w:w="5357" w:type="dxa"/>
            <w:tcBorders>
              <w:top w:val="single" w:sz="4" w:space="0" w:color="auto"/>
              <w:left w:val="single" w:sz="4" w:space="0" w:color="auto"/>
              <w:bottom w:val="single" w:sz="4" w:space="0" w:color="auto"/>
              <w:right w:val="single" w:sz="4" w:space="0" w:color="auto"/>
            </w:tcBorders>
            <w:vAlign w:val="center"/>
          </w:tcPr>
          <w:p w14:paraId="57F689DD" w14:textId="357D283F" w:rsidR="00EC6478" w:rsidRPr="00EC6478" w:rsidRDefault="00EC6478" w:rsidP="00EC6478">
            <w:pPr>
              <w:keepNext/>
              <w:keepLines/>
              <w:spacing w:line="276" w:lineRule="auto"/>
              <w:ind w:right="270"/>
              <w:jc w:val="both"/>
              <w:rPr>
                <w:rFonts w:asciiTheme="minorBidi" w:eastAsia="Arial" w:hAnsiTheme="minorBidi"/>
                <w:color w:val="000000"/>
                <w:sz w:val="22"/>
                <w:szCs w:val="22"/>
              </w:rPr>
            </w:pPr>
            <w:r w:rsidRPr="00EC6478">
              <w:rPr>
                <w:rFonts w:asciiTheme="minorBidi" w:hAnsiTheme="minorBidi" w:cstheme="minorBidi"/>
                <w:sz w:val="22"/>
                <w:szCs w:val="22"/>
              </w:rPr>
              <w:t>Magnesium sulfate</w:t>
            </w:r>
          </w:p>
        </w:tc>
        <w:tc>
          <w:tcPr>
            <w:tcW w:w="3193" w:type="dxa"/>
            <w:tcBorders>
              <w:top w:val="single" w:sz="4" w:space="0" w:color="auto"/>
              <w:left w:val="single" w:sz="4" w:space="0" w:color="auto"/>
              <w:bottom w:val="single" w:sz="4" w:space="0" w:color="auto"/>
              <w:right w:val="single" w:sz="4" w:space="0" w:color="auto"/>
            </w:tcBorders>
            <w:vAlign w:val="center"/>
          </w:tcPr>
          <w:p w14:paraId="2813D0E8" w14:textId="1D7DDA5F"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500 gm</w:t>
            </w:r>
          </w:p>
        </w:tc>
      </w:tr>
      <w:tr w:rsidR="00EC6478" w:rsidRPr="006A0510" w14:paraId="15136219" w14:textId="77777777" w:rsidTr="00FB1C1A">
        <w:tc>
          <w:tcPr>
            <w:tcW w:w="980" w:type="dxa"/>
            <w:tcBorders>
              <w:top w:val="single" w:sz="4" w:space="0" w:color="auto"/>
              <w:left w:val="single" w:sz="4" w:space="0" w:color="auto"/>
              <w:bottom w:val="single" w:sz="4" w:space="0" w:color="auto"/>
              <w:right w:val="single" w:sz="4" w:space="0" w:color="auto"/>
            </w:tcBorders>
          </w:tcPr>
          <w:p w14:paraId="58FDC0AE" w14:textId="5F327CBA"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18</w:t>
            </w:r>
          </w:p>
        </w:tc>
        <w:tc>
          <w:tcPr>
            <w:tcW w:w="5357" w:type="dxa"/>
            <w:tcBorders>
              <w:top w:val="single" w:sz="4" w:space="0" w:color="auto"/>
              <w:left w:val="single" w:sz="4" w:space="0" w:color="auto"/>
              <w:bottom w:val="single" w:sz="4" w:space="0" w:color="auto"/>
              <w:right w:val="single" w:sz="4" w:space="0" w:color="auto"/>
            </w:tcBorders>
            <w:vAlign w:val="center"/>
          </w:tcPr>
          <w:p w14:paraId="19D5C508" w14:textId="002F2E0E"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Ferric chloride</w:t>
            </w:r>
          </w:p>
        </w:tc>
        <w:tc>
          <w:tcPr>
            <w:tcW w:w="3193" w:type="dxa"/>
            <w:tcBorders>
              <w:top w:val="single" w:sz="4" w:space="0" w:color="auto"/>
              <w:left w:val="single" w:sz="4" w:space="0" w:color="auto"/>
              <w:bottom w:val="single" w:sz="4" w:space="0" w:color="auto"/>
              <w:right w:val="single" w:sz="4" w:space="0" w:color="auto"/>
            </w:tcBorders>
            <w:vAlign w:val="center"/>
          </w:tcPr>
          <w:p w14:paraId="38F47403" w14:textId="2D0683C3"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500 gm</w:t>
            </w:r>
          </w:p>
        </w:tc>
      </w:tr>
      <w:tr w:rsidR="00EC6478" w:rsidRPr="006A0510" w14:paraId="4FF0019F" w14:textId="77777777" w:rsidTr="00FB1C1A">
        <w:tc>
          <w:tcPr>
            <w:tcW w:w="980" w:type="dxa"/>
            <w:tcBorders>
              <w:top w:val="single" w:sz="4" w:space="0" w:color="auto"/>
              <w:left w:val="single" w:sz="4" w:space="0" w:color="auto"/>
              <w:bottom w:val="single" w:sz="4" w:space="0" w:color="auto"/>
              <w:right w:val="single" w:sz="4" w:space="0" w:color="auto"/>
            </w:tcBorders>
          </w:tcPr>
          <w:p w14:paraId="7D8032CB" w14:textId="0CC69C3C"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19</w:t>
            </w:r>
          </w:p>
        </w:tc>
        <w:tc>
          <w:tcPr>
            <w:tcW w:w="5357" w:type="dxa"/>
            <w:tcBorders>
              <w:top w:val="single" w:sz="4" w:space="0" w:color="auto"/>
              <w:left w:val="single" w:sz="4" w:space="0" w:color="auto"/>
              <w:bottom w:val="single" w:sz="4" w:space="0" w:color="auto"/>
              <w:right w:val="single" w:sz="4" w:space="0" w:color="auto"/>
            </w:tcBorders>
            <w:vAlign w:val="center"/>
          </w:tcPr>
          <w:p w14:paraId="3A2986D0" w14:textId="6DF99DEA"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color w:val="001D35"/>
                <w:sz w:val="22"/>
                <w:szCs w:val="22"/>
                <w:shd w:val="clear" w:color="auto" w:fill="FFFFFF"/>
              </w:rPr>
              <w:t xml:space="preserve">potassium dihydrogen phosphate </w:t>
            </w:r>
            <w:r w:rsidRPr="001301CA">
              <w:rPr>
                <w:rFonts w:asciiTheme="minorBidi" w:hAnsiTheme="minorBidi" w:cstheme="minorBidi"/>
                <w:sz w:val="22"/>
                <w:szCs w:val="22"/>
              </w:rPr>
              <w:t>KH2PO4</w:t>
            </w:r>
          </w:p>
        </w:tc>
        <w:tc>
          <w:tcPr>
            <w:tcW w:w="3193" w:type="dxa"/>
            <w:tcBorders>
              <w:top w:val="single" w:sz="4" w:space="0" w:color="auto"/>
              <w:left w:val="single" w:sz="4" w:space="0" w:color="auto"/>
              <w:bottom w:val="single" w:sz="4" w:space="0" w:color="auto"/>
              <w:right w:val="single" w:sz="4" w:space="0" w:color="auto"/>
            </w:tcBorders>
            <w:vAlign w:val="center"/>
          </w:tcPr>
          <w:p w14:paraId="6625B725" w14:textId="1C2C0C93"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250 gm</w:t>
            </w:r>
          </w:p>
        </w:tc>
      </w:tr>
      <w:tr w:rsidR="00EC6478" w:rsidRPr="006A0510" w14:paraId="1E090701" w14:textId="77777777" w:rsidTr="00FB1C1A">
        <w:tc>
          <w:tcPr>
            <w:tcW w:w="980" w:type="dxa"/>
            <w:tcBorders>
              <w:top w:val="single" w:sz="4" w:space="0" w:color="auto"/>
              <w:left w:val="single" w:sz="4" w:space="0" w:color="auto"/>
              <w:bottom w:val="single" w:sz="4" w:space="0" w:color="auto"/>
              <w:right w:val="single" w:sz="4" w:space="0" w:color="auto"/>
            </w:tcBorders>
          </w:tcPr>
          <w:p w14:paraId="0B5CF2CC" w14:textId="366F62B5"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20</w:t>
            </w:r>
          </w:p>
        </w:tc>
        <w:tc>
          <w:tcPr>
            <w:tcW w:w="5357" w:type="dxa"/>
            <w:tcBorders>
              <w:top w:val="single" w:sz="4" w:space="0" w:color="auto"/>
              <w:left w:val="single" w:sz="4" w:space="0" w:color="auto"/>
              <w:bottom w:val="single" w:sz="4" w:space="0" w:color="auto"/>
              <w:right w:val="single" w:sz="4" w:space="0" w:color="auto"/>
            </w:tcBorders>
            <w:vAlign w:val="center"/>
          </w:tcPr>
          <w:p w14:paraId="07DB4338" w14:textId="60EB32E6" w:rsidR="00EC6478" w:rsidRPr="00EC6478" w:rsidRDefault="00EC6478" w:rsidP="00EC6478">
            <w:pPr>
              <w:keepNext/>
              <w:keepLines/>
              <w:spacing w:line="276" w:lineRule="auto"/>
              <w:ind w:right="270"/>
              <w:jc w:val="both"/>
              <w:rPr>
                <w:rFonts w:asciiTheme="minorBidi" w:eastAsia="Arial" w:hAnsiTheme="minorBidi"/>
                <w:color w:val="000000"/>
                <w:sz w:val="22"/>
                <w:szCs w:val="22"/>
                <w:lang w:val="pt-PT"/>
              </w:rPr>
            </w:pPr>
            <w:r w:rsidRPr="001301CA">
              <w:rPr>
                <w:rFonts w:asciiTheme="minorBidi" w:hAnsiTheme="minorBidi" w:cstheme="minorBidi"/>
                <w:color w:val="001D35"/>
                <w:sz w:val="22"/>
                <w:szCs w:val="22"/>
                <w:shd w:val="clear" w:color="auto" w:fill="FFFFFF"/>
                <w:lang w:val="pt-PT"/>
              </w:rPr>
              <w:t>sodium phosphate dibasic heptahydrate</w:t>
            </w:r>
            <w:r w:rsidRPr="001301CA">
              <w:rPr>
                <w:rFonts w:asciiTheme="minorBidi" w:hAnsiTheme="minorBidi" w:cstheme="minorBidi"/>
                <w:sz w:val="22"/>
                <w:szCs w:val="22"/>
                <w:lang w:val="pt-PT"/>
              </w:rPr>
              <w:t xml:space="preserve"> Na2HPO4_7H2O</w:t>
            </w:r>
          </w:p>
        </w:tc>
        <w:tc>
          <w:tcPr>
            <w:tcW w:w="3193" w:type="dxa"/>
            <w:tcBorders>
              <w:top w:val="single" w:sz="4" w:space="0" w:color="auto"/>
              <w:left w:val="single" w:sz="4" w:space="0" w:color="auto"/>
              <w:bottom w:val="single" w:sz="4" w:space="0" w:color="auto"/>
              <w:right w:val="single" w:sz="4" w:space="0" w:color="auto"/>
            </w:tcBorders>
            <w:vAlign w:val="center"/>
          </w:tcPr>
          <w:p w14:paraId="01AE7D49" w14:textId="3A0C970B"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250 gm</w:t>
            </w:r>
          </w:p>
        </w:tc>
      </w:tr>
      <w:tr w:rsidR="00EC6478" w:rsidRPr="006A0510" w14:paraId="313D65FA" w14:textId="77777777" w:rsidTr="00FB1C1A">
        <w:tc>
          <w:tcPr>
            <w:tcW w:w="980" w:type="dxa"/>
            <w:tcBorders>
              <w:top w:val="single" w:sz="4" w:space="0" w:color="auto"/>
              <w:left w:val="single" w:sz="4" w:space="0" w:color="auto"/>
              <w:bottom w:val="single" w:sz="4" w:space="0" w:color="auto"/>
              <w:right w:val="single" w:sz="4" w:space="0" w:color="auto"/>
            </w:tcBorders>
          </w:tcPr>
          <w:p w14:paraId="4343F335" w14:textId="7D420D56"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21</w:t>
            </w:r>
          </w:p>
        </w:tc>
        <w:tc>
          <w:tcPr>
            <w:tcW w:w="5357" w:type="dxa"/>
            <w:tcBorders>
              <w:top w:val="single" w:sz="4" w:space="0" w:color="auto"/>
              <w:left w:val="single" w:sz="4" w:space="0" w:color="auto"/>
              <w:bottom w:val="single" w:sz="4" w:space="0" w:color="auto"/>
              <w:right w:val="single" w:sz="4" w:space="0" w:color="auto"/>
            </w:tcBorders>
            <w:vAlign w:val="center"/>
          </w:tcPr>
          <w:p w14:paraId="20D60595" w14:textId="100B53A5"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Ammonium Chloride (NH4Cl)</w:t>
            </w:r>
          </w:p>
        </w:tc>
        <w:tc>
          <w:tcPr>
            <w:tcW w:w="3193" w:type="dxa"/>
            <w:tcBorders>
              <w:top w:val="single" w:sz="4" w:space="0" w:color="auto"/>
              <w:left w:val="single" w:sz="4" w:space="0" w:color="auto"/>
              <w:bottom w:val="single" w:sz="4" w:space="0" w:color="auto"/>
              <w:right w:val="single" w:sz="4" w:space="0" w:color="auto"/>
            </w:tcBorders>
            <w:vAlign w:val="center"/>
          </w:tcPr>
          <w:p w14:paraId="4DA0E9FD" w14:textId="1D94A1D5"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500 gm</w:t>
            </w:r>
          </w:p>
        </w:tc>
      </w:tr>
      <w:tr w:rsidR="00EC6478" w:rsidRPr="006A0510" w14:paraId="137ABCBD" w14:textId="77777777" w:rsidTr="00FB1C1A">
        <w:tc>
          <w:tcPr>
            <w:tcW w:w="980" w:type="dxa"/>
            <w:tcBorders>
              <w:top w:val="single" w:sz="4" w:space="0" w:color="auto"/>
              <w:left w:val="single" w:sz="4" w:space="0" w:color="auto"/>
              <w:bottom w:val="single" w:sz="4" w:space="0" w:color="auto"/>
              <w:right w:val="single" w:sz="4" w:space="0" w:color="auto"/>
            </w:tcBorders>
          </w:tcPr>
          <w:p w14:paraId="4E381D4F" w14:textId="1B98488F"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22</w:t>
            </w:r>
          </w:p>
        </w:tc>
        <w:tc>
          <w:tcPr>
            <w:tcW w:w="5357" w:type="dxa"/>
            <w:tcBorders>
              <w:top w:val="single" w:sz="4" w:space="0" w:color="auto"/>
              <w:left w:val="single" w:sz="4" w:space="0" w:color="auto"/>
              <w:bottom w:val="single" w:sz="4" w:space="0" w:color="auto"/>
              <w:right w:val="single" w:sz="4" w:space="0" w:color="auto"/>
            </w:tcBorders>
            <w:vAlign w:val="center"/>
          </w:tcPr>
          <w:p w14:paraId="59C94F1E" w14:textId="6A112764"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Magnesium Sulfate MgSO4_7H2O</w:t>
            </w:r>
          </w:p>
        </w:tc>
        <w:tc>
          <w:tcPr>
            <w:tcW w:w="3193" w:type="dxa"/>
            <w:tcBorders>
              <w:top w:val="single" w:sz="4" w:space="0" w:color="auto"/>
              <w:left w:val="single" w:sz="4" w:space="0" w:color="auto"/>
              <w:bottom w:val="single" w:sz="4" w:space="0" w:color="auto"/>
              <w:right w:val="single" w:sz="4" w:space="0" w:color="auto"/>
            </w:tcBorders>
            <w:vAlign w:val="center"/>
          </w:tcPr>
          <w:p w14:paraId="1AED0F90" w14:textId="2F211E51"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500 gm</w:t>
            </w:r>
          </w:p>
        </w:tc>
      </w:tr>
      <w:tr w:rsidR="00EC6478" w:rsidRPr="006A0510" w14:paraId="75E0B4EF" w14:textId="77777777" w:rsidTr="00FB1C1A">
        <w:tc>
          <w:tcPr>
            <w:tcW w:w="980" w:type="dxa"/>
            <w:tcBorders>
              <w:top w:val="single" w:sz="4" w:space="0" w:color="auto"/>
              <w:left w:val="single" w:sz="4" w:space="0" w:color="auto"/>
              <w:bottom w:val="single" w:sz="4" w:space="0" w:color="auto"/>
              <w:right w:val="single" w:sz="4" w:space="0" w:color="auto"/>
            </w:tcBorders>
          </w:tcPr>
          <w:p w14:paraId="55AC8FC3" w14:textId="59357458"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23</w:t>
            </w:r>
          </w:p>
        </w:tc>
        <w:tc>
          <w:tcPr>
            <w:tcW w:w="5357" w:type="dxa"/>
            <w:tcBorders>
              <w:top w:val="single" w:sz="4" w:space="0" w:color="auto"/>
              <w:left w:val="single" w:sz="4" w:space="0" w:color="auto"/>
              <w:bottom w:val="single" w:sz="4" w:space="0" w:color="auto"/>
              <w:right w:val="single" w:sz="4" w:space="0" w:color="auto"/>
            </w:tcBorders>
            <w:vAlign w:val="center"/>
          </w:tcPr>
          <w:p w14:paraId="5814188F" w14:textId="2494CDFD"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Nitrification Inhibitor</w:t>
            </w:r>
          </w:p>
        </w:tc>
        <w:tc>
          <w:tcPr>
            <w:tcW w:w="3193" w:type="dxa"/>
            <w:tcBorders>
              <w:top w:val="single" w:sz="4" w:space="0" w:color="auto"/>
              <w:left w:val="single" w:sz="4" w:space="0" w:color="auto"/>
              <w:bottom w:val="single" w:sz="4" w:space="0" w:color="auto"/>
              <w:right w:val="single" w:sz="4" w:space="0" w:color="auto"/>
            </w:tcBorders>
            <w:vAlign w:val="center"/>
          </w:tcPr>
          <w:p w14:paraId="15FF154C" w14:textId="7BAF1E1A"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100 gm</w:t>
            </w:r>
          </w:p>
        </w:tc>
      </w:tr>
      <w:tr w:rsidR="00EC6478" w:rsidRPr="006A0510" w14:paraId="2D07D8DC" w14:textId="77777777" w:rsidTr="00FB1C1A">
        <w:tc>
          <w:tcPr>
            <w:tcW w:w="980" w:type="dxa"/>
            <w:tcBorders>
              <w:top w:val="single" w:sz="4" w:space="0" w:color="auto"/>
              <w:left w:val="single" w:sz="4" w:space="0" w:color="auto"/>
              <w:bottom w:val="single" w:sz="4" w:space="0" w:color="auto"/>
              <w:right w:val="single" w:sz="4" w:space="0" w:color="auto"/>
            </w:tcBorders>
          </w:tcPr>
          <w:p w14:paraId="7705DCB4" w14:textId="5F3CC83D"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24</w:t>
            </w:r>
          </w:p>
        </w:tc>
        <w:tc>
          <w:tcPr>
            <w:tcW w:w="5357" w:type="dxa"/>
            <w:tcBorders>
              <w:top w:val="single" w:sz="4" w:space="0" w:color="auto"/>
              <w:left w:val="single" w:sz="4" w:space="0" w:color="auto"/>
              <w:bottom w:val="single" w:sz="4" w:space="0" w:color="auto"/>
              <w:right w:val="single" w:sz="4" w:space="0" w:color="auto"/>
            </w:tcBorders>
            <w:vAlign w:val="center"/>
          </w:tcPr>
          <w:p w14:paraId="36F0D290" w14:textId="0822B852"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Glucose</w:t>
            </w:r>
          </w:p>
        </w:tc>
        <w:tc>
          <w:tcPr>
            <w:tcW w:w="3193" w:type="dxa"/>
            <w:tcBorders>
              <w:top w:val="single" w:sz="4" w:space="0" w:color="auto"/>
              <w:left w:val="single" w:sz="4" w:space="0" w:color="auto"/>
              <w:bottom w:val="single" w:sz="4" w:space="0" w:color="auto"/>
              <w:right w:val="single" w:sz="4" w:space="0" w:color="auto"/>
            </w:tcBorders>
            <w:vAlign w:val="center"/>
          </w:tcPr>
          <w:p w14:paraId="4FCAAAD0" w14:textId="3705D26B"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250 gm</w:t>
            </w:r>
          </w:p>
        </w:tc>
      </w:tr>
      <w:tr w:rsidR="00EC6478" w:rsidRPr="006A0510" w14:paraId="334DDDF1" w14:textId="77777777" w:rsidTr="00FB1C1A">
        <w:tc>
          <w:tcPr>
            <w:tcW w:w="980" w:type="dxa"/>
            <w:tcBorders>
              <w:top w:val="single" w:sz="4" w:space="0" w:color="auto"/>
              <w:left w:val="single" w:sz="4" w:space="0" w:color="auto"/>
              <w:bottom w:val="single" w:sz="4" w:space="0" w:color="auto"/>
              <w:right w:val="single" w:sz="4" w:space="0" w:color="auto"/>
            </w:tcBorders>
          </w:tcPr>
          <w:p w14:paraId="57F387E0" w14:textId="17DF347B"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25</w:t>
            </w:r>
          </w:p>
        </w:tc>
        <w:tc>
          <w:tcPr>
            <w:tcW w:w="5357" w:type="dxa"/>
            <w:tcBorders>
              <w:top w:val="single" w:sz="4" w:space="0" w:color="auto"/>
              <w:left w:val="single" w:sz="4" w:space="0" w:color="auto"/>
              <w:bottom w:val="single" w:sz="4" w:space="0" w:color="auto"/>
              <w:right w:val="single" w:sz="4" w:space="0" w:color="auto"/>
            </w:tcBorders>
            <w:vAlign w:val="center"/>
          </w:tcPr>
          <w:p w14:paraId="34B09157" w14:textId="75662849"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Glutamic Acid</w:t>
            </w:r>
          </w:p>
        </w:tc>
        <w:tc>
          <w:tcPr>
            <w:tcW w:w="3193" w:type="dxa"/>
            <w:tcBorders>
              <w:top w:val="single" w:sz="4" w:space="0" w:color="auto"/>
              <w:left w:val="single" w:sz="4" w:space="0" w:color="auto"/>
              <w:bottom w:val="single" w:sz="4" w:space="0" w:color="auto"/>
              <w:right w:val="single" w:sz="4" w:space="0" w:color="auto"/>
            </w:tcBorders>
            <w:vAlign w:val="center"/>
          </w:tcPr>
          <w:p w14:paraId="74C48C78" w14:textId="6B247B6B"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250 gm</w:t>
            </w:r>
          </w:p>
        </w:tc>
      </w:tr>
      <w:tr w:rsidR="00EC6478" w:rsidRPr="006A0510" w14:paraId="35AD39DB" w14:textId="77777777" w:rsidTr="00FB1C1A">
        <w:tc>
          <w:tcPr>
            <w:tcW w:w="980" w:type="dxa"/>
            <w:tcBorders>
              <w:top w:val="single" w:sz="4" w:space="0" w:color="auto"/>
              <w:left w:val="single" w:sz="4" w:space="0" w:color="auto"/>
              <w:bottom w:val="single" w:sz="4" w:space="0" w:color="auto"/>
              <w:right w:val="single" w:sz="4" w:space="0" w:color="auto"/>
            </w:tcBorders>
          </w:tcPr>
          <w:p w14:paraId="5E859FD1" w14:textId="68B31D52"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26</w:t>
            </w:r>
          </w:p>
        </w:tc>
        <w:tc>
          <w:tcPr>
            <w:tcW w:w="5357" w:type="dxa"/>
            <w:tcBorders>
              <w:top w:val="single" w:sz="4" w:space="0" w:color="auto"/>
              <w:left w:val="single" w:sz="4" w:space="0" w:color="auto"/>
              <w:bottom w:val="single" w:sz="4" w:space="0" w:color="auto"/>
              <w:right w:val="single" w:sz="4" w:space="0" w:color="auto"/>
            </w:tcBorders>
            <w:vAlign w:val="center"/>
          </w:tcPr>
          <w:p w14:paraId="47510551" w14:textId="719F9E4C"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Potassium Dichromate</w:t>
            </w:r>
          </w:p>
        </w:tc>
        <w:tc>
          <w:tcPr>
            <w:tcW w:w="3193" w:type="dxa"/>
            <w:tcBorders>
              <w:top w:val="single" w:sz="4" w:space="0" w:color="auto"/>
              <w:left w:val="single" w:sz="4" w:space="0" w:color="auto"/>
              <w:bottom w:val="single" w:sz="4" w:space="0" w:color="auto"/>
              <w:right w:val="single" w:sz="4" w:space="0" w:color="auto"/>
            </w:tcBorders>
            <w:vAlign w:val="center"/>
          </w:tcPr>
          <w:p w14:paraId="0A45DFF4" w14:textId="1388AF24"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500 gm</w:t>
            </w:r>
          </w:p>
        </w:tc>
      </w:tr>
      <w:tr w:rsidR="00EC6478" w:rsidRPr="006A0510" w14:paraId="0F6B2AD0" w14:textId="77777777" w:rsidTr="00FB1C1A">
        <w:tc>
          <w:tcPr>
            <w:tcW w:w="980" w:type="dxa"/>
            <w:tcBorders>
              <w:top w:val="single" w:sz="4" w:space="0" w:color="auto"/>
              <w:left w:val="single" w:sz="4" w:space="0" w:color="auto"/>
              <w:bottom w:val="single" w:sz="4" w:space="0" w:color="auto"/>
              <w:right w:val="single" w:sz="4" w:space="0" w:color="auto"/>
            </w:tcBorders>
          </w:tcPr>
          <w:p w14:paraId="4863EF03" w14:textId="481AEDC1"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27</w:t>
            </w:r>
          </w:p>
        </w:tc>
        <w:tc>
          <w:tcPr>
            <w:tcW w:w="5357" w:type="dxa"/>
            <w:tcBorders>
              <w:top w:val="single" w:sz="4" w:space="0" w:color="auto"/>
              <w:left w:val="single" w:sz="4" w:space="0" w:color="auto"/>
              <w:bottom w:val="single" w:sz="4" w:space="0" w:color="auto"/>
              <w:right w:val="single" w:sz="4" w:space="0" w:color="auto"/>
            </w:tcBorders>
            <w:vAlign w:val="center"/>
          </w:tcPr>
          <w:p w14:paraId="3CD52C38" w14:textId="7DB3B059"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1,5-diphenylcarbazide</w:t>
            </w:r>
          </w:p>
        </w:tc>
        <w:tc>
          <w:tcPr>
            <w:tcW w:w="3193" w:type="dxa"/>
            <w:tcBorders>
              <w:top w:val="single" w:sz="4" w:space="0" w:color="auto"/>
              <w:left w:val="single" w:sz="4" w:space="0" w:color="auto"/>
              <w:bottom w:val="single" w:sz="4" w:space="0" w:color="auto"/>
              <w:right w:val="single" w:sz="4" w:space="0" w:color="auto"/>
            </w:tcBorders>
            <w:vAlign w:val="center"/>
          </w:tcPr>
          <w:p w14:paraId="590E29EC" w14:textId="71812FFA"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100 gm</w:t>
            </w:r>
          </w:p>
        </w:tc>
      </w:tr>
      <w:tr w:rsidR="00EC6478" w:rsidRPr="006A0510" w14:paraId="38D7C228" w14:textId="77777777" w:rsidTr="00FB1C1A">
        <w:tc>
          <w:tcPr>
            <w:tcW w:w="980" w:type="dxa"/>
            <w:tcBorders>
              <w:top w:val="single" w:sz="4" w:space="0" w:color="auto"/>
              <w:left w:val="single" w:sz="4" w:space="0" w:color="auto"/>
              <w:bottom w:val="single" w:sz="4" w:space="0" w:color="auto"/>
              <w:right w:val="single" w:sz="4" w:space="0" w:color="auto"/>
            </w:tcBorders>
          </w:tcPr>
          <w:p w14:paraId="735A6220" w14:textId="008D67BA"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28</w:t>
            </w:r>
          </w:p>
        </w:tc>
        <w:tc>
          <w:tcPr>
            <w:tcW w:w="5357" w:type="dxa"/>
            <w:tcBorders>
              <w:top w:val="single" w:sz="4" w:space="0" w:color="auto"/>
              <w:left w:val="single" w:sz="4" w:space="0" w:color="auto"/>
              <w:bottom w:val="single" w:sz="4" w:space="0" w:color="auto"/>
              <w:right w:val="single" w:sz="4" w:space="0" w:color="auto"/>
            </w:tcBorders>
            <w:vAlign w:val="center"/>
          </w:tcPr>
          <w:p w14:paraId="6D734D53" w14:textId="041A8E86"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Nitric Acid</w:t>
            </w:r>
          </w:p>
        </w:tc>
        <w:tc>
          <w:tcPr>
            <w:tcW w:w="3193" w:type="dxa"/>
            <w:tcBorders>
              <w:top w:val="single" w:sz="4" w:space="0" w:color="auto"/>
              <w:left w:val="single" w:sz="4" w:space="0" w:color="auto"/>
              <w:bottom w:val="single" w:sz="4" w:space="0" w:color="auto"/>
              <w:right w:val="single" w:sz="4" w:space="0" w:color="auto"/>
            </w:tcBorders>
            <w:vAlign w:val="center"/>
          </w:tcPr>
          <w:p w14:paraId="7B6A51F9" w14:textId="09DA522C"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2.5 L</w:t>
            </w:r>
          </w:p>
        </w:tc>
      </w:tr>
      <w:tr w:rsidR="00EC6478" w:rsidRPr="006A0510" w14:paraId="49519A89" w14:textId="77777777" w:rsidTr="00FB1C1A">
        <w:tc>
          <w:tcPr>
            <w:tcW w:w="980" w:type="dxa"/>
            <w:tcBorders>
              <w:top w:val="single" w:sz="4" w:space="0" w:color="auto"/>
              <w:left w:val="single" w:sz="4" w:space="0" w:color="auto"/>
              <w:bottom w:val="single" w:sz="4" w:space="0" w:color="auto"/>
              <w:right w:val="single" w:sz="4" w:space="0" w:color="auto"/>
            </w:tcBorders>
          </w:tcPr>
          <w:p w14:paraId="355120F9" w14:textId="2B362977"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29</w:t>
            </w:r>
          </w:p>
        </w:tc>
        <w:tc>
          <w:tcPr>
            <w:tcW w:w="5357" w:type="dxa"/>
            <w:tcBorders>
              <w:top w:val="single" w:sz="4" w:space="0" w:color="auto"/>
              <w:left w:val="single" w:sz="4" w:space="0" w:color="auto"/>
              <w:bottom w:val="single" w:sz="4" w:space="0" w:color="auto"/>
              <w:right w:val="single" w:sz="4" w:space="0" w:color="auto"/>
            </w:tcBorders>
            <w:vAlign w:val="center"/>
          </w:tcPr>
          <w:p w14:paraId="046AB71E" w14:textId="178F0AE6"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Potassium Sulfate (K2SO4)</w:t>
            </w:r>
          </w:p>
        </w:tc>
        <w:tc>
          <w:tcPr>
            <w:tcW w:w="3193" w:type="dxa"/>
            <w:tcBorders>
              <w:top w:val="single" w:sz="4" w:space="0" w:color="auto"/>
              <w:left w:val="single" w:sz="4" w:space="0" w:color="auto"/>
              <w:bottom w:val="single" w:sz="4" w:space="0" w:color="auto"/>
              <w:right w:val="single" w:sz="4" w:space="0" w:color="auto"/>
            </w:tcBorders>
            <w:vAlign w:val="center"/>
          </w:tcPr>
          <w:p w14:paraId="0CFFB864" w14:textId="65A1D3C6"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500 gm</w:t>
            </w:r>
          </w:p>
        </w:tc>
      </w:tr>
      <w:tr w:rsidR="00EC6478" w:rsidRPr="006A0510" w14:paraId="281A6FA4" w14:textId="77777777" w:rsidTr="00FB1C1A">
        <w:tc>
          <w:tcPr>
            <w:tcW w:w="980" w:type="dxa"/>
            <w:tcBorders>
              <w:top w:val="single" w:sz="4" w:space="0" w:color="auto"/>
              <w:left w:val="single" w:sz="4" w:space="0" w:color="auto"/>
              <w:bottom w:val="single" w:sz="4" w:space="0" w:color="auto"/>
              <w:right w:val="single" w:sz="4" w:space="0" w:color="auto"/>
            </w:tcBorders>
          </w:tcPr>
          <w:p w14:paraId="1A5B1456" w14:textId="02D23589"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30</w:t>
            </w:r>
          </w:p>
        </w:tc>
        <w:tc>
          <w:tcPr>
            <w:tcW w:w="5357" w:type="dxa"/>
            <w:tcBorders>
              <w:top w:val="single" w:sz="4" w:space="0" w:color="auto"/>
              <w:left w:val="single" w:sz="4" w:space="0" w:color="auto"/>
              <w:bottom w:val="single" w:sz="4" w:space="0" w:color="auto"/>
              <w:right w:val="single" w:sz="4" w:space="0" w:color="auto"/>
            </w:tcBorders>
            <w:vAlign w:val="center"/>
          </w:tcPr>
          <w:p w14:paraId="3327D925" w14:textId="0C4631F1"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Copper Sulfate (CuSO4)</w:t>
            </w:r>
          </w:p>
        </w:tc>
        <w:tc>
          <w:tcPr>
            <w:tcW w:w="3193" w:type="dxa"/>
            <w:tcBorders>
              <w:top w:val="single" w:sz="4" w:space="0" w:color="auto"/>
              <w:left w:val="single" w:sz="4" w:space="0" w:color="auto"/>
              <w:bottom w:val="single" w:sz="4" w:space="0" w:color="auto"/>
              <w:right w:val="single" w:sz="4" w:space="0" w:color="auto"/>
            </w:tcBorders>
          </w:tcPr>
          <w:p w14:paraId="1AC2393C" w14:textId="7BF6AA50"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500 gm</w:t>
            </w:r>
          </w:p>
        </w:tc>
      </w:tr>
      <w:tr w:rsidR="00EC6478" w:rsidRPr="006A0510" w14:paraId="31BB7EB5" w14:textId="77777777" w:rsidTr="00FB1C1A">
        <w:tc>
          <w:tcPr>
            <w:tcW w:w="980" w:type="dxa"/>
            <w:tcBorders>
              <w:top w:val="single" w:sz="4" w:space="0" w:color="auto"/>
              <w:left w:val="single" w:sz="4" w:space="0" w:color="auto"/>
              <w:bottom w:val="single" w:sz="4" w:space="0" w:color="auto"/>
              <w:right w:val="single" w:sz="4" w:space="0" w:color="auto"/>
            </w:tcBorders>
          </w:tcPr>
          <w:p w14:paraId="2CD06EE7" w14:textId="5864EB11"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31</w:t>
            </w:r>
          </w:p>
        </w:tc>
        <w:tc>
          <w:tcPr>
            <w:tcW w:w="5357" w:type="dxa"/>
            <w:tcBorders>
              <w:top w:val="single" w:sz="4" w:space="0" w:color="auto"/>
              <w:left w:val="single" w:sz="4" w:space="0" w:color="auto"/>
              <w:bottom w:val="single" w:sz="4" w:space="0" w:color="auto"/>
              <w:right w:val="single" w:sz="4" w:space="0" w:color="auto"/>
            </w:tcBorders>
            <w:vAlign w:val="center"/>
          </w:tcPr>
          <w:p w14:paraId="533B6271" w14:textId="40F0AF01"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Sodium Thiosulfate (Na2S2O</w:t>
            </w:r>
            <w:proofErr w:type="gramStart"/>
            <w:r w:rsidRPr="001301CA">
              <w:rPr>
                <w:rFonts w:asciiTheme="minorBidi" w:hAnsiTheme="minorBidi" w:cstheme="minorBidi"/>
                <w:sz w:val="22"/>
                <w:szCs w:val="22"/>
              </w:rPr>
              <w:t>3  5</w:t>
            </w:r>
            <w:proofErr w:type="gramEnd"/>
            <w:r w:rsidRPr="001301CA">
              <w:rPr>
                <w:rFonts w:asciiTheme="minorBidi" w:hAnsiTheme="minorBidi" w:cstheme="minorBidi"/>
                <w:sz w:val="22"/>
                <w:szCs w:val="22"/>
              </w:rPr>
              <w:t>H2O)</w:t>
            </w:r>
          </w:p>
        </w:tc>
        <w:tc>
          <w:tcPr>
            <w:tcW w:w="3193" w:type="dxa"/>
            <w:tcBorders>
              <w:top w:val="single" w:sz="4" w:space="0" w:color="auto"/>
              <w:left w:val="single" w:sz="4" w:space="0" w:color="auto"/>
              <w:bottom w:val="single" w:sz="4" w:space="0" w:color="auto"/>
              <w:right w:val="single" w:sz="4" w:space="0" w:color="auto"/>
            </w:tcBorders>
          </w:tcPr>
          <w:p w14:paraId="283C70AE" w14:textId="6C76A196"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500 gm</w:t>
            </w:r>
          </w:p>
        </w:tc>
      </w:tr>
      <w:tr w:rsidR="00EC6478" w:rsidRPr="006A0510" w14:paraId="50BBC590"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710BEDEE" w14:textId="7A78CE99"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lastRenderedPageBreak/>
              <w:t>32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71B3BB58" w14:textId="1636EFDD"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China Dish 100 cc</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72710CA" w14:textId="180AC2C8"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10 Nos.</w:t>
            </w:r>
          </w:p>
        </w:tc>
      </w:tr>
      <w:tr w:rsidR="00EC6478" w:rsidRPr="006A0510" w14:paraId="1D4ECA13"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4E96F749" w14:textId="58587C20"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33</w:t>
            </w:r>
          </w:p>
        </w:tc>
        <w:tc>
          <w:tcPr>
            <w:tcW w:w="5357" w:type="dxa"/>
            <w:tcBorders>
              <w:top w:val="single" w:sz="4" w:space="0" w:color="auto"/>
              <w:left w:val="single" w:sz="4" w:space="0" w:color="auto"/>
              <w:bottom w:val="single" w:sz="4" w:space="0" w:color="auto"/>
              <w:right w:val="single" w:sz="4" w:space="0" w:color="auto"/>
            </w:tcBorders>
            <w:vAlign w:val="center"/>
            <w:hideMark/>
          </w:tcPr>
          <w:p w14:paraId="10997A6C" w14:textId="61D774B7"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Whatmann Filter Papers 42 ash-less</w:t>
            </w:r>
          </w:p>
        </w:tc>
        <w:tc>
          <w:tcPr>
            <w:tcW w:w="3193" w:type="dxa"/>
            <w:tcBorders>
              <w:top w:val="single" w:sz="4" w:space="0" w:color="auto"/>
              <w:left w:val="single" w:sz="4" w:space="0" w:color="auto"/>
              <w:bottom w:val="single" w:sz="4" w:space="0" w:color="auto"/>
              <w:right w:val="single" w:sz="4" w:space="0" w:color="auto"/>
            </w:tcBorders>
            <w:vAlign w:val="center"/>
            <w:hideMark/>
          </w:tcPr>
          <w:p w14:paraId="6AFA3EF9" w14:textId="65BDF17D"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1 Pack</w:t>
            </w:r>
          </w:p>
        </w:tc>
      </w:tr>
      <w:tr w:rsidR="00EC6478" w:rsidRPr="006A0510" w14:paraId="68AB0541" w14:textId="77777777" w:rsidTr="00FB1C1A">
        <w:tc>
          <w:tcPr>
            <w:tcW w:w="980" w:type="dxa"/>
            <w:tcBorders>
              <w:top w:val="single" w:sz="4" w:space="0" w:color="auto"/>
              <w:left w:val="single" w:sz="4" w:space="0" w:color="auto"/>
              <w:bottom w:val="single" w:sz="4" w:space="0" w:color="auto"/>
              <w:right w:val="single" w:sz="4" w:space="0" w:color="auto"/>
            </w:tcBorders>
          </w:tcPr>
          <w:p w14:paraId="3B20771C" w14:textId="46EDB2AA"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34</w:t>
            </w:r>
          </w:p>
        </w:tc>
        <w:tc>
          <w:tcPr>
            <w:tcW w:w="5357" w:type="dxa"/>
            <w:tcBorders>
              <w:top w:val="single" w:sz="4" w:space="0" w:color="auto"/>
              <w:left w:val="single" w:sz="4" w:space="0" w:color="auto"/>
              <w:bottom w:val="single" w:sz="4" w:space="0" w:color="auto"/>
              <w:right w:val="single" w:sz="4" w:space="0" w:color="auto"/>
            </w:tcBorders>
            <w:vAlign w:val="center"/>
          </w:tcPr>
          <w:p w14:paraId="67863EC4" w14:textId="03F5805C" w:rsidR="00EC6478" w:rsidRPr="001301CA" w:rsidRDefault="00EC6478" w:rsidP="00EC6478">
            <w:pPr>
              <w:keepNext/>
              <w:keepLines/>
              <w:spacing w:line="276" w:lineRule="auto"/>
              <w:ind w:right="270"/>
              <w:jc w:val="both"/>
              <w:rPr>
                <w:rFonts w:asciiTheme="minorBidi" w:hAnsiTheme="minorBidi" w:cstheme="minorBidi"/>
                <w:sz w:val="22"/>
                <w:szCs w:val="22"/>
              </w:rPr>
            </w:pPr>
            <w:proofErr w:type="spellStart"/>
            <w:r w:rsidRPr="001301CA">
              <w:rPr>
                <w:rFonts w:asciiTheme="minorBidi" w:hAnsiTheme="minorBidi" w:cstheme="minorBidi"/>
                <w:sz w:val="22"/>
                <w:szCs w:val="22"/>
              </w:rPr>
              <w:t>Kjeldhal</w:t>
            </w:r>
            <w:proofErr w:type="spellEnd"/>
            <w:r w:rsidRPr="001301CA">
              <w:rPr>
                <w:rFonts w:asciiTheme="minorBidi" w:hAnsiTheme="minorBidi" w:cstheme="minorBidi"/>
                <w:sz w:val="22"/>
                <w:szCs w:val="22"/>
              </w:rPr>
              <w:t xml:space="preserve"> Digestion and Distillation Apparatus 500mL</w:t>
            </w:r>
          </w:p>
        </w:tc>
        <w:tc>
          <w:tcPr>
            <w:tcW w:w="3193" w:type="dxa"/>
            <w:tcBorders>
              <w:top w:val="single" w:sz="4" w:space="0" w:color="auto"/>
              <w:left w:val="single" w:sz="4" w:space="0" w:color="auto"/>
              <w:bottom w:val="single" w:sz="4" w:space="0" w:color="auto"/>
              <w:right w:val="single" w:sz="4" w:space="0" w:color="auto"/>
            </w:tcBorders>
            <w:vAlign w:val="center"/>
          </w:tcPr>
          <w:p w14:paraId="2422DDFD" w14:textId="7C49F28E" w:rsidR="00EC6478" w:rsidRPr="001301CA" w:rsidRDefault="00EC6478" w:rsidP="00EC6478">
            <w:pPr>
              <w:spacing w:line="276" w:lineRule="auto"/>
              <w:jc w:val="center"/>
              <w:rPr>
                <w:rFonts w:asciiTheme="minorBidi" w:hAnsiTheme="minorBidi" w:cstheme="minorBidi"/>
                <w:sz w:val="22"/>
                <w:szCs w:val="22"/>
              </w:rPr>
            </w:pPr>
            <w:r w:rsidRPr="001301CA">
              <w:rPr>
                <w:rFonts w:asciiTheme="minorBidi" w:hAnsiTheme="minorBidi" w:cstheme="minorBidi"/>
                <w:sz w:val="22"/>
                <w:szCs w:val="22"/>
              </w:rPr>
              <w:t>01Set</w:t>
            </w:r>
          </w:p>
        </w:tc>
      </w:tr>
      <w:tr w:rsidR="00EC6478" w:rsidRPr="006A0510" w14:paraId="3399AEE3" w14:textId="77777777" w:rsidTr="00FB1C1A">
        <w:tc>
          <w:tcPr>
            <w:tcW w:w="980" w:type="dxa"/>
            <w:tcBorders>
              <w:top w:val="single" w:sz="4" w:space="0" w:color="auto"/>
              <w:left w:val="single" w:sz="4" w:space="0" w:color="auto"/>
              <w:bottom w:val="single" w:sz="4" w:space="0" w:color="auto"/>
              <w:right w:val="single" w:sz="4" w:space="0" w:color="auto"/>
            </w:tcBorders>
          </w:tcPr>
          <w:p w14:paraId="6A88378C" w14:textId="259D2F0A"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35</w:t>
            </w:r>
          </w:p>
        </w:tc>
        <w:tc>
          <w:tcPr>
            <w:tcW w:w="5357" w:type="dxa"/>
            <w:tcBorders>
              <w:top w:val="single" w:sz="4" w:space="0" w:color="auto"/>
              <w:left w:val="single" w:sz="4" w:space="0" w:color="auto"/>
              <w:bottom w:val="single" w:sz="4" w:space="0" w:color="auto"/>
              <w:right w:val="single" w:sz="4" w:space="0" w:color="auto"/>
            </w:tcBorders>
            <w:vAlign w:val="center"/>
          </w:tcPr>
          <w:p w14:paraId="06C7ECD9" w14:textId="29D700F9" w:rsidR="00EC6478" w:rsidRPr="001301CA" w:rsidRDefault="00EC6478" w:rsidP="00EC6478">
            <w:pPr>
              <w:keepNext/>
              <w:keepLines/>
              <w:spacing w:line="276" w:lineRule="auto"/>
              <w:ind w:right="270"/>
              <w:jc w:val="both"/>
              <w:rPr>
                <w:rFonts w:asciiTheme="minorBidi" w:hAnsiTheme="minorBidi" w:cstheme="minorBidi"/>
                <w:sz w:val="22"/>
                <w:szCs w:val="22"/>
              </w:rPr>
            </w:pPr>
            <w:r w:rsidRPr="001301CA">
              <w:rPr>
                <w:rFonts w:asciiTheme="minorBidi" w:hAnsiTheme="minorBidi" w:cstheme="minorBidi"/>
                <w:sz w:val="22"/>
                <w:szCs w:val="22"/>
              </w:rPr>
              <w:t>Glass Beads</w:t>
            </w:r>
          </w:p>
        </w:tc>
        <w:tc>
          <w:tcPr>
            <w:tcW w:w="3193" w:type="dxa"/>
            <w:tcBorders>
              <w:top w:val="single" w:sz="4" w:space="0" w:color="auto"/>
              <w:left w:val="single" w:sz="4" w:space="0" w:color="auto"/>
              <w:bottom w:val="single" w:sz="4" w:space="0" w:color="auto"/>
              <w:right w:val="single" w:sz="4" w:space="0" w:color="auto"/>
            </w:tcBorders>
            <w:vAlign w:val="center"/>
          </w:tcPr>
          <w:p w14:paraId="3ED60564" w14:textId="384D2760" w:rsidR="00EC6478" w:rsidRPr="001301CA" w:rsidRDefault="00EC6478" w:rsidP="00EC6478">
            <w:pPr>
              <w:spacing w:line="276" w:lineRule="auto"/>
              <w:jc w:val="center"/>
              <w:rPr>
                <w:rFonts w:asciiTheme="minorBidi" w:hAnsiTheme="minorBidi" w:cstheme="minorBidi"/>
                <w:sz w:val="22"/>
                <w:szCs w:val="22"/>
              </w:rPr>
            </w:pPr>
            <w:r w:rsidRPr="001301CA">
              <w:rPr>
                <w:rFonts w:asciiTheme="minorBidi" w:hAnsiTheme="minorBidi" w:cstheme="minorBidi"/>
                <w:sz w:val="22"/>
                <w:szCs w:val="22"/>
              </w:rPr>
              <w:t>500 gm</w:t>
            </w:r>
          </w:p>
        </w:tc>
      </w:tr>
      <w:tr w:rsidR="00EC6478" w:rsidRPr="006A0510" w14:paraId="1F72EFE4" w14:textId="77777777" w:rsidTr="00FB1C1A">
        <w:tc>
          <w:tcPr>
            <w:tcW w:w="980" w:type="dxa"/>
            <w:tcBorders>
              <w:top w:val="single" w:sz="4" w:space="0" w:color="auto"/>
              <w:left w:val="single" w:sz="4" w:space="0" w:color="auto"/>
              <w:bottom w:val="single" w:sz="4" w:space="0" w:color="auto"/>
              <w:right w:val="single" w:sz="4" w:space="0" w:color="auto"/>
            </w:tcBorders>
          </w:tcPr>
          <w:p w14:paraId="3057B25C" w14:textId="3024CF21"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36</w:t>
            </w:r>
          </w:p>
        </w:tc>
        <w:tc>
          <w:tcPr>
            <w:tcW w:w="5357" w:type="dxa"/>
            <w:tcBorders>
              <w:top w:val="single" w:sz="4" w:space="0" w:color="auto"/>
              <w:left w:val="single" w:sz="4" w:space="0" w:color="auto"/>
              <w:bottom w:val="single" w:sz="4" w:space="0" w:color="auto"/>
              <w:right w:val="single" w:sz="4" w:space="0" w:color="auto"/>
            </w:tcBorders>
            <w:vAlign w:val="center"/>
          </w:tcPr>
          <w:p w14:paraId="2F623450" w14:textId="459FA830" w:rsidR="00EC6478" w:rsidRPr="001301CA" w:rsidRDefault="00EC6478" w:rsidP="00EC6478">
            <w:pPr>
              <w:keepNext/>
              <w:keepLines/>
              <w:spacing w:line="276" w:lineRule="auto"/>
              <w:ind w:right="270"/>
              <w:jc w:val="both"/>
              <w:rPr>
                <w:rFonts w:asciiTheme="minorBidi" w:hAnsiTheme="minorBidi" w:cstheme="minorBidi"/>
                <w:sz w:val="22"/>
                <w:szCs w:val="22"/>
              </w:rPr>
            </w:pPr>
            <w:r w:rsidRPr="001301CA">
              <w:rPr>
                <w:rFonts w:asciiTheme="minorBidi" w:hAnsiTheme="minorBidi" w:cstheme="minorBidi"/>
                <w:sz w:val="22"/>
                <w:szCs w:val="22"/>
              </w:rPr>
              <w:t>Glass Burette 50 mL</w:t>
            </w:r>
          </w:p>
        </w:tc>
        <w:tc>
          <w:tcPr>
            <w:tcW w:w="3193" w:type="dxa"/>
            <w:tcBorders>
              <w:top w:val="single" w:sz="4" w:space="0" w:color="auto"/>
              <w:left w:val="single" w:sz="4" w:space="0" w:color="auto"/>
              <w:bottom w:val="single" w:sz="4" w:space="0" w:color="auto"/>
              <w:right w:val="single" w:sz="4" w:space="0" w:color="auto"/>
            </w:tcBorders>
            <w:vAlign w:val="center"/>
          </w:tcPr>
          <w:p w14:paraId="657DA013" w14:textId="4F533185" w:rsidR="00EC6478" w:rsidRPr="001301CA" w:rsidRDefault="00EC6478" w:rsidP="00EC6478">
            <w:pPr>
              <w:spacing w:line="276" w:lineRule="auto"/>
              <w:jc w:val="center"/>
              <w:rPr>
                <w:rFonts w:asciiTheme="minorBidi" w:hAnsiTheme="minorBidi" w:cstheme="minorBidi"/>
                <w:sz w:val="22"/>
                <w:szCs w:val="22"/>
              </w:rPr>
            </w:pPr>
            <w:r w:rsidRPr="001301CA">
              <w:rPr>
                <w:rFonts w:asciiTheme="minorBidi" w:hAnsiTheme="minorBidi" w:cstheme="minorBidi"/>
                <w:sz w:val="22"/>
                <w:szCs w:val="22"/>
              </w:rPr>
              <w:t>02 Nos.</w:t>
            </w:r>
          </w:p>
        </w:tc>
      </w:tr>
    </w:tbl>
    <w:p w14:paraId="72AAF8DE" w14:textId="6DFEE9F6" w:rsidR="001D5CEA" w:rsidRDefault="001D5CEA" w:rsidP="001D5CEA">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1D5CEA" w:rsidRPr="006A0510" w14:paraId="1DE83CE1" w14:textId="77777777" w:rsidTr="00FB1C1A">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241A3ECE" w14:textId="77777777" w:rsidR="001D5CEA" w:rsidRPr="006A0510" w:rsidRDefault="001D5CEA" w:rsidP="00FB1C1A">
            <w:pPr>
              <w:spacing w:line="276" w:lineRule="auto"/>
              <w:jc w:val="center"/>
              <w:rPr>
                <w:rFonts w:asciiTheme="minorBidi" w:hAnsiTheme="minorBidi"/>
                <w:b/>
                <w:sz w:val="22"/>
                <w:szCs w:val="22"/>
              </w:rPr>
            </w:pPr>
            <w:r w:rsidRPr="00545DD1">
              <w:rPr>
                <w:rFonts w:asciiTheme="minorBidi" w:hAnsiTheme="minorBidi"/>
                <w:b/>
                <w:sz w:val="22"/>
                <w:szCs w:val="22"/>
              </w:rPr>
              <w:t>List of Tools, Machinery &amp; Equipment</w:t>
            </w:r>
          </w:p>
        </w:tc>
      </w:tr>
      <w:tr w:rsidR="001D5CEA" w:rsidRPr="006A0510" w14:paraId="4135C3F3" w14:textId="77777777" w:rsidTr="00FB1C1A">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7174479F" w14:textId="77777777" w:rsidR="001D5CEA" w:rsidRPr="006A0510" w:rsidRDefault="001D5CEA" w:rsidP="00FB1C1A">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14EC8E55" w14:textId="77777777" w:rsidR="001D5CEA" w:rsidRPr="006A0510" w:rsidRDefault="001D5CEA" w:rsidP="00FB1C1A">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21D1830" w14:textId="77777777" w:rsidR="001D5CEA" w:rsidRPr="006A0510" w:rsidRDefault="001D5CEA" w:rsidP="00FB1C1A">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EC6478" w:rsidRPr="006A0510" w14:paraId="6ED1DEFB"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46AB2B4D" w14:textId="77777777" w:rsidR="00EC6478" w:rsidRPr="006A0510" w:rsidRDefault="00EC6478" w:rsidP="00EC6478">
            <w:pPr>
              <w:spacing w:line="276" w:lineRule="auto"/>
              <w:jc w:val="center"/>
              <w:rPr>
                <w:rFonts w:asciiTheme="minorBidi" w:hAnsiTheme="minorBidi"/>
                <w:sz w:val="22"/>
                <w:szCs w:val="22"/>
              </w:rPr>
            </w:pPr>
            <w:r w:rsidRPr="006A0510">
              <w:rPr>
                <w:rFonts w:asciiTheme="minorBidi" w:hAnsiTheme="minorBidi"/>
                <w:sz w:val="22"/>
                <w:szCs w:val="22"/>
              </w:rPr>
              <w:t>0</w:t>
            </w:r>
            <w:r>
              <w:rPr>
                <w:rFonts w:asciiTheme="minorBidi" w:hAnsiTheme="minorBidi"/>
                <w:sz w:val="22"/>
                <w:szCs w:val="22"/>
              </w:rPr>
              <w:t>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2FA903A3" w14:textId="51C696CD"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Analytical Balance 0.1 to 220 gm (0.1 mg)</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1FD55D1" w14:textId="2C7F2788"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1 Unit</w:t>
            </w:r>
          </w:p>
        </w:tc>
      </w:tr>
      <w:tr w:rsidR="00EC6478" w:rsidRPr="006A0510" w14:paraId="28C0B77F" w14:textId="77777777" w:rsidTr="00FB1C1A">
        <w:tc>
          <w:tcPr>
            <w:tcW w:w="980" w:type="dxa"/>
            <w:tcBorders>
              <w:top w:val="single" w:sz="4" w:space="0" w:color="auto"/>
              <w:left w:val="single" w:sz="4" w:space="0" w:color="auto"/>
              <w:bottom w:val="single" w:sz="4" w:space="0" w:color="auto"/>
              <w:right w:val="single" w:sz="4" w:space="0" w:color="auto"/>
            </w:tcBorders>
          </w:tcPr>
          <w:p w14:paraId="220D09BB" w14:textId="5203DDC5"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tcPr>
          <w:p w14:paraId="693B0F6A" w14:textId="251C4B20"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Heating Mantle 500 mL 350 C</w:t>
            </w:r>
          </w:p>
        </w:tc>
        <w:tc>
          <w:tcPr>
            <w:tcW w:w="3193" w:type="dxa"/>
            <w:tcBorders>
              <w:top w:val="single" w:sz="4" w:space="0" w:color="auto"/>
              <w:left w:val="single" w:sz="4" w:space="0" w:color="auto"/>
              <w:bottom w:val="single" w:sz="4" w:space="0" w:color="auto"/>
              <w:right w:val="single" w:sz="4" w:space="0" w:color="auto"/>
            </w:tcBorders>
            <w:vAlign w:val="center"/>
          </w:tcPr>
          <w:p w14:paraId="19CB5676" w14:textId="497ABF60"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1 Unit</w:t>
            </w:r>
          </w:p>
        </w:tc>
      </w:tr>
      <w:tr w:rsidR="00EC6478" w:rsidRPr="006A0510" w14:paraId="20808DCA" w14:textId="77777777" w:rsidTr="00FB1C1A">
        <w:tc>
          <w:tcPr>
            <w:tcW w:w="980" w:type="dxa"/>
            <w:tcBorders>
              <w:top w:val="single" w:sz="4" w:space="0" w:color="auto"/>
              <w:left w:val="single" w:sz="4" w:space="0" w:color="auto"/>
              <w:bottom w:val="single" w:sz="4" w:space="0" w:color="auto"/>
              <w:right w:val="single" w:sz="4" w:space="0" w:color="auto"/>
            </w:tcBorders>
          </w:tcPr>
          <w:p w14:paraId="14F3F53A" w14:textId="67A999FC"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tcPr>
          <w:p w14:paraId="6E135D60" w14:textId="050C9AEC"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Muffle Furnace 1100 C</w:t>
            </w:r>
          </w:p>
        </w:tc>
        <w:tc>
          <w:tcPr>
            <w:tcW w:w="3193" w:type="dxa"/>
            <w:tcBorders>
              <w:top w:val="single" w:sz="4" w:space="0" w:color="auto"/>
              <w:left w:val="single" w:sz="4" w:space="0" w:color="auto"/>
              <w:bottom w:val="single" w:sz="4" w:space="0" w:color="auto"/>
              <w:right w:val="single" w:sz="4" w:space="0" w:color="auto"/>
            </w:tcBorders>
            <w:vAlign w:val="center"/>
          </w:tcPr>
          <w:p w14:paraId="77F22BA0" w14:textId="4FA0096E"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1 Unit</w:t>
            </w:r>
          </w:p>
        </w:tc>
      </w:tr>
      <w:tr w:rsidR="00EC6478" w:rsidRPr="006A0510" w14:paraId="05F7C3B4" w14:textId="77777777" w:rsidTr="00FB1C1A">
        <w:tc>
          <w:tcPr>
            <w:tcW w:w="980" w:type="dxa"/>
            <w:tcBorders>
              <w:top w:val="single" w:sz="4" w:space="0" w:color="auto"/>
              <w:left w:val="single" w:sz="4" w:space="0" w:color="auto"/>
              <w:bottom w:val="single" w:sz="4" w:space="0" w:color="auto"/>
              <w:right w:val="single" w:sz="4" w:space="0" w:color="auto"/>
            </w:tcBorders>
          </w:tcPr>
          <w:p w14:paraId="1A7141B3" w14:textId="41D0C74A"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vAlign w:val="center"/>
          </w:tcPr>
          <w:p w14:paraId="05F235A4" w14:textId="4996958E"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Drying Oven 240 C</w:t>
            </w:r>
          </w:p>
        </w:tc>
        <w:tc>
          <w:tcPr>
            <w:tcW w:w="3193" w:type="dxa"/>
            <w:tcBorders>
              <w:top w:val="single" w:sz="4" w:space="0" w:color="auto"/>
              <w:left w:val="single" w:sz="4" w:space="0" w:color="auto"/>
              <w:bottom w:val="single" w:sz="4" w:space="0" w:color="auto"/>
              <w:right w:val="single" w:sz="4" w:space="0" w:color="auto"/>
            </w:tcBorders>
            <w:vAlign w:val="center"/>
          </w:tcPr>
          <w:p w14:paraId="38007E3D" w14:textId="30F44533"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1 Unit</w:t>
            </w:r>
          </w:p>
        </w:tc>
      </w:tr>
      <w:tr w:rsidR="00EC6478" w:rsidRPr="006A0510" w14:paraId="5AC27605" w14:textId="77777777" w:rsidTr="00FB1C1A">
        <w:tc>
          <w:tcPr>
            <w:tcW w:w="980" w:type="dxa"/>
            <w:tcBorders>
              <w:top w:val="single" w:sz="4" w:space="0" w:color="auto"/>
              <w:left w:val="single" w:sz="4" w:space="0" w:color="auto"/>
              <w:bottom w:val="single" w:sz="4" w:space="0" w:color="auto"/>
              <w:right w:val="single" w:sz="4" w:space="0" w:color="auto"/>
            </w:tcBorders>
          </w:tcPr>
          <w:p w14:paraId="0ED2DEEE" w14:textId="4B9C5F7F"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vAlign w:val="center"/>
          </w:tcPr>
          <w:p w14:paraId="4ABF0F1A" w14:textId="260F7C7D"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UV/VIS Spectrophotometer with variable sample holder and accessories</w:t>
            </w:r>
          </w:p>
        </w:tc>
        <w:tc>
          <w:tcPr>
            <w:tcW w:w="3193" w:type="dxa"/>
            <w:tcBorders>
              <w:top w:val="single" w:sz="4" w:space="0" w:color="auto"/>
              <w:left w:val="single" w:sz="4" w:space="0" w:color="auto"/>
              <w:bottom w:val="single" w:sz="4" w:space="0" w:color="auto"/>
              <w:right w:val="single" w:sz="4" w:space="0" w:color="auto"/>
            </w:tcBorders>
            <w:vAlign w:val="center"/>
          </w:tcPr>
          <w:p w14:paraId="1EB32C98" w14:textId="3B277B69"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01 Unit</w:t>
            </w:r>
          </w:p>
        </w:tc>
      </w:tr>
      <w:tr w:rsidR="00EC6478" w:rsidRPr="006A0510" w14:paraId="2C331F11" w14:textId="77777777" w:rsidTr="00FB1C1A">
        <w:tc>
          <w:tcPr>
            <w:tcW w:w="980" w:type="dxa"/>
            <w:tcBorders>
              <w:top w:val="single" w:sz="4" w:space="0" w:color="auto"/>
              <w:left w:val="single" w:sz="4" w:space="0" w:color="auto"/>
              <w:bottom w:val="single" w:sz="4" w:space="0" w:color="auto"/>
              <w:right w:val="single" w:sz="4" w:space="0" w:color="auto"/>
            </w:tcBorders>
          </w:tcPr>
          <w:p w14:paraId="536F8AC7" w14:textId="6283E30A"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vAlign w:val="center"/>
          </w:tcPr>
          <w:p w14:paraId="792BCD28" w14:textId="74B6473A"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COD Reactor 150 C, having 16 mm wells</w:t>
            </w:r>
          </w:p>
        </w:tc>
        <w:tc>
          <w:tcPr>
            <w:tcW w:w="3193" w:type="dxa"/>
            <w:tcBorders>
              <w:top w:val="single" w:sz="4" w:space="0" w:color="auto"/>
              <w:left w:val="single" w:sz="4" w:space="0" w:color="auto"/>
              <w:bottom w:val="single" w:sz="4" w:space="0" w:color="auto"/>
              <w:right w:val="single" w:sz="4" w:space="0" w:color="auto"/>
            </w:tcBorders>
            <w:vAlign w:val="center"/>
          </w:tcPr>
          <w:p w14:paraId="206A61B5" w14:textId="0FD78558"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01 Unit</w:t>
            </w:r>
          </w:p>
        </w:tc>
      </w:tr>
      <w:tr w:rsidR="00EC6478" w:rsidRPr="006A0510" w14:paraId="64028CB0"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04643BE6" w14:textId="29B1B576" w:rsidR="00EC6478" w:rsidRPr="006A0510" w:rsidRDefault="00EC6478" w:rsidP="00EC6478">
            <w:pPr>
              <w:spacing w:line="276" w:lineRule="auto"/>
              <w:jc w:val="center"/>
              <w:rPr>
                <w:rFonts w:asciiTheme="minorBidi" w:hAnsiTheme="minorBidi"/>
                <w:sz w:val="22"/>
                <w:szCs w:val="22"/>
              </w:rPr>
            </w:pPr>
            <w:r w:rsidRPr="006A0510">
              <w:rPr>
                <w:rFonts w:asciiTheme="minorBidi" w:hAnsiTheme="minorBidi"/>
                <w:sz w:val="22"/>
                <w:szCs w:val="22"/>
              </w:rPr>
              <w:t>0</w:t>
            </w:r>
            <w:r>
              <w:rPr>
                <w:rFonts w:asciiTheme="minorBidi" w:hAnsiTheme="minorBidi"/>
                <w:sz w:val="22"/>
                <w:szCs w:val="22"/>
              </w:rPr>
              <w:t>7</w:t>
            </w:r>
          </w:p>
        </w:tc>
        <w:tc>
          <w:tcPr>
            <w:tcW w:w="5357" w:type="dxa"/>
            <w:tcBorders>
              <w:top w:val="single" w:sz="4" w:space="0" w:color="auto"/>
              <w:left w:val="single" w:sz="4" w:space="0" w:color="auto"/>
              <w:bottom w:val="single" w:sz="4" w:space="0" w:color="auto"/>
              <w:right w:val="single" w:sz="4" w:space="0" w:color="auto"/>
            </w:tcBorders>
            <w:vAlign w:val="center"/>
            <w:hideMark/>
          </w:tcPr>
          <w:p w14:paraId="145AA293" w14:textId="1246DA9C"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1301CA">
              <w:rPr>
                <w:rFonts w:asciiTheme="minorBidi" w:hAnsiTheme="minorBidi" w:cstheme="minorBidi"/>
                <w:sz w:val="22"/>
                <w:szCs w:val="22"/>
              </w:rPr>
              <w:t>COD Vials 1500 mg/L</w:t>
            </w:r>
          </w:p>
        </w:tc>
        <w:tc>
          <w:tcPr>
            <w:tcW w:w="3193" w:type="dxa"/>
            <w:tcBorders>
              <w:top w:val="single" w:sz="4" w:space="0" w:color="auto"/>
              <w:left w:val="single" w:sz="4" w:space="0" w:color="auto"/>
              <w:bottom w:val="single" w:sz="4" w:space="0" w:color="auto"/>
              <w:right w:val="single" w:sz="4" w:space="0" w:color="auto"/>
            </w:tcBorders>
            <w:vAlign w:val="center"/>
            <w:hideMark/>
          </w:tcPr>
          <w:p w14:paraId="741BA7D5" w14:textId="2006B97F" w:rsidR="00EC6478" w:rsidRPr="006A0510" w:rsidRDefault="00EC6478" w:rsidP="00EC6478">
            <w:pPr>
              <w:spacing w:line="276" w:lineRule="auto"/>
              <w:jc w:val="center"/>
              <w:rPr>
                <w:rFonts w:asciiTheme="minorBidi" w:hAnsiTheme="minorBidi"/>
                <w:sz w:val="22"/>
                <w:szCs w:val="22"/>
              </w:rPr>
            </w:pPr>
            <w:r w:rsidRPr="001301CA">
              <w:rPr>
                <w:rFonts w:asciiTheme="minorBidi" w:hAnsiTheme="minorBidi" w:cstheme="minorBidi"/>
                <w:sz w:val="22"/>
                <w:szCs w:val="22"/>
              </w:rPr>
              <w:t>25 Nos.</w:t>
            </w:r>
          </w:p>
        </w:tc>
      </w:tr>
    </w:tbl>
    <w:p w14:paraId="02509E3F" w14:textId="5FC9C067" w:rsidR="00F33B91" w:rsidRDefault="00F33B91" w:rsidP="00F9209A">
      <w:pPr>
        <w:pStyle w:val="Heading3"/>
        <w:rPr>
          <w:rFonts w:ascii="Arial" w:hAnsi="Arial" w:cs="Arial"/>
        </w:rPr>
      </w:pPr>
    </w:p>
    <w:p w14:paraId="5F7071BB" w14:textId="06DEFB00" w:rsidR="001301CA" w:rsidRPr="00EC6478" w:rsidRDefault="00E8781A" w:rsidP="00EC6478">
      <w:pPr>
        <w:pStyle w:val="Heading3"/>
        <w:jc w:val="left"/>
        <w:rPr>
          <w:rFonts w:ascii="Arial" w:hAnsi="Arial" w:cs="Arial"/>
          <w:bCs w:val="0"/>
          <w:sz w:val="24"/>
          <w:szCs w:val="24"/>
        </w:rPr>
      </w:pPr>
      <w:bookmarkStart w:id="41" w:name="_Toc214358581"/>
      <w:r w:rsidRPr="00EC6478">
        <w:rPr>
          <w:rFonts w:ascii="Arial" w:hAnsi="Arial" w:cs="Arial"/>
          <w:bCs w:val="0"/>
          <w:sz w:val="24"/>
          <w:szCs w:val="24"/>
        </w:rPr>
        <w:t xml:space="preserve">5.6 </w:t>
      </w:r>
      <w:r w:rsidR="00692C8A">
        <w:rPr>
          <w:rFonts w:ascii="Arial" w:hAnsi="Arial" w:cs="Arial"/>
          <w:bCs w:val="0"/>
          <w:sz w:val="24"/>
          <w:szCs w:val="24"/>
        </w:rPr>
        <w:t>0712EPT11</w:t>
      </w:r>
      <w:r w:rsidR="001301CA" w:rsidRPr="00EC6478">
        <w:rPr>
          <w:rFonts w:ascii="Arial" w:hAnsi="Arial" w:cs="Arial"/>
          <w:bCs w:val="0"/>
          <w:sz w:val="24"/>
          <w:szCs w:val="24"/>
        </w:rPr>
        <w:t xml:space="preserve">06 </w:t>
      </w:r>
      <w:r w:rsidR="00692C8A">
        <w:rPr>
          <w:rFonts w:ascii="Arial" w:hAnsi="Arial" w:cs="Arial"/>
          <w:bCs w:val="0"/>
          <w:sz w:val="24"/>
          <w:szCs w:val="24"/>
        </w:rPr>
        <w:t>Conduct</w:t>
      </w:r>
      <w:r w:rsidR="001301CA" w:rsidRPr="00EC6478">
        <w:rPr>
          <w:rFonts w:ascii="Arial" w:hAnsi="Arial" w:cs="Arial"/>
          <w:bCs w:val="0"/>
          <w:sz w:val="24"/>
          <w:szCs w:val="24"/>
        </w:rPr>
        <w:t xml:space="preserve"> Advance Microbiological Testing of water</w:t>
      </w:r>
      <w:bookmarkEnd w:id="41"/>
    </w:p>
    <w:p w14:paraId="42746C8B" w14:textId="77777777" w:rsidR="00913DB5" w:rsidRPr="00EC6478" w:rsidRDefault="00913DB5" w:rsidP="00EC6478">
      <w:pPr>
        <w:spacing w:before="120" w:after="240"/>
        <w:ind w:right="270"/>
        <w:jc w:val="both"/>
        <w:rPr>
          <w:rFonts w:asciiTheme="minorBidi" w:eastAsia="Calibri" w:hAnsiTheme="minorBidi" w:cstheme="minorBidi"/>
          <w:b/>
          <w:color w:val="000000"/>
          <w:sz w:val="22"/>
          <w:szCs w:val="22"/>
          <w:lang w:eastAsia="en-GB"/>
        </w:rPr>
      </w:pPr>
      <w:r w:rsidRPr="00EC6478">
        <w:rPr>
          <w:rFonts w:asciiTheme="minorBidi" w:eastAsia="Calibri" w:hAnsiTheme="minorBidi" w:cstheme="minorBidi"/>
          <w:b/>
          <w:color w:val="000000"/>
          <w:sz w:val="22"/>
          <w:szCs w:val="22"/>
          <w:lang w:eastAsia="en-GB"/>
        </w:rPr>
        <w:t>Overview:</w:t>
      </w:r>
    </w:p>
    <w:p w14:paraId="74B422E3" w14:textId="0ACF3377" w:rsidR="001301CA" w:rsidRPr="00560AAC" w:rsidRDefault="001301CA" w:rsidP="001301CA">
      <w:pPr>
        <w:jc w:val="both"/>
        <w:rPr>
          <w:rFonts w:asciiTheme="minorBidi" w:hAnsiTheme="minorBidi" w:cstheme="minorBidi"/>
          <w:sz w:val="22"/>
          <w:szCs w:val="22"/>
        </w:rPr>
      </w:pPr>
      <w:r w:rsidRPr="00560AAC">
        <w:rPr>
          <w:rFonts w:asciiTheme="minorBidi" w:hAnsiTheme="minorBidi" w:cstheme="minorBidi"/>
          <w:sz w:val="22"/>
          <w:szCs w:val="22"/>
        </w:rPr>
        <w:t>This competency standard will provide skills and knowledge related to microbiological examination of water and wastewater. You will be able to demonstrate your skills in understanding and performing quantitative analysis of major microbiological tests in laboratory for routine analysis/monitoring of water and wastewater</w:t>
      </w:r>
    </w:p>
    <w:p w14:paraId="5F9F61E1" w14:textId="77777777" w:rsidR="00591661" w:rsidRPr="005047A4" w:rsidRDefault="00591661" w:rsidP="00ED5F4A">
      <w:pPr>
        <w:spacing w:line="276" w:lineRule="auto"/>
        <w:ind w:right="270"/>
        <w:jc w:val="both"/>
        <w:rPr>
          <w:rFonts w:ascii="Arial" w:hAnsi="Arial" w:cs="Arial"/>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gridCol w:w="7159"/>
      </w:tblGrid>
      <w:tr w:rsidR="00906FEF" w:rsidRPr="005047A4" w14:paraId="31446C79" w14:textId="77777777" w:rsidTr="00EA72B7">
        <w:trPr>
          <w:cnfStyle w:val="100000000000" w:firstRow="1" w:lastRow="0" w:firstColumn="0" w:lastColumn="0" w:oddVBand="0" w:evenVBand="0" w:oddHBand="0" w:evenHBand="0" w:firstRowFirstColumn="0" w:firstRowLastColumn="0" w:lastRowFirstColumn="0" w:lastRowLastColumn="0"/>
          <w:trHeight w:val="431"/>
          <w:tblHeader/>
        </w:trPr>
        <w:tc>
          <w:tcPr>
            <w:cnfStyle w:val="001000000000" w:firstRow="0" w:lastRow="0" w:firstColumn="1" w:lastColumn="0" w:oddVBand="0" w:evenVBand="0" w:oddHBand="0" w:evenHBand="0" w:firstRowFirstColumn="0" w:firstRowLastColumn="0" w:lastRowFirstColumn="0" w:lastRowLastColumn="0"/>
            <w:tcW w:w="1336" w:type="pct"/>
            <w:tcBorders>
              <w:top w:val="single" w:sz="4" w:space="0" w:color="auto"/>
              <w:left w:val="single" w:sz="4" w:space="0" w:color="auto"/>
              <w:right w:val="single" w:sz="4" w:space="0" w:color="auto"/>
            </w:tcBorders>
            <w:shd w:val="clear" w:color="auto" w:fill="auto"/>
            <w:vAlign w:val="center"/>
          </w:tcPr>
          <w:p w14:paraId="08FE29B6" w14:textId="77777777" w:rsidR="00ED5F4A" w:rsidRPr="005047A4" w:rsidRDefault="00ED5F4A" w:rsidP="00EE17F5">
            <w:pPr>
              <w:spacing w:line="276" w:lineRule="auto"/>
              <w:ind w:right="270"/>
              <w:rPr>
                <w:rFonts w:ascii="Arial" w:eastAsia="Arial" w:hAnsi="Arial" w:cs="Arial"/>
                <w:b w:val="0"/>
                <w:color w:val="auto"/>
                <w:sz w:val="22"/>
                <w:szCs w:val="22"/>
              </w:rPr>
            </w:pPr>
            <w:r w:rsidRPr="005047A4">
              <w:rPr>
                <w:rFonts w:ascii="Arial" w:eastAsia="Arial" w:hAnsi="Arial" w:cs="Arial"/>
                <w:color w:val="auto"/>
                <w:sz w:val="22"/>
                <w:szCs w:val="22"/>
              </w:rPr>
              <w:t>Competency Units</w:t>
            </w:r>
          </w:p>
        </w:tc>
        <w:tc>
          <w:tcPr>
            <w:tcW w:w="3664" w:type="pct"/>
            <w:tcBorders>
              <w:top w:val="single" w:sz="4" w:space="0" w:color="auto"/>
              <w:left w:val="single" w:sz="4" w:space="0" w:color="auto"/>
              <w:right w:val="single" w:sz="4" w:space="0" w:color="auto"/>
            </w:tcBorders>
            <w:shd w:val="clear" w:color="auto" w:fill="auto"/>
            <w:vAlign w:val="center"/>
          </w:tcPr>
          <w:p w14:paraId="1992D6BA" w14:textId="77777777" w:rsidR="00ED5F4A" w:rsidRPr="005047A4" w:rsidRDefault="00ED5F4A" w:rsidP="0007687D">
            <w:pPr>
              <w:spacing w:line="276" w:lineRule="auto"/>
              <w:ind w:right="274"/>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5047A4">
              <w:rPr>
                <w:rFonts w:ascii="Arial" w:eastAsia="Arial" w:hAnsi="Arial" w:cs="Arial"/>
                <w:color w:val="auto"/>
                <w:sz w:val="22"/>
                <w:szCs w:val="22"/>
              </w:rPr>
              <w:t>Performance Criteria</w:t>
            </w:r>
          </w:p>
        </w:tc>
      </w:tr>
      <w:tr w:rsidR="001301CA" w:rsidRPr="005047A4" w14:paraId="497B74DF" w14:textId="77777777" w:rsidTr="001301CA">
        <w:trPr>
          <w:cnfStyle w:val="000000100000" w:firstRow="0" w:lastRow="0" w:firstColumn="0" w:lastColumn="0" w:oddVBand="0" w:evenVBand="0" w:oddHBand="1" w:evenHBand="0" w:firstRowFirstColumn="0" w:firstRowLastColumn="0" w:lastRowFirstColumn="0" w:lastRowLastColumn="0"/>
          <w:trHeight w:val="908"/>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tcBorders>
            <w:shd w:val="clear" w:color="auto" w:fill="auto"/>
          </w:tcPr>
          <w:p w14:paraId="4D34AB53" w14:textId="4BE471AD" w:rsidR="001301CA" w:rsidRPr="00EC6478" w:rsidRDefault="00EC6478" w:rsidP="00F32B2F">
            <w:pPr>
              <w:rPr>
                <w:rFonts w:asciiTheme="minorBidi" w:hAnsiTheme="minorBidi" w:cstheme="minorBidi"/>
                <w:bCs/>
                <w:color w:val="auto"/>
                <w:sz w:val="22"/>
                <w:szCs w:val="22"/>
              </w:rPr>
            </w:pPr>
            <w:r w:rsidRPr="00EC6478">
              <w:rPr>
                <w:rFonts w:asciiTheme="minorBidi" w:hAnsiTheme="minorBidi" w:cstheme="minorBidi"/>
                <w:bCs/>
                <w:color w:val="auto"/>
                <w:sz w:val="22"/>
                <w:szCs w:val="22"/>
              </w:rPr>
              <w:t>C</w:t>
            </w:r>
            <w:r>
              <w:rPr>
                <w:rFonts w:asciiTheme="minorBidi" w:hAnsiTheme="minorBidi" w:cstheme="minorBidi"/>
                <w:bCs/>
                <w:color w:val="auto"/>
                <w:sz w:val="22"/>
                <w:szCs w:val="22"/>
              </w:rPr>
              <w:t>U</w:t>
            </w:r>
            <w:r w:rsidRPr="00EC6478">
              <w:rPr>
                <w:rFonts w:asciiTheme="minorBidi" w:hAnsiTheme="minorBidi" w:cstheme="minorBidi"/>
                <w:bCs/>
                <w:color w:val="auto"/>
                <w:sz w:val="22"/>
                <w:szCs w:val="22"/>
              </w:rPr>
              <w:t>1.</w:t>
            </w:r>
          </w:p>
          <w:p w14:paraId="50ED6F47" w14:textId="5823FA82" w:rsidR="001301CA" w:rsidRPr="00EC6478" w:rsidRDefault="00EC6478" w:rsidP="00F32B2F">
            <w:pPr>
              <w:ind w:right="270"/>
              <w:rPr>
                <w:rFonts w:ascii="Arial" w:eastAsia="Arial" w:hAnsi="Arial" w:cs="Arial"/>
                <w:bCs/>
                <w:color w:val="auto"/>
                <w:sz w:val="22"/>
                <w:szCs w:val="22"/>
              </w:rPr>
            </w:pPr>
            <w:r w:rsidRPr="00EC6478">
              <w:rPr>
                <w:rFonts w:asciiTheme="minorBidi" w:hAnsiTheme="minorBidi" w:cstheme="minorBidi"/>
                <w:bCs/>
                <w:color w:val="auto"/>
                <w:sz w:val="22"/>
                <w:szCs w:val="22"/>
                <w:lang w:val="en-GB"/>
              </w:rPr>
              <w:t>Perform total coliform test</w:t>
            </w:r>
          </w:p>
        </w:tc>
        <w:tc>
          <w:tcPr>
            <w:tcW w:w="3664" w:type="pct"/>
            <w:shd w:val="clear" w:color="auto" w:fill="auto"/>
            <w:vAlign w:val="center"/>
          </w:tcPr>
          <w:p w14:paraId="01B0D3C6" w14:textId="7FFDE819" w:rsidR="001301CA" w:rsidRPr="001301CA" w:rsidRDefault="001301CA" w:rsidP="00F32B2F">
            <w:pPr>
              <w:numPr>
                <w:ilvl w:val="0"/>
                <w:numId w:val="55"/>
              </w:numPr>
              <w:ind w:left="494" w:hanging="16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 xml:space="preserve">Perform sterilization using laminar hood </w:t>
            </w:r>
          </w:p>
          <w:p w14:paraId="77B90E6B" w14:textId="2A070068" w:rsidR="001301CA" w:rsidRPr="001301CA" w:rsidRDefault="001301CA" w:rsidP="00F32B2F">
            <w:pPr>
              <w:numPr>
                <w:ilvl w:val="0"/>
                <w:numId w:val="55"/>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Prepare Lauryl Tryptose Sulfate broth as required</w:t>
            </w:r>
            <w:r w:rsidR="008D6345">
              <w:rPr>
                <w:rFonts w:asciiTheme="minorBidi" w:hAnsiTheme="minorBidi" w:cstheme="minorBidi"/>
                <w:sz w:val="22"/>
                <w:szCs w:val="22"/>
              </w:rPr>
              <w:t xml:space="preserve"> in tubes</w:t>
            </w:r>
          </w:p>
          <w:p w14:paraId="116B279F" w14:textId="1EE6B7CC" w:rsidR="001301CA" w:rsidRPr="001301CA" w:rsidRDefault="001301CA" w:rsidP="00F32B2F">
            <w:pPr>
              <w:numPr>
                <w:ilvl w:val="0"/>
                <w:numId w:val="55"/>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Inoculate sample in</w:t>
            </w:r>
            <w:r w:rsidR="008D6345">
              <w:rPr>
                <w:rFonts w:asciiTheme="minorBidi" w:hAnsiTheme="minorBidi" w:cstheme="minorBidi"/>
                <w:sz w:val="22"/>
                <w:szCs w:val="22"/>
              </w:rPr>
              <w:t xml:space="preserve"> tubes in prescribed sets with</w:t>
            </w:r>
            <w:r w:rsidRPr="001301CA">
              <w:rPr>
                <w:rFonts w:asciiTheme="minorBidi" w:hAnsiTheme="minorBidi" w:cstheme="minorBidi"/>
                <w:sz w:val="22"/>
                <w:szCs w:val="22"/>
              </w:rPr>
              <w:t xml:space="preserve"> quantity of 10.0 ml, 1.0 ml </w:t>
            </w:r>
            <w:r w:rsidR="008D6345">
              <w:rPr>
                <w:rFonts w:asciiTheme="minorBidi" w:hAnsiTheme="minorBidi" w:cstheme="minorBidi"/>
                <w:sz w:val="22"/>
                <w:szCs w:val="22"/>
              </w:rPr>
              <w:t xml:space="preserve">and </w:t>
            </w:r>
            <w:r w:rsidRPr="001301CA">
              <w:rPr>
                <w:rFonts w:asciiTheme="minorBidi" w:hAnsiTheme="minorBidi" w:cstheme="minorBidi"/>
                <w:sz w:val="22"/>
                <w:szCs w:val="22"/>
              </w:rPr>
              <w:t xml:space="preserve">0.1 ml </w:t>
            </w:r>
          </w:p>
          <w:p w14:paraId="56DBB5D5" w14:textId="26AC169E" w:rsidR="001301CA" w:rsidRPr="001301CA" w:rsidRDefault="001301CA" w:rsidP="00F32B2F">
            <w:pPr>
              <w:numPr>
                <w:ilvl w:val="0"/>
                <w:numId w:val="55"/>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Incubate Lauryl Tryptose Sulfate tubes at 35</w:t>
            </w:r>
            <w:r w:rsidR="00B54E3D" w:rsidRPr="00F32B2F">
              <w:rPr>
                <w:rFonts w:asciiTheme="minorBidi" w:hAnsiTheme="minorBidi" w:cstheme="minorBidi"/>
                <w:sz w:val="22"/>
                <w:szCs w:val="22"/>
              </w:rPr>
              <w:t>°</w:t>
            </w:r>
            <w:r w:rsidRPr="001301CA">
              <w:rPr>
                <w:rFonts w:asciiTheme="minorBidi" w:hAnsiTheme="minorBidi" w:cstheme="minorBidi"/>
                <w:sz w:val="22"/>
                <w:szCs w:val="22"/>
              </w:rPr>
              <w:t>C for required time</w:t>
            </w:r>
          </w:p>
          <w:p w14:paraId="45DB99A0" w14:textId="1E10FFFB" w:rsidR="001301CA" w:rsidRPr="001301CA" w:rsidRDefault="001301CA" w:rsidP="00F32B2F">
            <w:pPr>
              <w:numPr>
                <w:ilvl w:val="0"/>
                <w:numId w:val="55"/>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Record gas positive tubes for Lauryl Tryptose Sulfate broth</w:t>
            </w:r>
          </w:p>
          <w:p w14:paraId="14A16286" w14:textId="37EFF45B" w:rsidR="001301CA" w:rsidRPr="001301CA" w:rsidRDefault="001301CA" w:rsidP="00F32B2F">
            <w:pPr>
              <w:numPr>
                <w:ilvl w:val="0"/>
                <w:numId w:val="55"/>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 xml:space="preserve">Subculture positive tubes in Brilliant Green Bile broth </w:t>
            </w:r>
          </w:p>
          <w:p w14:paraId="0E4D6887" w14:textId="7DC4A7A8" w:rsidR="001301CA" w:rsidRPr="001301CA" w:rsidRDefault="001301CA" w:rsidP="00F32B2F">
            <w:pPr>
              <w:numPr>
                <w:ilvl w:val="0"/>
                <w:numId w:val="55"/>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Incubate Brilliant Green Bile tubes at 35</w:t>
            </w:r>
            <w:r w:rsidR="00B54E3D" w:rsidRPr="00F32B2F">
              <w:rPr>
                <w:rFonts w:asciiTheme="minorBidi" w:hAnsiTheme="minorBidi" w:cstheme="minorBidi"/>
                <w:sz w:val="22"/>
                <w:szCs w:val="22"/>
              </w:rPr>
              <w:t>°</w:t>
            </w:r>
            <w:r w:rsidRPr="001301CA">
              <w:rPr>
                <w:rFonts w:asciiTheme="minorBidi" w:hAnsiTheme="minorBidi" w:cstheme="minorBidi"/>
                <w:sz w:val="22"/>
                <w:szCs w:val="22"/>
              </w:rPr>
              <w:t>C for required time</w:t>
            </w:r>
          </w:p>
          <w:p w14:paraId="4AAFBF36" w14:textId="14BF51D9" w:rsidR="001301CA" w:rsidRPr="001301CA" w:rsidRDefault="001301CA" w:rsidP="00F32B2F">
            <w:pPr>
              <w:numPr>
                <w:ilvl w:val="0"/>
                <w:numId w:val="55"/>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Record gas positive tubes for Brilliant Green Bile broth</w:t>
            </w:r>
          </w:p>
          <w:p w14:paraId="172A368D" w14:textId="3FA4E3AC" w:rsidR="001301CA" w:rsidRPr="001301CA" w:rsidRDefault="001301CA" w:rsidP="00F32B2F">
            <w:pPr>
              <w:numPr>
                <w:ilvl w:val="0"/>
                <w:numId w:val="55"/>
              </w:numPr>
              <w:ind w:left="502" w:hanging="154"/>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Calculate Most Probable Number from Standard Table</w:t>
            </w:r>
          </w:p>
        </w:tc>
      </w:tr>
      <w:tr w:rsidR="001301CA" w:rsidRPr="005047A4" w14:paraId="1EEF3353" w14:textId="77777777" w:rsidTr="001301CA">
        <w:trPr>
          <w:trHeight w:val="330"/>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bottom w:val="single" w:sz="4" w:space="0" w:color="auto"/>
            </w:tcBorders>
            <w:shd w:val="clear" w:color="auto" w:fill="auto"/>
          </w:tcPr>
          <w:p w14:paraId="3C670BB8" w14:textId="49DD50E8" w:rsidR="001301CA" w:rsidRPr="00EC6478" w:rsidRDefault="00EC6478" w:rsidP="00F32B2F">
            <w:pPr>
              <w:rPr>
                <w:rFonts w:asciiTheme="minorBidi" w:hAnsiTheme="minorBidi" w:cstheme="minorBidi"/>
                <w:bCs/>
                <w:color w:val="auto"/>
                <w:sz w:val="22"/>
                <w:szCs w:val="22"/>
              </w:rPr>
            </w:pPr>
            <w:r w:rsidRPr="00EC6478">
              <w:rPr>
                <w:rFonts w:asciiTheme="minorBidi" w:hAnsiTheme="minorBidi" w:cstheme="minorBidi"/>
                <w:bCs/>
                <w:color w:val="auto"/>
                <w:sz w:val="22"/>
                <w:szCs w:val="22"/>
              </w:rPr>
              <w:t>C</w:t>
            </w:r>
            <w:r>
              <w:rPr>
                <w:rFonts w:asciiTheme="minorBidi" w:hAnsiTheme="minorBidi" w:cstheme="minorBidi"/>
                <w:bCs/>
                <w:color w:val="auto"/>
                <w:sz w:val="22"/>
                <w:szCs w:val="22"/>
              </w:rPr>
              <w:t>U</w:t>
            </w:r>
            <w:r w:rsidRPr="00EC6478">
              <w:rPr>
                <w:rFonts w:asciiTheme="minorBidi" w:hAnsiTheme="minorBidi" w:cstheme="minorBidi"/>
                <w:bCs/>
                <w:color w:val="auto"/>
                <w:sz w:val="22"/>
                <w:szCs w:val="22"/>
              </w:rPr>
              <w:t>2.</w:t>
            </w:r>
          </w:p>
          <w:p w14:paraId="3BF6C13F" w14:textId="698CA12E" w:rsidR="001301CA" w:rsidRPr="00EC6478" w:rsidRDefault="00EC6478" w:rsidP="00F32B2F">
            <w:pPr>
              <w:pBdr>
                <w:top w:val="nil"/>
                <w:left w:val="nil"/>
                <w:bottom w:val="nil"/>
                <w:right w:val="nil"/>
                <w:between w:val="nil"/>
              </w:pBdr>
              <w:ind w:right="270"/>
              <w:rPr>
                <w:rFonts w:ascii="Arial" w:eastAsia="Trebuchet MS" w:hAnsi="Arial" w:cs="Arial"/>
                <w:bCs/>
                <w:color w:val="auto"/>
                <w:sz w:val="22"/>
                <w:szCs w:val="22"/>
              </w:rPr>
            </w:pPr>
            <w:r w:rsidRPr="00EC6478">
              <w:rPr>
                <w:rFonts w:asciiTheme="minorBidi" w:hAnsiTheme="minorBidi" w:cstheme="minorBidi"/>
                <w:bCs/>
                <w:color w:val="auto"/>
                <w:sz w:val="22"/>
                <w:szCs w:val="22"/>
                <w:lang w:val="en-GB"/>
              </w:rPr>
              <w:t xml:space="preserve">Perform </w:t>
            </w:r>
            <w:proofErr w:type="spellStart"/>
            <w:r w:rsidRPr="00EC6478">
              <w:rPr>
                <w:rFonts w:asciiTheme="minorBidi" w:hAnsiTheme="minorBidi" w:cstheme="minorBidi"/>
                <w:bCs/>
                <w:color w:val="auto"/>
                <w:sz w:val="22"/>
                <w:szCs w:val="22"/>
                <w:lang w:val="en-GB"/>
              </w:rPr>
              <w:t>fecal</w:t>
            </w:r>
            <w:proofErr w:type="spellEnd"/>
            <w:r w:rsidRPr="00EC6478">
              <w:rPr>
                <w:rFonts w:asciiTheme="minorBidi" w:hAnsiTheme="minorBidi" w:cstheme="minorBidi"/>
                <w:bCs/>
                <w:color w:val="auto"/>
                <w:sz w:val="22"/>
                <w:szCs w:val="22"/>
                <w:lang w:val="en-GB"/>
              </w:rPr>
              <w:t xml:space="preserve"> coliform test</w:t>
            </w:r>
          </w:p>
        </w:tc>
        <w:tc>
          <w:tcPr>
            <w:tcW w:w="3664" w:type="pct"/>
            <w:tcBorders>
              <w:bottom w:val="single" w:sz="4" w:space="0" w:color="auto"/>
            </w:tcBorders>
            <w:shd w:val="clear" w:color="auto" w:fill="auto"/>
            <w:vAlign w:val="center"/>
          </w:tcPr>
          <w:p w14:paraId="4FC7FD26" w14:textId="615A7195" w:rsidR="001301CA" w:rsidRPr="001301CA" w:rsidRDefault="001301CA" w:rsidP="00F32B2F">
            <w:pPr>
              <w:numPr>
                <w:ilvl w:val="0"/>
                <w:numId w:val="56"/>
              </w:numPr>
              <w:ind w:left="494"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 xml:space="preserve">Perform sterilization using laminar hood </w:t>
            </w:r>
          </w:p>
          <w:p w14:paraId="46478C65" w14:textId="26FEDA1B" w:rsidR="001301CA" w:rsidRPr="001301CA" w:rsidRDefault="001301CA" w:rsidP="00F32B2F">
            <w:pPr>
              <w:numPr>
                <w:ilvl w:val="0"/>
                <w:numId w:val="56"/>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Prepare Lauryl Tryptose Sulfate broth as required</w:t>
            </w:r>
            <w:r w:rsidR="008D6345">
              <w:rPr>
                <w:rFonts w:asciiTheme="minorBidi" w:hAnsiTheme="minorBidi" w:cstheme="minorBidi"/>
                <w:sz w:val="22"/>
                <w:szCs w:val="22"/>
              </w:rPr>
              <w:t xml:space="preserve"> in tubes</w:t>
            </w:r>
          </w:p>
          <w:p w14:paraId="41E1E69E" w14:textId="4D1A8D21" w:rsidR="001301CA" w:rsidRPr="001301CA" w:rsidRDefault="001301CA" w:rsidP="00F32B2F">
            <w:pPr>
              <w:numPr>
                <w:ilvl w:val="0"/>
                <w:numId w:val="56"/>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 xml:space="preserve">Inoculate sample in </w:t>
            </w:r>
            <w:r w:rsidR="008D6345">
              <w:rPr>
                <w:rFonts w:asciiTheme="minorBidi" w:hAnsiTheme="minorBidi" w:cstheme="minorBidi"/>
                <w:sz w:val="22"/>
                <w:szCs w:val="22"/>
              </w:rPr>
              <w:t xml:space="preserve">tubes in prescribed sets with </w:t>
            </w:r>
            <w:r w:rsidRPr="001301CA">
              <w:rPr>
                <w:rFonts w:asciiTheme="minorBidi" w:hAnsiTheme="minorBidi" w:cstheme="minorBidi"/>
                <w:sz w:val="22"/>
                <w:szCs w:val="22"/>
              </w:rPr>
              <w:t>quantity of 10.0 ml, 1.0 ml</w:t>
            </w:r>
            <w:r w:rsidR="008D6345">
              <w:rPr>
                <w:rFonts w:asciiTheme="minorBidi" w:hAnsiTheme="minorBidi" w:cstheme="minorBidi"/>
                <w:sz w:val="22"/>
                <w:szCs w:val="22"/>
              </w:rPr>
              <w:t xml:space="preserve"> and</w:t>
            </w:r>
            <w:r w:rsidRPr="001301CA">
              <w:rPr>
                <w:rFonts w:asciiTheme="minorBidi" w:hAnsiTheme="minorBidi" w:cstheme="minorBidi"/>
                <w:sz w:val="22"/>
                <w:szCs w:val="22"/>
              </w:rPr>
              <w:t xml:space="preserve"> 0.1 ml </w:t>
            </w:r>
          </w:p>
          <w:p w14:paraId="125912C5" w14:textId="2BE9B7E3" w:rsidR="001301CA" w:rsidRPr="001301CA" w:rsidRDefault="001301CA" w:rsidP="00F32B2F">
            <w:pPr>
              <w:numPr>
                <w:ilvl w:val="0"/>
                <w:numId w:val="56"/>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lastRenderedPageBreak/>
              <w:t>Incubate Lauryl Tryptose Sulfate tubes at 35oC for required   time</w:t>
            </w:r>
          </w:p>
          <w:p w14:paraId="7E31BB19" w14:textId="0A07F09E" w:rsidR="001301CA" w:rsidRPr="001301CA" w:rsidRDefault="001301CA" w:rsidP="00F32B2F">
            <w:pPr>
              <w:numPr>
                <w:ilvl w:val="0"/>
                <w:numId w:val="56"/>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Record gas positive tubes for Lauryl Tryptose Sulfate broth</w:t>
            </w:r>
          </w:p>
          <w:p w14:paraId="54E39C60" w14:textId="59FD353F" w:rsidR="001301CA" w:rsidRPr="001301CA" w:rsidRDefault="001301CA" w:rsidP="00F32B2F">
            <w:pPr>
              <w:numPr>
                <w:ilvl w:val="0"/>
                <w:numId w:val="56"/>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 xml:space="preserve">Subculture positive tubes in Escherichia coli broth </w:t>
            </w:r>
          </w:p>
          <w:p w14:paraId="3AF2F71A" w14:textId="2EE6BFC8" w:rsidR="001301CA" w:rsidRPr="001301CA" w:rsidRDefault="001301CA" w:rsidP="00F32B2F">
            <w:pPr>
              <w:numPr>
                <w:ilvl w:val="0"/>
                <w:numId w:val="56"/>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Incubate Escherichia coli tubes at 44.5oC for required time</w:t>
            </w:r>
          </w:p>
          <w:p w14:paraId="15FE6D53" w14:textId="3D19C661" w:rsidR="001301CA" w:rsidRPr="001301CA" w:rsidRDefault="001301CA" w:rsidP="00F32B2F">
            <w:pPr>
              <w:numPr>
                <w:ilvl w:val="0"/>
                <w:numId w:val="56"/>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Record gas positive tubes for Escherichia coli broth</w:t>
            </w:r>
          </w:p>
          <w:p w14:paraId="7EBC755B" w14:textId="0763130F" w:rsidR="001301CA" w:rsidRPr="001301CA" w:rsidRDefault="001301CA" w:rsidP="00F32B2F">
            <w:pPr>
              <w:numPr>
                <w:ilvl w:val="0"/>
                <w:numId w:val="56"/>
              </w:numPr>
              <w:ind w:left="502" w:hanging="154"/>
              <w:contextualSpacing/>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Calculate Most Probable Number from Standard Table</w:t>
            </w:r>
          </w:p>
        </w:tc>
      </w:tr>
      <w:tr w:rsidR="001301CA" w:rsidRPr="005047A4" w14:paraId="7B8D9971" w14:textId="77777777" w:rsidTr="001301CA">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tcBorders>
            <w:shd w:val="clear" w:color="auto" w:fill="auto"/>
          </w:tcPr>
          <w:p w14:paraId="0F4773F3" w14:textId="1FB40C4A" w:rsidR="001301CA" w:rsidRPr="00EC6478" w:rsidRDefault="00EC6478" w:rsidP="00F32B2F">
            <w:pPr>
              <w:rPr>
                <w:rFonts w:asciiTheme="minorBidi" w:hAnsiTheme="minorBidi" w:cstheme="minorBidi"/>
                <w:bCs/>
                <w:color w:val="auto"/>
                <w:sz w:val="22"/>
                <w:szCs w:val="22"/>
              </w:rPr>
            </w:pPr>
            <w:r w:rsidRPr="00EC6478">
              <w:rPr>
                <w:rFonts w:asciiTheme="minorBidi" w:hAnsiTheme="minorBidi" w:cstheme="minorBidi"/>
                <w:bCs/>
                <w:color w:val="auto"/>
                <w:sz w:val="22"/>
                <w:szCs w:val="22"/>
              </w:rPr>
              <w:lastRenderedPageBreak/>
              <w:t>C</w:t>
            </w:r>
            <w:r>
              <w:rPr>
                <w:rFonts w:asciiTheme="minorBidi" w:hAnsiTheme="minorBidi" w:cstheme="minorBidi"/>
                <w:bCs/>
                <w:color w:val="auto"/>
                <w:sz w:val="22"/>
                <w:szCs w:val="22"/>
              </w:rPr>
              <w:t>U</w:t>
            </w:r>
            <w:r w:rsidRPr="00EC6478">
              <w:rPr>
                <w:rFonts w:asciiTheme="minorBidi" w:hAnsiTheme="minorBidi" w:cstheme="minorBidi"/>
                <w:bCs/>
                <w:color w:val="auto"/>
                <w:sz w:val="22"/>
                <w:szCs w:val="22"/>
              </w:rPr>
              <w:t>3.</w:t>
            </w:r>
          </w:p>
          <w:p w14:paraId="1FA3A081" w14:textId="131A10A3" w:rsidR="001301CA" w:rsidRPr="00EC6478" w:rsidRDefault="00EC6478" w:rsidP="00F32B2F">
            <w:pPr>
              <w:pBdr>
                <w:top w:val="nil"/>
                <w:left w:val="nil"/>
                <w:bottom w:val="nil"/>
                <w:right w:val="nil"/>
                <w:between w:val="nil"/>
              </w:pBdr>
              <w:ind w:right="270"/>
              <w:rPr>
                <w:rFonts w:ascii="Arial" w:eastAsia="Trebuchet MS" w:hAnsi="Arial" w:cs="Arial"/>
                <w:bCs/>
                <w:color w:val="auto"/>
                <w:sz w:val="22"/>
                <w:szCs w:val="22"/>
              </w:rPr>
            </w:pPr>
            <w:r w:rsidRPr="00EC6478">
              <w:rPr>
                <w:rFonts w:asciiTheme="minorBidi" w:hAnsiTheme="minorBidi" w:cstheme="minorBidi"/>
                <w:bCs/>
                <w:color w:val="auto"/>
                <w:sz w:val="22"/>
                <w:szCs w:val="22"/>
              </w:rPr>
              <w:t>Perform total plate count test</w:t>
            </w:r>
          </w:p>
        </w:tc>
        <w:tc>
          <w:tcPr>
            <w:tcW w:w="3664" w:type="pct"/>
            <w:shd w:val="clear" w:color="auto" w:fill="auto"/>
            <w:vAlign w:val="center"/>
          </w:tcPr>
          <w:p w14:paraId="1BEF6EA8" w14:textId="09573ADF" w:rsidR="001301CA" w:rsidRPr="001301CA" w:rsidRDefault="001301CA" w:rsidP="00F32B2F">
            <w:pPr>
              <w:numPr>
                <w:ilvl w:val="0"/>
                <w:numId w:val="57"/>
              </w:numPr>
              <w:ind w:left="522" w:hanging="16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Perform sterilization using laminar hood</w:t>
            </w:r>
          </w:p>
          <w:p w14:paraId="4B74E0B2" w14:textId="2E61AA5B" w:rsidR="001301CA" w:rsidRPr="001301CA" w:rsidRDefault="001301CA" w:rsidP="00F32B2F">
            <w:pPr>
              <w:numPr>
                <w:ilvl w:val="0"/>
                <w:numId w:val="57"/>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 xml:space="preserve">Select Plate Count Agar as required </w:t>
            </w:r>
          </w:p>
          <w:p w14:paraId="5DDCF94F" w14:textId="5C3900D2" w:rsidR="001301CA" w:rsidRPr="001301CA" w:rsidRDefault="001301CA" w:rsidP="00F32B2F">
            <w:pPr>
              <w:numPr>
                <w:ilvl w:val="0"/>
                <w:numId w:val="57"/>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Prepare 1:99 dilution of sample in phosphate buffer</w:t>
            </w:r>
          </w:p>
          <w:p w14:paraId="01553414" w14:textId="1C8460AE" w:rsidR="001301CA" w:rsidRPr="001301CA" w:rsidRDefault="001301CA" w:rsidP="00F32B2F">
            <w:pPr>
              <w:numPr>
                <w:ilvl w:val="0"/>
                <w:numId w:val="57"/>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Mix required solution on vortex mixer</w:t>
            </w:r>
          </w:p>
          <w:p w14:paraId="3CBB97B7" w14:textId="38003444" w:rsidR="001301CA" w:rsidRPr="001301CA" w:rsidRDefault="001301CA" w:rsidP="00F32B2F">
            <w:pPr>
              <w:numPr>
                <w:ilvl w:val="0"/>
                <w:numId w:val="57"/>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Prepare serial dilution as required</w:t>
            </w:r>
          </w:p>
          <w:p w14:paraId="03B82705" w14:textId="5AFA9C2A" w:rsidR="001301CA" w:rsidRPr="001301CA" w:rsidRDefault="001301CA" w:rsidP="00F32B2F">
            <w:pPr>
              <w:numPr>
                <w:ilvl w:val="0"/>
                <w:numId w:val="57"/>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Pour 1.0 ml of dilutions in petri plate with Plate count Agar</w:t>
            </w:r>
          </w:p>
          <w:p w14:paraId="4ABD9A19" w14:textId="4E2589CA" w:rsidR="001301CA" w:rsidRPr="001301CA" w:rsidRDefault="001301CA" w:rsidP="00F32B2F">
            <w:pPr>
              <w:numPr>
                <w:ilvl w:val="0"/>
                <w:numId w:val="57"/>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 xml:space="preserve">Incubate Plate count agar plates at 35oC for required time </w:t>
            </w:r>
          </w:p>
          <w:p w14:paraId="66CD7C28" w14:textId="28A88342" w:rsidR="001301CA" w:rsidRPr="001301CA" w:rsidRDefault="001301CA" w:rsidP="00F32B2F">
            <w:pPr>
              <w:numPr>
                <w:ilvl w:val="0"/>
                <w:numId w:val="57"/>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 xml:space="preserve">Count number of colonies using colony counter </w:t>
            </w:r>
          </w:p>
          <w:p w14:paraId="5CBDE1D5" w14:textId="6E324E1B" w:rsidR="001301CA" w:rsidRPr="001301CA" w:rsidRDefault="001301CA" w:rsidP="00F32B2F">
            <w:pPr>
              <w:pStyle w:val="ListParagraph"/>
              <w:numPr>
                <w:ilvl w:val="0"/>
                <w:numId w:val="57"/>
              </w:numPr>
              <w:ind w:left="502" w:hanging="154"/>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Report colony counting units per ml of the sample</w:t>
            </w:r>
          </w:p>
        </w:tc>
      </w:tr>
      <w:tr w:rsidR="001301CA" w:rsidRPr="005047A4" w14:paraId="6BF15240" w14:textId="77777777" w:rsidTr="001301CA">
        <w:trPr>
          <w:trHeight w:val="301"/>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tcBorders>
            <w:shd w:val="clear" w:color="auto" w:fill="auto"/>
          </w:tcPr>
          <w:p w14:paraId="32AB5FB6" w14:textId="428C6B38" w:rsidR="001301CA" w:rsidRPr="00EC6478" w:rsidRDefault="00EC6478" w:rsidP="00F32B2F">
            <w:pPr>
              <w:rPr>
                <w:rFonts w:asciiTheme="minorBidi" w:hAnsiTheme="minorBidi" w:cstheme="minorBidi"/>
                <w:bCs/>
                <w:color w:val="auto"/>
                <w:sz w:val="22"/>
                <w:szCs w:val="22"/>
              </w:rPr>
            </w:pPr>
            <w:r w:rsidRPr="00EC6478">
              <w:rPr>
                <w:rFonts w:asciiTheme="minorBidi" w:hAnsiTheme="minorBidi" w:cstheme="minorBidi"/>
                <w:bCs/>
                <w:color w:val="auto"/>
                <w:sz w:val="22"/>
                <w:szCs w:val="22"/>
              </w:rPr>
              <w:t>C</w:t>
            </w:r>
            <w:r>
              <w:rPr>
                <w:rFonts w:asciiTheme="minorBidi" w:hAnsiTheme="minorBidi" w:cstheme="minorBidi"/>
                <w:bCs/>
                <w:color w:val="auto"/>
                <w:sz w:val="22"/>
                <w:szCs w:val="22"/>
              </w:rPr>
              <w:t>U</w:t>
            </w:r>
            <w:r w:rsidRPr="00EC6478">
              <w:rPr>
                <w:rFonts w:asciiTheme="minorBidi" w:hAnsiTheme="minorBidi" w:cstheme="minorBidi"/>
                <w:bCs/>
                <w:color w:val="auto"/>
                <w:sz w:val="22"/>
                <w:szCs w:val="22"/>
              </w:rPr>
              <w:t>4.</w:t>
            </w:r>
          </w:p>
          <w:p w14:paraId="02229921" w14:textId="0CCD1B98" w:rsidR="001301CA" w:rsidRPr="00EC6478" w:rsidRDefault="00EC6478" w:rsidP="00F32B2F">
            <w:pPr>
              <w:pBdr>
                <w:top w:val="nil"/>
                <w:left w:val="nil"/>
                <w:bottom w:val="nil"/>
                <w:right w:val="nil"/>
                <w:between w:val="nil"/>
              </w:pBdr>
              <w:ind w:right="270"/>
              <w:rPr>
                <w:rFonts w:ascii="Arial" w:eastAsia="Trebuchet MS" w:hAnsi="Arial" w:cs="Arial"/>
                <w:bCs/>
                <w:sz w:val="22"/>
                <w:szCs w:val="22"/>
              </w:rPr>
            </w:pPr>
            <w:r w:rsidRPr="00EC6478">
              <w:rPr>
                <w:rFonts w:asciiTheme="minorBidi" w:hAnsiTheme="minorBidi" w:cstheme="minorBidi"/>
                <w:bCs/>
                <w:color w:val="auto"/>
                <w:sz w:val="22"/>
                <w:szCs w:val="22"/>
              </w:rPr>
              <w:t>Perform yeast &amp; mold test</w:t>
            </w:r>
          </w:p>
        </w:tc>
        <w:tc>
          <w:tcPr>
            <w:tcW w:w="3664" w:type="pct"/>
            <w:shd w:val="clear" w:color="auto" w:fill="auto"/>
            <w:vAlign w:val="center"/>
          </w:tcPr>
          <w:p w14:paraId="1AC1F1AE" w14:textId="27FAFF17" w:rsidR="001301CA" w:rsidRPr="001301CA" w:rsidRDefault="001301CA" w:rsidP="00F32B2F">
            <w:pPr>
              <w:numPr>
                <w:ilvl w:val="0"/>
                <w:numId w:val="58"/>
              </w:numPr>
              <w:ind w:left="522" w:hanging="16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Perform sterilization using laminar hood</w:t>
            </w:r>
          </w:p>
          <w:p w14:paraId="1D616513" w14:textId="4C46A9B7" w:rsidR="001301CA" w:rsidRPr="001301CA" w:rsidRDefault="001301CA" w:rsidP="00F32B2F">
            <w:pPr>
              <w:numPr>
                <w:ilvl w:val="0"/>
                <w:numId w:val="58"/>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 xml:space="preserve">Prepare Potato Dextrose Agar as required </w:t>
            </w:r>
          </w:p>
          <w:p w14:paraId="3C6F3A9B" w14:textId="3048D809" w:rsidR="001301CA" w:rsidRPr="001301CA" w:rsidRDefault="001301CA" w:rsidP="00F32B2F">
            <w:pPr>
              <w:numPr>
                <w:ilvl w:val="0"/>
                <w:numId w:val="58"/>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Prepare serial dilution as required</w:t>
            </w:r>
          </w:p>
          <w:p w14:paraId="122828B3" w14:textId="0D52C17E" w:rsidR="001301CA" w:rsidRPr="001301CA" w:rsidRDefault="001301CA" w:rsidP="00F32B2F">
            <w:pPr>
              <w:numPr>
                <w:ilvl w:val="0"/>
                <w:numId w:val="58"/>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 xml:space="preserve">Pass 100 ml on sample through required filter </w:t>
            </w:r>
          </w:p>
          <w:p w14:paraId="29AE0D15" w14:textId="172502FB" w:rsidR="001301CA" w:rsidRPr="001301CA" w:rsidRDefault="001301CA" w:rsidP="00F32B2F">
            <w:pPr>
              <w:numPr>
                <w:ilvl w:val="0"/>
                <w:numId w:val="58"/>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Place filter paper on solidified plates of Potato Dextrose Agar</w:t>
            </w:r>
          </w:p>
          <w:p w14:paraId="15389EFF" w14:textId="5E87DE9A" w:rsidR="001301CA" w:rsidRPr="001301CA" w:rsidRDefault="001301CA" w:rsidP="00F32B2F">
            <w:pPr>
              <w:numPr>
                <w:ilvl w:val="0"/>
                <w:numId w:val="58"/>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 xml:space="preserve">Incubate </w:t>
            </w:r>
            <w:r w:rsidR="008D6345">
              <w:rPr>
                <w:rFonts w:asciiTheme="minorBidi" w:hAnsiTheme="minorBidi" w:cstheme="minorBidi"/>
                <w:sz w:val="22"/>
                <w:szCs w:val="22"/>
              </w:rPr>
              <w:t>prepared</w:t>
            </w:r>
            <w:r w:rsidRPr="001301CA">
              <w:rPr>
                <w:rFonts w:asciiTheme="minorBidi" w:hAnsiTheme="minorBidi" w:cstheme="minorBidi"/>
                <w:sz w:val="22"/>
                <w:szCs w:val="22"/>
              </w:rPr>
              <w:t xml:space="preserve"> plates at 25</w:t>
            </w:r>
            <w:r w:rsidR="00B54E3D" w:rsidRPr="00F32B2F">
              <w:rPr>
                <w:rFonts w:asciiTheme="minorBidi" w:hAnsiTheme="minorBidi" w:cstheme="minorBidi"/>
                <w:sz w:val="22"/>
                <w:szCs w:val="22"/>
              </w:rPr>
              <w:t>°</w:t>
            </w:r>
            <w:r w:rsidRPr="001301CA">
              <w:rPr>
                <w:rFonts w:asciiTheme="minorBidi" w:hAnsiTheme="minorBidi" w:cstheme="minorBidi"/>
                <w:sz w:val="22"/>
                <w:szCs w:val="22"/>
              </w:rPr>
              <w:t>C for 5 days</w:t>
            </w:r>
          </w:p>
          <w:p w14:paraId="3838513D" w14:textId="5804FBCA" w:rsidR="001301CA" w:rsidRPr="001301CA" w:rsidRDefault="001301CA" w:rsidP="00F32B2F">
            <w:pPr>
              <w:numPr>
                <w:ilvl w:val="0"/>
                <w:numId w:val="58"/>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 xml:space="preserve">Count number of colonies using colony counter </w:t>
            </w:r>
          </w:p>
          <w:p w14:paraId="04592BC8" w14:textId="3BCB40B4" w:rsidR="001301CA" w:rsidRPr="001301CA" w:rsidRDefault="001301CA" w:rsidP="00F32B2F">
            <w:pPr>
              <w:numPr>
                <w:ilvl w:val="0"/>
                <w:numId w:val="58"/>
              </w:numPr>
              <w:ind w:left="502"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Report colony counting units per ml of the sample</w:t>
            </w:r>
          </w:p>
        </w:tc>
      </w:tr>
      <w:tr w:rsidR="001301CA" w:rsidRPr="005047A4" w14:paraId="37647D49" w14:textId="77777777" w:rsidTr="001301CA">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bottom w:val="single" w:sz="4" w:space="0" w:color="auto"/>
            </w:tcBorders>
            <w:shd w:val="clear" w:color="auto" w:fill="auto"/>
          </w:tcPr>
          <w:p w14:paraId="59F41101" w14:textId="5A3E3A3C" w:rsidR="001301CA" w:rsidRPr="00EC6478" w:rsidRDefault="00EC6478" w:rsidP="00F32B2F">
            <w:pPr>
              <w:rPr>
                <w:rFonts w:asciiTheme="minorBidi" w:hAnsiTheme="minorBidi" w:cstheme="minorBidi"/>
                <w:bCs/>
                <w:color w:val="auto"/>
                <w:sz w:val="22"/>
                <w:szCs w:val="22"/>
              </w:rPr>
            </w:pPr>
            <w:r w:rsidRPr="00EC6478">
              <w:rPr>
                <w:rFonts w:asciiTheme="minorBidi" w:hAnsiTheme="minorBidi" w:cstheme="minorBidi"/>
                <w:bCs/>
                <w:color w:val="auto"/>
                <w:sz w:val="22"/>
                <w:szCs w:val="22"/>
              </w:rPr>
              <w:t>C</w:t>
            </w:r>
            <w:r>
              <w:rPr>
                <w:rFonts w:asciiTheme="minorBidi" w:hAnsiTheme="minorBidi" w:cstheme="minorBidi"/>
                <w:bCs/>
                <w:color w:val="auto"/>
                <w:sz w:val="22"/>
                <w:szCs w:val="22"/>
              </w:rPr>
              <w:t>U</w:t>
            </w:r>
            <w:r w:rsidRPr="00EC6478">
              <w:rPr>
                <w:rFonts w:asciiTheme="minorBidi" w:hAnsiTheme="minorBidi" w:cstheme="minorBidi"/>
                <w:bCs/>
                <w:color w:val="auto"/>
                <w:sz w:val="22"/>
                <w:szCs w:val="22"/>
              </w:rPr>
              <w:t>5.</w:t>
            </w:r>
          </w:p>
          <w:p w14:paraId="639AE183" w14:textId="42B298D1" w:rsidR="001301CA" w:rsidRPr="00EC6478" w:rsidRDefault="00EC6478" w:rsidP="00F32B2F">
            <w:pPr>
              <w:pBdr>
                <w:top w:val="nil"/>
                <w:left w:val="nil"/>
                <w:bottom w:val="nil"/>
                <w:right w:val="nil"/>
                <w:between w:val="nil"/>
              </w:pBdr>
              <w:ind w:right="270"/>
              <w:rPr>
                <w:rFonts w:ascii="Arial" w:eastAsia="Trebuchet MS" w:hAnsi="Arial" w:cs="Arial"/>
                <w:bCs/>
                <w:sz w:val="22"/>
                <w:szCs w:val="22"/>
              </w:rPr>
            </w:pPr>
            <w:r w:rsidRPr="00EC6478">
              <w:rPr>
                <w:rFonts w:asciiTheme="minorBidi" w:hAnsiTheme="minorBidi" w:cstheme="minorBidi"/>
                <w:bCs/>
                <w:color w:val="auto"/>
                <w:sz w:val="22"/>
                <w:szCs w:val="22"/>
                <w:lang w:val="en-GB"/>
              </w:rPr>
              <w:t xml:space="preserve">Perform </w:t>
            </w:r>
            <w:r w:rsidR="00F32B2F" w:rsidRPr="003A0A01">
              <w:rPr>
                <w:rFonts w:asciiTheme="minorBidi" w:hAnsiTheme="minorBidi" w:cstheme="minorBidi"/>
                <w:bCs/>
                <w:i/>
                <w:color w:val="auto"/>
                <w:sz w:val="22"/>
                <w:szCs w:val="22"/>
                <w:lang w:val="en-GB"/>
              </w:rPr>
              <w:t>E</w:t>
            </w:r>
            <w:r w:rsidR="003A0A01">
              <w:rPr>
                <w:rFonts w:asciiTheme="minorBidi" w:hAnsiTheme="minorBidi" w:cstheme="minorBidi"/>
                <w:bCs/>
                <w:i/>
                <w:color w:val="auto"/>
                <w:sz w:val="22"/>
                <w:szCs w:val="22"/>
                <w:lang w:val="en-GB"/>
              </w:rPr>
              <w:t>. c</w:t>
            </w:r>
            <w:r w:rsidRPr="003A0A01">
              <w:rPr>
                <w:rFonts w:asciiTheme="minorBidi" w:hAnsiTheme="minorBidi" w:cstheme="minorBidi"/>
                <w:bCs/>
                <w:i/>
                <w:color w:val="auto"/>
                <w:sz w:val="22"/>
                <w:szCs w:val="22"/>
                <w:lang w:val="en-GB"/>
              </w:rPr>
              <w:t xml:space="preserve">oli </w:t>
            </w:r>
            <w:r w:rsidRPr="00EC6478">
              <w:rPr>
                <w:rFonts w:asciiTheme="minorBidi" w:hAnsiTheme="minorBidi" w:cstheme="minorBidi"/>
                <w:bCs/>
                <w:color w:val="auto"/>
                <w:sz w:val="22"/>
                <w:szCs w:val="22"/>
                <w:lang w:val="en-GB"/>
              </w:rPr>
              <w:t>test</w:t>
            </w:r>
          </w:p>
        </w:tc>
        <w:tc>
          <w:tcPr>
            <w:tcW w:w="3664" w:type="pct"/>
            <w:tcBorders>
              <w:bottom w:val="single" w:sz="4" w:space="0" w:color="auto"/>
            </w:tcBorders>
            <w:shd w:val="clear" w:color="auto" w:fill="auto"/>
            <w:vAlign w:val="center"/>
          </w:tcPr>
          <w:p w14:paraId="5C15FFE8" w14:textId="55FA511A" w:rsidR="001301CA" w:rsidRPr="001301CA" w:rsidRDefault="001301CA" w:rsidP="00F32B2F">
            <w:pPr>
              <w:numPr>
                <w:ilvl w:val="0"/>
                <w:numId w:val="59"/>
              </w:numPr>
              <w:ind w:left="494" w:hanging="13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 xml:space="preserve">Perform sterilization using laminar hood </w:t>
            </w:r>
          </w:p>
          <w:p w14:paraId="53075773" w14:textId="78343EC6" w:rsidR="001301CA" w:rsidRPr="001301CA" w:rsidRDefault="001301CA" w:rsidP="00F32B2F">
            <w:pPr>
              <w:numPr>
                <w:ilvl w:val="0"/>
                <w:numId w:val="59"/>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Prepare Lauryl Tryptose Sulfate broth as required</w:t>
            </w:r>
          </w:p>
          <w:p w14:paraId="5BB2C465" w14:textId="05220AF3" w:rsidR="001301CA" w:rsidRPr="001301CA" w:rsidRDefault="001301CA" w:rsidP="00F32B2F">
            <w:pPr>
              <w:numPr>
                <w:ilvl w:val="0"/>
                <w:numId w:val="59"/>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Inoculate sample in</w:t>
            </w:r>
            <w:r w:rsidR="008D6345">
              <w:rPr>
                <w:rFonts w:asciiTheme="minorBidi" w:hAnsiTheme="minorBidi" w:cstheme="minorBidi"/>
                <w:sz w:val="22"/>
                <w:szCs w:val="22"/>
              </w:rPr>
              <w:t xml:space="preserve"> tubes in prescribed sets with</w:t>
            </w:r>
            <w:r w:rsidRPr="001301CA">
              <w:rPr>
                <w:rFonts w:asciiTheme="minorBidi" w:hAnsiTheme="minorBidi" w:cstheme="minorBidi"/>
                <w:sz w:val="22"/>
                <w:szCs w:val="22"/>
              </w:rPr>
              <w:t xml:space="preserve"> quantity of 10.0 ml, 1.0 ml </w:t>
            </w:r>
            <w:r w:rsidR="008D6345">
              <w:rPr>
                <w:rFonts w:asciiTheme="minorBidi" w:hAnsiTheme="minorBidi" w:cstheme="minorBidi"/>
                <w:sz w:val="22"/>
                <w:szCs w:val="22"/>
              </w:rPr>
              <w:t xml:space="preserve">and </w:t>
            </w:r>
            <w:r w:rsidRPr="001301CA">
              <w:rPr>
                <w:rFonts w:asciiTheme="minorBidi" w:hAnsiTheme="minorBidi" w:cstheme="minorBidi"/>
                <w:sz w:val="22"/>
                <w:szCs w:val="22"/>
              </w:rPr>
              <w:t xml:space="preserve">0.1 ml </w:t>
            </w:r>
          </w:p>
          <w:p w14:paraId="74254CED" w14:textId="7618F644" w:rsidR="001301CA" w:rsidRPr="001301CA" w:rsidRDefault="001301CA" w:rsidP="00F32B2F">
            <w:pPr>
              <w:numPr>
                <w:ilvl w:val="0"/>
                <w:numId w:val="59"/>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Incubate Lauryl Tryptose Sulfate tubes at 35</w:t>
            </w:r>
            <w:r w:rsidR="00B54E3D" w:rsidRPr="00F32B2F">
              <w:rPr>
                <w:rFonts w:asciiTheme="minorBidi" w:hAnsiTheme="minorBidi" w:cstheme="minorBidi"/>
                <w:sz w:val="22"/>
                <w:szCs w:val="22"/>
              </w:rPr>
              <w:t>°</w:t>
            </w:r>
            <w:r w:rsidRPr="001301CA">
              <w:rPr>
                <w:rFonts w:asciiTheme="minorBidi" w:hAnsiTheme="minorBidi" w:cstheme="minorBidi"/>
                <w:sz w:val="22"/>
                <w:szCs w:val="22"/>
              </w:rPr>
              <w:t>C for required time</w:t>
            </w:r>
          </w:p>
          <w:p w14:paraId="56051210" w14:textId="74629A19" w:rsidR="001301CA" w:rsidRPr="001301CA" w:rsidRDefault="001301CA" w:rsidP="00F32B2F">
            <w:pPr>
              <w:numPr>
                <w:ilvl w:val="0"/>
                <w:numId w:val="59"/>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Subculture in Tryptone Broth</w:t>
            </w:r>
            <w:r w:rsidR="008D6345">
              <w:rPr>
                <w:rFonts w:asciiTheme="minorBidi" w:hAnsiTheme="minorBidi" w:cstheme="minorBidi"/>
                <w:sz w:val="22"/>
                <w:szCs w:val="22"/>
              </w:rPr>
              <w:t xml:space="preserve"> for </w:t>
            </w:r>
            <w:proofErr w:type="gramStart"/>
            <w:r w:rsidR="008D6345" w:rsidRPr="00E602BC">
              <w:rPr>
                <w:rFonts w:asciiTheme="minorBidi" w:hAnsiTheme="minorBidi" w:cstheme="minorBidi"/>
                <w:i/>
                <w:sz w:val="22"/>
                <w:szCs w:val="22"/>
              </w:rPr>
              <w:t>E.coli</w:t>
            </w:r>
            <w:proofErr w:type="gramEnd"/>
            <w:r w:rsidR="008D6345" w:rsidRPr="00E602BC">
              <w:rPr>
                <w:rFonts w:asciiTheme="minorBidi" w:hAnsiTheme="minorBidi" w:cstheme="minorBidi"/>
                <w:i/>
                <w:sz w:val="22"/>
                <w:szCs w:val="22"/>
              </w:rPr>
              <w:t xml:space="preserve"> </w:t>
            </w:r>
            <w:r w:rsidR="008D6345">
              <w:rPr>
                <w:rFonts w:asciiTheme="minorBidi" w:hAnsiTheme="minorBidi" w:cstheme="minorBidi"/>
                <w:sz w:val="22"/>
                <w:szCs w:val="22"/>
              </w:rPr>
              <w:t>growth</w:t>
            </w:r>
          </w:p>
          <w:p w14:paraId="1B92D44B" w14:textId="7017E716" w:rsidR="001301CA" w:rsidRPr="001301CA" w:rsidRDefault="001301CA" w:rsidP="00F32B2F">
            <w:pPr>
              <w:numPr>
                <w:ilvl w:val="0"/>
                <w:numId w:val="59"/>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Incubate required tubes at 44.5</w:t>
            </w:r>
            <w:r w:rsidR="00E602BC" w:rsidRPr="00F32B2F">
              <w:rPr>
                <w:rFonts w:asciiTheme="minorBidi" w:hAnsiTheme="minorBidi" w:cstheme="minorBidi"/>
                <w:sz w:val="22"/>
                <w:szCs w:val="22"/>
              </w:rPr>
              <w:t>°</w:t>
            </w:r>
            <w:r w:rsidR="00E602BC" w:rsidRPr="001301CA">
              <w:rPr>
                <w:rFonts w:asciiTheme="minorBidi" w:hAnsiTheme="minorBidi" w:cstheme="minorBidi"/>
                <w:sz w:val="22"/>
                <w:szCs w:val="22"/>
              </w:rPr>
              <w:t xml:space="preserve">C </w:t>
            </w:r>
            <w:r w:rsidRPr="001301CA">
              <w:rPr>
                <w:rFonts w:asciiTheme="minorBidi" w:hAnsiTheme="minorBidi" w:cstheme="minorBidi"/>
                <w:sz w:val="22"/>
                <w:szCs w:val="22"/>
              </w:rPr>
              <w:t>for 48h</w:t>
            </w:r>
          </w:p>
          <w:p w14:paraId="6AE70AF9" w14:textId="3910EFF1" w:rsidR="001301CA" w:rsidRPr="001301CA" w:rsidRDefault="001301CA" w:rsidP="00F32B2F">
            <w:pPr>
              <w:numPr>
                <w:ilvl w:val="0"/>
                <w:numId w:val="59"/>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Add Kovac’s reagent as required</w:t>
            </w:r>
          </w:p>
          <w:p w14:paraId="47CA4FCE" w14:textId="63990698" w:rsidR="001301CA" w:rsidRPr="001301CA" w:rsidRDefault="001301CA" w:rsidP="00F32B2F">
            <w:pPr>
              <w:numPr>
                <w:ilvl w:val="0"/>
                <w:numId w:val="59"/>
              </w:numPr>
              <w:ind w:left="502" w:hanging="154"/>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301CA">
              <w:rPr>
                <w:rFonts w:asciiTheme="minorBidi" w:hAnsiTheme="minorBidi" w:cstheme="minorBidi"/>
                <w:sz w:val="22"/>
                <w:szCs w:val="22"/>
              </w:rPr>
              <w:t>Calculate Most Probable Number (MPN)</w:t>
            </w:r>
          </w:p>
        </w:tc>
      </w:tr>
    </w:tbl>
    <w:p w14:paraId="2BA533FA" w14:textId="77777777" w:rsidR="00ED5F4A" w:rsidRDefault="00ED5F4A" w:rsidP="00ED5F4A">
      <w:pPr>
        <w:spacing w:line="276" w:lineRule="auto"/>
        <w:ind w:right="270"/>
        <w:jc w:val="both"/>
        <w:rPr>
          <w:rFonts w:ascii="Arial" w:eastAsia="Arial" w:hAnsi="Arial" w:cs="Arial"/>
          <w:b/>
          <w:sz w:val="22"/>
          <w:szCs w:val="22"/>
        </w:rPr>
      </w:pPr>
    </w:p>
    <w:p w14:paraId="7BC7C6CC" w14:textId="77777777" w:rsidR="00ED5F4A" w:rsidRPr="005047A4" w:rsidRDefault="00ED5F4A" w:rsidP="00ED5F4A">
      <w:pPr>
        <w:spacing w:line="276" w:lineRule="auto"/>
        <w:ind w:right="270"/>
        <w:jc w:val="both"/>
        <w:rPr>
          <w:rFonts w:ascii="Arial" w:eastAsia="Arial" w:hAnsi="Arial" w:cs="Arial"/>
          <w:b/>
          <w:sz w:val="22"/>
          <w:szCs w:val="22"/>
        </w:rPr>
      </w:pPr>
      <w:r w:rsidRPr="005047A4">
        <w:rPr>
          <w:rFonts w:ascii="Arial" w:eastAsia="Arial" w:hAnsi="Arial" w:cs="Arial"/>
          <w:b/>
          <w:sz w:val="22"/>
          <w:szCs w:val="22"/>
        </w:rPr>
        <w:t>Knowledge &amp; Understanding</w:t>
      </w:r>
    </w:p>
    <w:p w14:paraId="3A227D2A" w14:textId="211D4ED3" w:rsidR="00ED5F4A" w:rsidRPr="007B112C" w:rsidRDefault="00ED5F4A" w:rsidP="007B112C">
      <w:pPr>
        <w:jc w:val="both"/>
        <w:rPr>
          <w:rFonts w:asciiTheme="minorBidi" w:eastAsia="Calibri" w:hAnsiTheme="minorBidi" w:cstheme="minorBidi"/>
          <w:color w:val="000000" w:themeColor="text1"/>
          <w:sz w:val="22"/>
          <w:szCs w:val="22"/>
          <w:lang w:eastAsia="en-GB"/>
        </w:rPr>
      </w:pPr>
      <w:r w:rsidRPr="007B112C">
        <w:rPr>
          <w:rFonts w:asciiTheme="minorBidi" w:eastAsia="Calibri" w:hAnsiTheme="minorBidi" w:cstheme="minorBidi"/>
          <w:color w:val="000000" w:themeColor="text1"/>
          <w:sz w:val="22"/>
          <w:szCs w:val="22"/>
          <w:lang w:eastAsia="en-GB"/>
        </w:rPr>
        <w:t>The candidate must be able to demonstrate underpinning knowledge and understanding required to carry out tasks covered in this competency standard. This includes</w:t>
      </w:r>
      <w:r w:rsidR="00A10C41" w:rsidRPr="007B112C">
        <w:rPr>
          <w:rFonts w:asciiTheme="minorBidi" w:eastAsia="Calibri" w:hAnsiTheme="minorBidi" w:cstheme="minorBidi"/>
          <w:color w:val="000000" w:themeColor="text1"/>
          <w:sz w:val="22"/>
          <w:szCs w:val="22"/>
          <w:lang w:eastAsia="en-GB"/>
        </w:rPr>
        <w:t xml:space="preserve"> knowledge of:</w:t>
      </w:r>
    </w:p>
    <w:p w14:paraId="13D35C5E" w14:textId="77777777" w:rsidR="001301CA" w:rsidRDefault="001301CA" w:rsidP="00EC6478">
      <w:pPr>
        <w:pStyle w:val="ListParagraph"/>
        <w:numPr>
          <w:ilvl w:val="0"/>
          <w:numId w:val="13"/>
        </w:numPr>
        <w:spacing w:after="160"/>
        <w:rPr>
          <w:rFonts w:asciiTheme="minorBidi" w:hAnsiTheme="minorBidi" w:cstheme="minorBidi"/>
          <w:color w:val="000000" w:themeColor="text1"/>
          <w:sz w:val="22"/>
          <w:szCs w:val="22"/>
          <w:lang w:val="en-GB"/>
        </w:rPr>
      </w:pPr>
      <w:r w:rsidRPr="001301CA">
        <w:rPr>
          <w:rFonts w:asciiTheme="minorBidi" w:hAnsiTheme="minorBidi" w:cstheme="minorBidi"/>
          <w:color w:val="000000" w:themeColor="text1"/>
          <w:sz w:val="22"/>
          <w:szCs w:val="22"/>
          <w:lang w:val="en-GB"/>
        </w:rPr>
        <w:t>Types of microbiological contaminants</w:t>
      </w:r>
    </w:p>
    <w:p w14:paraId="7C7F3379" w14:textId="73DE4F78" w:rsidR="008D6345" w:rsidRPr="001301CA" w:rsidRDefault="008D6345" w:rsidP="00EC6478">
      <w:pPr>
        <w:pStyle w:val="ListParagraph"/>
        <w:numPr>
          <w:ilvl w:val="0"/>
          <w:numId w:val="13"/>
        </w:numPr>
        <w:spacing w:after="160"/>
        <w:rPr>
          <w:rFonts w:asciiTheme="minorBidi" w:hAnsiTheme="minorBidi" w:cstheme="minorBidi"/>
          <w:color w:val="000000" w:themeColor="text1"/>
          <w:sz w:val="22"/>
          <w:szCs w:val="22"/>
          <w:lang w:val="en-GB"/>
        </w:rPr>
      </w:pPr>
      <w:r>
        <w:rPr>
          <w:rFonts w:asciiTheme="minorBidi" w:hAnsiTheme="minorBidi" w:cstheme="minorBidi"/>
          <w:color w:val="000000" w:themeColor="text1"/>
          <w:sz w:val="22"/>
          <w:szCs w:val="22"/>
          <w:lang w:val="en-GB"/>
        </w:rPr>
        <w:t>Maintaining sterile environment inside the work area of laminar hood</w:t>
      </w:r>
    </w:p>
    <w:p w14:paraId="2E8B3CF8" w14:textId="77777777" w:rsidR="001301CA" w:rsidRPr="001301CA" w:rsidRDefault="001301CA" w:rsidP="00EC6478">
      <w:pPr>
        <w:pStyle w:val="ListParagraph"/>
        <w:numPr>
          <w:ilvl w:val="0"/>
          <w:numId w:val="13"/>
        </w:numPr>
        <w:spacing w:after="160"/>
        <w:rPr>
          <w:rFonts w:asciiTheme="minorBidi" w:hAnsiTheme="minorBidi" w:cstheme="minorBidi"/>
          <w:color w:val="000000" w:themeColor="text1"/>
          <w:sz w:val="22"/>
          <w:szCs w:val="22"/>
          <w:lang w:val="en-GB"/>
        </w:rPr>
      </w:pPr>
      <w:r w:rsidRPr="001301CA">
        <w:rPr>
          <w:rFonts w:asciiTheme="minorBidi" w:hAnsiTheme="minorBidi" w:cstheme="minorBidi"/>
          <w:color w:val="000000" w:themeColor="text1"/>
          <w:sz w:val="22"/>
          <w:szCs w:val="22"/>
          <w:lang w:val="en-GB"/>
        </w:rPr>
        <w:t>Significance of testing water and wastewater</w:t>
      </w:r>
    </w:p>
    <w:p w14:paraId="2EAEC020" w14:textId="77777777" w:rsidR="001301CA" w:rsidRPr="001301CA" w:rsidRDefault="001301CA" w:rsidP="00EC6478">
      <w:pPr>
        <w:pStyle w:val="ListParagraph"/>
        <w:numPr>
          <w:ilvl w:val="0"/>
          <w:numId w:val="13"/>
        </w:numPr>
        <w:spacing w:after="160"/>
        <w:rPr>
          <w:rFonts w:asciiTheme="minorBidi" w:hAnsiTheme="minorBidi" w:cstheme="minorBidi"/>
          <w:color w:val="000000" w:themeColor="text1"/>
          <w:sz w:val="22"/>
          <w:szCs w:val="22"/>
          <w:lang w:val="en-GB"/>
        </w:rPr>
      </w:pPr>
      <w:r w:rsidRPr="001301CA">
        <w:rPr>
          <w:rFonts w:asciiTheme="minorBidi" w:hAnsiTheme="minorBidi" w:cstheme="minorBidi"/>
          <w:color w:val="000000" w:themeColor="text1"/>
          <w:sz w:val="22"/>
          <w:szCs w:val="22"/>
          <w:lang w:val="en-GB"/>
        </w:rPr>
        <w:t>Qualitative estimation of microbial contamination in water and wastewater</w:t>
      </w:r>
    </w:p>
    <w:p w14:paraId="010D50CA" w14:textId="77777777" w:rsidR="001301CA" w:rsidRDefault="001301CA" w:rsidP="00EC6478">
      <w:pPr>
        <w:pStyle w:val="ListParagraph"/>
        <w:numPr>
          <w:ilvl w:val="0"/>
          <w:numId w:val="13"/>
        </w:numPr>
        <w:spacing w:after="160"/>
        <w:rPr>
          <w:rFonts w:asciiTheme="minorBidi" w:hAnsiTheme="minorBidi" w:cstheme="minorBidi"/>
          <w:color w:val="000000" w:themeColor="text1"/>
          <w:sz w:val="22"/>
          <w:szCs w:val="22"/>
          <w:lang w:val="en-GB"/>
        </w:rPr>
      </w:pPr>
      <w:r w:rsidRPr="001301CA">
        <w:rPr>
          <w:rFonts w:asciiTheme="minorBidi" w:hAnsiTheme="minorBidi" w:cstheme="minorBidi"/>
          <w:color w:val="000000" w:themeColor="text1"/>
          <w:sz w:val="22"/>
          <w:szCs w:val="22"/>
          <w:lang w:val="en-GB"/>
        </w:rPr>
        <w:t>Quality status of water and wastewater</w:t>
      </w:r>
    </w:p>
    <w:p w14:paraId="33A9F503" w14:textId="74E3E61C" w:rsidR="00970BF4" w:rsidRPr="00970BF4" w:rsidRDefault="00970BF4" w:rsidP="00970BF4">
      <w:pPr>
        <w:pStyle w:val="ListParagraph"/>
        <w:numPr>
          <w:ilvl w:val="0"/>
          <w:numId w:val="13"/>
        </w:numPr>
        <w:spacing w:after="160"/>
        <w:rPr>
          <w:rFonts w:asciiTheme="minorBidi" w:hAnsiTheme="minorBidi" w:cstheme="minorBidi"/>
          <w:color w:val="000000" w:themeColor="text1"/>
          <w:sz w:val="22"/>
          <w:szCs w:val="22"/>
          <w:lang w:val="en-GB"/>
        </w:rPr>
      </w:pPr>
      <w:r>
        <w:rPr>
          <w:rFonts w:asciiTheme="minorBidi" w:hAnsiTheme="minorBidi" w:cstheme="minorBidi"/>
          <w:color w:val="000000" w:themeColor="text1"/>
          <w:sz w:val="22"/>
          <w:szCs w:val="22"/>
          <w:lang w:val="en-GB"/>
        </w:rPr>
        <w:t>Overview and t</w:t>
      </w:r>
      <w:r w:rsidRPr="00A27DE7">
        <w:rPr>
          <w:rFonts w:asciiTheme="minorBidi" w:hAnsiTheme="minorBidi" w:cstheme="minorBidi"/>
          <w:color w:val="000000" w:themeColor="text1"/>
          <w:sz w:val="22"/>
          <w:szCs w:val="22"/>
          <w:lang w:val="en-GB"/>
        </w:rPr>
        <w:t>esting procedure</w:t>
      </w:r>
      <w:r>
        <w:rPr>
          <w:rFonts w:asciiTheme="minorBidi" w:hAnsiTheme="minorBidi" w:cstheme="minorBidi"/>
          <w:color w:val="000000" w:themeColor="text1"/>
          <w:sz w:val="22"/>
          <w:szCs w:val="22"/>
          <w:lang w:val="en-GB"/>
        </w:rPr>
        <w:t xml:space="preserve"> for advance microbiological quality parameters</w:t>
      </w:r>
      <w:r w:rsidRPr="00A27DE7">
        <w:rPr>
          <w:rFonts w:asciiTheme="minorBidi" w:hAnsiTheme="minorBidi" w:cstheme="minorBidi"/>
          <w:color w:val="000000" w:themeColor="text1"/>
          <w:sz w:val="22"/>
          <w:szCs w:val="22"/>
          <w:lang w:val="en-GB"/>
        </w:rPr>
        <w:t xml:space="preserve"> in APHA </w:t>
      </w:r>
      <w:r w:rsidRPr="003F5E45">
        <w:rPr>
          <w:rFonts w:asciiTheme="minorBidi" w:hAnsiTheme="minorBidi" w:cstheme="minorBidi"/>
          <w:color w:val="000000" w:themeColor="text1"/>
          <w:sz w:val="22"/>
          <w:szCs w:val="22"/>
          <w:lang w:val="en-GB"/>
        </w:rPr>
        <w:t xml:space="preserve"> </w:t>
      </w:r>
    </w:p>
    <w:p w14:paraId="76E0FB98" w14:textId="77777777" w:rsidR="001301CA" w:rsidRPr="001301CA" w:rsidRDefault="001301CA" w:rsidP="00EC6478">
      <w:pPr>
        <w:pStyle w:val="ListParagraph"/>
        <w:numPr>
          <w:ilvl w:val="0"/>
          <w:numId w:val="13"/>
        </w:numPr>
        <w:spacing w:after="160"/>
        <w:rPr>
          <w:rFonts w:asciiTheme="minorBidi" w:hAnsiTheme="minorBidi" w:cstheme="minorBidi"/>
          <w:color w:val="000000" w:themeColor="text1"/>
          <w:sz w:val="22"/>
          <w:szCs w:val="22"/>
          <w:lang w:val="en-GB"/>
        </w:rPr>
      </w:pPr>
      <w:r w:rsidRPr="001301CA">
        <w:rPr>
          <w:rFonts w:asciiTheme="minorBidi" w:hAnsiTheme="minorBidi" w:cstheme="minorBidi"/>
          <w:color w:val="000000" w:themeColor="text1"/>
          <w:sz w:val="22"/>
          <w:szCs w:val="22"/>
          <w:lang w:val="en-GB"/>
        </w:rPr>
        <w:t>National and International guidelines/standards criteria for water and wastewater</w:t>
      </w:r>
    </w:p>
    <w:p w14:paraId="439B05D9" w14:textId="2D3C2110" w:rsidR="00A10C41" w:rsidRPr="005047A4" w:rsidRDefault="00ED5F4A" w:rsidP="00A10C41">
      <w:pPr>
        <w:tabs>
          <w:tab w:val="left" w:pos="5310"/>
        </w:tabs>
        <w:spacing w:line="276" w:lineRule="auto"/>
        <w:ind w:right="270"/>
        <w:jc w:val="both"/>
        <w:rPr>
          <w:rFonts w:ascii="Arial" w:eastAsia="Arial" w:hAnsi="Arial" w:cs="Arial"/>
          <w:b/>
          <w:sz w:val="22"/>
          <w:szCs w:val="22"/>
        </w:rPr>
      </w:pPr>
      <w:r w:rsidRPr="005047A4">
        <w:rPr>
          <w:rFonts w:ascii="Arial" w:eastAsia="Arial" w:hAnsi="Arial" w:cs="Arial"/>
          <w:b/>
          <w:sz w:val="22"/>
          <w:szCs w:val="22"/>
        </w:rPr>
        <w:lastRenderedPageBreak/>
        <w:t>Critical Evidence(s) Required</w:t>
      </w:r>
    </w:p>
    <w:p w14:paraId="745FF7B9" w14:textId="77777777" w:rsidR="007B112C" w:rsidRPr="007B112C" w:rsidRDefault="007B112C" w:rsidP="007B112C">
      <w:pPr>
        <w:jc w:val="both"/>
        <w:rPr>
          <w:rFonts w:asciiTheme="minorBidi" w:eastAsia="Calibri" w:hAnsiTheme="minorBidi" w:cstheme="minorBidi"/>
          <w:color w:val="000000" w:themeColor="text1"/>
          <w:sz w:val="22"/>
          <w:szCs w:val="22"/>
          <w:lang w:eastAsia="en-GB"/>
        </w:rPr>
      </w:pPr>
      <w:r w:rsidRPr="007B112C">
        <w:rPr>
          <w:rFonts w:asciiTheme="minorBidi" w:eastAsia="Calibri" w:hAnsiTheme="minorBidi" w:cstheme="minorBidi"/>
          <w:color w:val="000000" w:themeColor="text1"/>
          <w:sz w:val="22"/>
          <w:szCs w:val="22"/>
          <w:lang w:eastAsia="en-GB"/>
        </w:rPr>
        <w:t xml:space="preserve">The candidate needs to produce the following critical evidence(s) </w:t>
      </w:r>
      <w:proofErr w:type="gramStart"/>
      <w:r w:rsidRPr="007B112C">
        <w:rPr>
          <w:rFonts w:asciiTheme="minorBidi" w:eastAsia="Calibri" w:hAnsiTheme="minorBidi" w:cstheme="minorBidi"/>
          <w:color w:val="000000" w:themeColor="text1"/>
          <w:sz w:val="22"/>
          <w:szCs w:val="22"/>
          <w:lang w:eastAsia="en-GB"/>
        </w:rPr>
        <w:t>in order to</w:t>
      </w:r>
      <w:proofErr w:type="gramEnd"/>
      <w:r w:rsidRPr="007B112C">
        <w:rPr>
          <w:rFonts w:asciiTheme="minorBidi" w:eastAsia="Calibri" w:hAnsiTheme="minorBidi" w:cstheme="minorBidi"/>
          <w:color w:val="000000" w:themeColor="text1"/>
          <w:sz w:val="22"/>
          <w:szCs w:val="22"/>
          <w:lang w:eastAsia="en-GB"/>
        </w:rPr>
        <w:t xml:space="preserve"> be competent in this competency standard: </w:t>
      </w:r>
    </w:p>
    <w:p w14:paraId="6D4064C8" w14:textId="77777777" w:rsidR="001301CA" w:rsidRPr="00EC6478" w:rsidRDefault="001301CA" w:rsidP="00EC6478">
      <w:pPr>
        <w:pStyle w:val="ListParagraph"/>
        <w:numPr>
          <w:ilvl w:val="0"/>
          <w:numId w:val="19"/>
        </w:numPr>
        <w:spacing w:after="160"/>
        <w:rPr>
          <w:rFonts w:asciiTheme="minorBidi" w:hAnsiTheme="minorBidi" w:cstheme="minorBidi"/>
          <w:color w:val="000000" w:themeColor="text1"/>
          <w:sz w:val="22"/>
          <w:szCs w:val="22"/>
          <w:lang w:val="en-GB"/>
        </w:rPr>
      </w:pPr>
      <w:r w:rsidRPr="00EC6478">
        <w:rPr>
          <w:rFonts w:asciiTheme="minorBidi" w:hAnsiTheme="minorBidi" w:cstheme="minorBidi"/>
          <w:color w:val="000000" w:themeColor="text1"/>
          <w:sz w:val="22"/>
          <w:szCs w:val="22"/>
          <w:lang w:val="en-GB"/>
        </w:rPr>
        <w:t xml:space="preserve">Submit a report containing calibration, and culture data </w:t>
      </w:r>
    </w:p>
    <w:p w14:paraId="52149F7A" w14:textId="77777777" w:rsidR="00EC6478" w:rsidRPr="00C62B70" w:rsidRDefault="00EC6478" w:rsidP="00EC6478">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EC6478" w:rsidRPr="006A0510" w14:paraId="63F9056C" w14:textId="77777777" w:rsidTr="00FB1C1A">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7C36F8F0" w14:textId="77777777" w:rsidR="00EC6478" w:rsidRPr="006A0510" w:rsidRDefault="00EC6478" w:rsidP="00FB1C1A">
            <w:pPr>
              <w:spacing w:line="276" w:lineRule="auto"/>
              <w:jc w:val="center"/>
              <w:rPr>
                <w:rFonts w:asciiTheme="minorBidi" w:hAnsiTheme="minorBidi"/>
                <w:b/>
                <w:sz w:val="22"/>
                <w:szCs w:val="22"/>
              </w:rPr>
            </w:pPr>
            <w:r w:rsidRPr="00545DD1">
              <w:rPr>
                <w:rFonts w:asciiTheme="minorBidi" w:hAnsiTheme="minorBidi"/>
                <w:b/>
                <w:sz w:val="22"/>
                <w:szCs w:val="22"/>
              </w:rPr>
              <w:t xml:space="preserve">List of </w:t>
            </w:r>
            <w:r>
              <w:rPr>
                <w:rFonts w:asciiTheme="minorBidi" w:hAnsiTheme="minorBidi"/>
                <w:b/>
                <w:sz w:val="22"/>
                <w:szCs w:val="22"/>
              </w:rPr>
              <w:t>Consumables</w:t>
            </w:r>
          </w:p>
        </w:tc>
      </w:tr>
      <w:tr w:rsidR="00EC6478" w:rsidRPr="006A0510" w14:paraId="0763D7AC" w14:textId="77777777" w:rsidTr="00FB1C1A">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6351F259" w14:textId="77777777" w:rsidR="00EC6478" w:rsidRPr="006A0510" w:rsidRDefault="00EC6478" w:rsidP="00FB1C1A">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9CB32AC" w14:textId="77777777" w:rsidR="00EC6478" w:rsidRPr="006A0510" w:rsidRDefault="00EC6478" w:rsidP="00FB1C1A">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6363D15D" w14:textId="77777777" w:rsidR="00EC6478" w:rsidRPr="006A0510" w:rsidRDefault="00EC6478" w:rsidP="00FB1C1A">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EC6478" w:rsidRPr="006A0510" w14:paraId="5649C90D"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1C5590C4" w14:textId="77777777" w:rsidR="00EC6478" w:rsidRPr="006A0510" w:rsidRDefault="00EC6478" w:rsidP="00EC6478">
            <w:pPr>
              <w:spacing w:line="276" w:lineRule="auto"/>
              <w:jc w:val="center"/>
              <w:rPr>
                <w:rFonts w:asciiTheme="minorBidi" w:hAnsiTheme="minorBidi"/>
                <w:sz w:val="22"/>
                <w:szCs w:val="22"/>
              </w:rPr>
            </w:pPr>
            <w:r w:rsidRPr="006A0510">
              <w:rPr>
                <w:rFonts w:asciiTheme="minorBidi" w:hAnsi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199F7A49" w14:textId="51FD2A12"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560AAC">
              <w:rPr>
                <w:rFonts w:asciiTheme="minorBidi" w:hAnsiTheme="minorBidi" w:cstheme="minorBidi"/>
                <w:sz w:val="22"/>
                <w:szCs w:val="22"/>
              </w:rPr>
              <w:t>Lauryl Tryptose Sulfate Agar</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622F626" w14:textId="5E289BB3" w:rsidR="00EC6478" w:rsidRPr="006A0510" w:rsidRDefault="00EC6478" w:rsidP="00EC6478">
            <w:pPr>
              <w:spacing w:line="276" w:lineRule="auto"/>
              <w:jc w:val="center"/>
              <w:rPr>
                <w:rFonts w:asciiTheme="minorBidi" w:hAnsiTheme="minorBidi"/>
                <w:sz w:val="22"/>
                <w:szCs w:val="22"/>
              </w:rPr>
            </w:pPr>
            <w:r w:rsidRPr="00560AAC">
              <w:rPr>
                <w:rFonts w:asciiTheme="minorBidi" w:hAnsiTheme="minorBidi" w:cstheme="minorBidi"/>
                <w:sz w:val="22"/>
                <w:szCs w:val="22"/>
              </w:rPr>
              <w:t>1 bottle</w:t>
            </w:r>
          </w:p>
        </w:tc>
      </w:tr>
      <w:tr w:rsidR="00EC6478" w:rsidRPr="006A0510" w14:paraId="0B7F7BE5" w14:textId="77777777" w:rsidTr="00FB1C1A">
        <w:tc>
          <w:tcPr>
            <w:tcW w:w="980" w:type="dxa"/>
            <w:tcBorders>
              <w:top w:val="single" w:sz="4" w:space="0" w:color="auto"/>
              <w:left w:val="single" w:sz="4" w:space="0" w:color="auto"/>
              <w:bottom w:val="single" w:sz="4" w:space="0" w:color="auto"/>
              <w:right w:val="single" w:sz="4" w:space="0" w:color="auto"/>
            </w:tcBorders>
          </w:tcPr>
          <w:p w14:paraId="67B2C8DE" w14:textId="77777777"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tcPr>
          <w:p w14:paraId="50D0E1FC" w14:textId="6B982C7D"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560AAC">
              <w:rPr>
                <w:rFonts w:asciiTheme="minorBidi" w:hAnsiTheme="minorBidi" w:cstheme="minorBidi"/>
                <w:sz w:val="22"/>
                <w:szCs w:val="22"/>
              </w:rPr>
              <w:t>Brilliant Green Bile Agar</w:t>
            </w:r>
          </w:p>
        </w:tc>
        <w:tc>
          <w:tcPr>
            <w:tcW w:w="3193" w:type="dxa"/>
            <w:tcBorders>
              <w:top w:val="single" w:sz="4" w:space="0" w:color="auto"/>
              <w:left w:val="single" w:sz="4" w:space="0" w:color="auto"/>
              <w:bottom w:val="single" w:sz="4" w:space="0" w:color="auto"/>
              <w:right w:val="single" w:sz="4" w:space="0" w:color="auto"/>
            </w:tcBorders>
            <w:vAlign w:val="center"/>
          </w:tcPr>
          <w:p w14:paraId="787A6B9E" w14:textId="4EBABDF1" w:rsidR="00EC6478" w:rsidRPr="006A0510" w:rsidRDefault="00EC6478" w:rsidP="00EC6478">
            <w:pPr>
              <w:spacing w:line="276" w:lineRule="auto"/>
              <w:jc w:val="center"/>
              <w:rPr>
                <w:rFonts w:asciiTheme="minorBidi" w:hAnsiTheme="minorBidi"/>
                <w:sz w:val="22"/>
                <w:szCs w:val="22"/>
              </w:rPr>
            </w:pPr>
            <w:r w:rsidRPr="00560AAC">
              <w:rPr>
                <w:rFonts w:asciiTheme="minorBidi" w:hAnsiTheme="minorBidi" w:cstheme="minorBidi"/>
                <w:sz w:val="22"/>
                <w:szCs w:val="22"/>
              </w:rPr>
              <w:t>1 bottle</w:t>
            </w:r>
          </w:p>
        </w:tc>
      </w:tr>
      <w:tr w:rsidR="00EC6478" w:rsidRPr="006A0510" w14:paraId="5F2C7323" w14:textId="77777777" w:rsidTr="00FB1C1A">
        <w:tc>
          <w:tcPr>
            <w:tcW w:w="980" w:type="dxa"/>
            <w:tcBorders>
              <w:top w:val="single" w:sz="4" w:space="0" w:color="auto"/>
              <w:left w:val="single" w:sz="4" w:space="0" w:color="auto"/>
              <w:bottom w:val="single" w:sz="4" w:space="0" w:color="auto"/>
              <w:right w:val="single" w:sz="4" w:space="0" w:color="auto"/>
            </w:tcBorders>
          </w:tcPr>
          <w:p w14:paraId="34C0BE75" w14:textId="77777777"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tcPr>
          <w:p w14:paraId="6157662B" w14:textId="72CDC174"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560AAC">
              <w:rPr>
                <w:rFonts w:asciiTheme="minorBidi" w:hAnsiTheme="minorBidi" w:cstheme="minorBidi"/>
                <w:sz w:val="22"/>
                <w:szCs w:val="22"/>
              </w:rPr>
              <w:t>Escherichia coli Broth</w:t>
            </w:r>
          </w:p>
        </w:tc>
        <w:tc>
          <w:tcPr>
            <w:tcW w:w="3193" w:type="dxa"/>
            <w:tcBorders>
              <w:top w:val="single" w:sz="4" w:space="0" w:color="auto"/>
              <w:left w:val="single" w:sz="4" w:space="0" w:color="auto"/>
              <w:bottom w:val="single" w:sz="4" w:space="0" w:color="auto"/>
              <w:right w:val="single" w:sz="4" w:space="0" w:color="auto"/>
            </w:tcBorders>
            <w:vAlign w:val="center"/>
          </w:tcPr>
          <w:p w14:paraId="70F76D63" w14:textId="7F40C12A" w:rsidR="00EC6478" w:rsidRPr="006A0510" w:rsidRDefault="00EC6478" w:rsidP="00EC6478">
            <w:pPr>
              <w:spacing w:line="276" w:lineRule="auto"/>
              <w:jc w:val="center"/>
              <w:rPr>
                <w:rFonts w:asciiTheme="minorBidi" w:hAnsiTheme="minorBidi"/>
                <w:sz w:val="22"/>
                <w:szCs w:val="22"/>
              </w:rPr>
            </w:pPr>
            <w:r w:rsidRPr="00560AAC">
              <w:rPr>
                <w:rFonts w:asciiTheme="minorBidi" w:hAnsiTheme="minorBidi" w:cstheme="minorBidi"/>
                <w:sz w:val="22"/>
                <w:szCs w:val="22"/>
              </w:rPr>
              <w:t>1 bottle</w:t>
            </w:r>
          </w:p>
        </w:tc>
      </w:tr>
      <w:tr w:rsidR="00EC6478" w:rsidRPr="006A0510" w14:paraId="1681F470" w14:textId="77777777" w:rsidTr="00FB1C1A">
        <w:tc>
          <w:tcPr>
            <w:tcW w:w="980" w:type="dxa"/>
            <w:tcBorders>
              <w:top w:val="single" w:sz="4" w:space="0" w:color="auto"/>
              <w:left w:val="single" w:sz="4" w:space="0" w:color="auto"/>
              <w:bottom w:val="single" w:sz="4" w:space="0" w:color="auto"/>
              <w:right w:val="single" w:sz="4" w:space="0" w:color="auto"/>
            </w:tcBorders>
          </w:tcPr>
          <w:p w14:paraId="4749EF70" w14:textId="77777777"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vAlign w:val="center"/>
          </w:tcPr>
          <w:p w14:paraId="7A7380D6" w14:textId="0474F5C1"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560AAC">
              <w:rPr>
                <w:rFonts w:asciiTheme="minorBidi" w:hAnsiTheme="minorBidi" w:cstheme="minorBidi"/>
                <w:sz w:val="22"/>
                <w:szCs w:val="22"/>
              </w:rPr>
              <w:t>Plate Count Agar</w:t>
            </w:r>
          </w:p>
        </w:tc>
        <w:tc>
          <w:tcPr>
            <w:tcW w:w="3193" w:type="dxa"/>
            <w:tcBorders>
              <w:top w:val="single" w:sz="4" w:space="0" w:color="auto"/>
              <w:left w:val="single" w:sz="4" w:space="0" w:color="auto"/>
              <w:bottom w:val="single" w:sz="4" w:space="0" w:color="auto"/>
              <w:right w:val="single" w:sz="4" w:space="0" w:color="auto"/>
            </w:tcBorders>
            <w:vAlign w:val="center"/>
          </w:tcPr>
          <w:p w14:paraId="3C229A30" w14:textId="4BBC8514" w:rsidR="00EC6478" w:rsidRPr="006A0510" w:rsidRDefault="00EC6478" w:rsidP="00EC6478">
            <w:pPr>
              <w:spacing w:line="276" w:lineRule="auto"/>
              <w:jc w:val="center"/>
              <w:rPr>
                <w:rFonts w:asciiTheme="minorBidi" w:hAnsiTheme="minorBidi"/>
                <w:sz w:val="22"/>
                <w:szCs w:val="22"/>
              </w:rPr>
            </w:pPr>
            <w:r w:rsidRPr="00560AAC">
              <w:rPr>
                <w:rFonts w:asciiTheme="minorBidi" w:hAnsiTheme="minorBidi" w:cstheme="minorBidi"/>
                <w:sz w:val="22"/>
                <w:szCs w:val="22"/>
              </w:rPr>
              <w:t>1 bottle</w:t>
            </w:r>
          </w:p>
        </w:tc>
      </w:tr>
      <w:tr w:rsidR="00EC6478" w:rsidRPr="006A0510" w14:paraId="33986120" w14:textId="77777777" w:rsidTr="00FB1C1A">
        <w:tc>
          <w:tcPr>
            <w:tcW w:w="980" w:type="dxa"/>
            <w:tcBorders>
              <w:top w:val="single" w:sz="4" w:space="0" w:color="auto"/>
              <w:left w:val="single" w:sz="4" w:space="0" w:color="auto"/>
              <w:bottom w:val="single" w:sz="4" w:space="0" w:color="auto"/>
              <w:right w:val="single" w:sz="4" w:space="0" w:color="auto"/>
            </w:tcBorders>
          </w:tcPr>
          <w:p w14:paraId="128B2DBA" w14:textId="77777777"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vAlign w:val="center"/>
          </w:tcPr>
          <w:p w14:paraId="00660587" w14:textId="292FEBA4"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560AAC">
              <w:rPr>
                <w:rFonts w:asciiTheme="minorBidi" w:hAnsiTheme="minorBidi" w:cstheme="minorBidi"/>
                <w:sz w:val="22"/>
                <w:szCs w:val="22"/>
              </w:rPr>
              <w:t>Butterfield’s Phosphate Buffer</w:t>
            </w:r>
          </w:p>
        </w:tc>
        <w:tc>
          <w:tcPr>
            <w:tcW w:w="3193" w:type="dxa"/>
            <w:tcBorders>
              <w:top w:val="single" w:sz="4" w:space="0" w:color="auto"/>
              <w:left w:val="single" w:sz="4" w:space="0" w:color="auto"/>
              <w:bottom w:val="single" w:sz="4" w:space="0" w:color="auto"/>
              <w:right w:val="single" w:sz="4" w:space="0" w:color="auto"/>
            </w:tcBorders>
            <w:vAlign w:val="center"/>
          </w:tcPr>
          <w:p w14:paraId="64EEAE0F" w14:textId="0CC0B312" w:rsidR="00EC6478" w:rsidRPr="006A0510" w:rsidRDefault="00EC6478" w:rsidP="00EC6478">
            <w:pPr>
              <w:spacing w:line="276" w:lineRule="auto"/>
              <w:jc w:val="center"/>
              <w:rPr>
                <w:rFonts w:asciiTheme="minorBidi" w:hAnsiTheme="minorBidi"/>
                <w:sz w:val="22"/>
                <w:szCs w:val="22"/>
              </w:rPr>
            </w:pPr>
            <w:r w:rsidRPr="00560AAC">
              <w:rPr>
                <w:rFonts w:asciiTheme="minorBidi" w:hAnsiTheme="minorBidi" w:cstheme="minorBidi"/>
                <w:sz w:val="22"/>
                <w:szCs w:val="22"/>
              </w:rPr>
              <w:t>1 bottle</w:t>
            </w:r>
          </w:p>
        </w:tc>
      </w:tr>
      <w:tr w:rsidR="00EC6478" w:rsidRPr="006A0510" w14:paraId="289B10D0" w14:textId="77777777" w:rsidTr="00FB1C1A">
        <w:tc>
          <w:tcPr>
            <w:tcW w:w="980" w:type="dxa"/>
            <w:tcBorders>
              <w:top w:val="single" w:sz="4" w:space="0" w:color="auto"/>
              <w:left w:val="single" w:sz="4" w:space="0" w:color="auto"/>
              <w:bottom w:val="single" w:sz="4" w:space="0" w:color="auto"/>
              <w:right w:val="single" w:sz="4" w:space="0" w:color="auto"/>
            </w:tcBorders>
          </w:tcPr>
          <w:p w14:paraId="77D2CB29" w14:textId="77777777"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vAlign w:val="center"/>
          </w:tcPr>
          <w:p w14:paraId="6CC8C91F" w14:textId="0EBE32CC"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560AAC">
              <w:rPr>
                <w:rFonts w:asciiTheme="minorBidi" w:hAnsiTheme="minorBidi" w:cstheme="minorBidi"/>
                <w:sz w:val="22"/>
                <w:szCs w:val="22"/>
              </w:rPr>
              <w:t>Potato Dextrose Agar</w:t>
            </w:r>
          </w:p>
        </w:tc>
        <w:tc>
          <w:tcPr>
            <w:tcW w:w="3193" w:type="dxa"/>
            <w:tcBorders>
              <w:top w:val="single" w:sz="4" w:space="0" w:color="auto"/>
              <w:left w:val="single" w:sz="4" w:space="0" w:color="auto"/>
              <w:bottom w:val="single" w:sz="4" w:space="0" w:color="auto"/>
              <w:right w:val="single" w:sz="4" w:space="0" w:color="auto"/>
            </w:tcBorders>
            <w:vAlign w:val="center"/>
          </w:tcPr>
          <w:p w14:paraId="6DD89362" w14:textId="35C277DA" w:rsidR="00EC6478" w:rsidRPr="006A0510" w:rsidRDefault="00EC6478" w:rsidP="00EC6478">
            <w:pPr>
              <w:spacing w:line="276" w:lineRule="auto"/>
              <w:jc w:val="center"/>
              <w:rPr>
                <w:rFonts w:asciiTheme="minorBidi" w:hAnsiTheme="minorBidi"/>
                <w:sz w:val="22"/>
                <w:szCs w:val="22"/>
              </w:rPr>
            </w:pPr>
            <w:r w:rsidRPr="00560AAC">
              <w:rPr>
                <w:rFonts w:asciiTheme="minorBidi" w:hAnsiTheme="minorBidi" w:cstheme="minorBidi"/>
                <w:sz w:val="22"/>
                <w:szCs w:val="22"/>
              </w:rPr>
              <w:t>1 bottle</w:t>
            </w:r>
          </w:p>
        </w:tc>
      </w:tr>
      <w:tr w:rsidR="00EC6478" w:rsidRPr="006A0510" w14:paraId="2EE7D190" w14:textId="77777777" w:rsidTr="00FB1C1A">
        <w:tc>
          <w:tcPr>
            <w:tcW w:w="980" w:type="dxa"/>
            <w:tcBorders>
              <w:top w:val="single" w:sz="4" w:space="0" w:color="auto"/>
              <w:left w:val="single" w:sz="4" w:space="0" w:color="auto"/>
              <w:bottom w:val="single" w:sz="4" w:space="0" w:color="auto"/>
              <w:right w:val="single" w:sz="4" w:space="0" w:color="auto"/>
            </w:tcBorders>
          </w:tcPr>
          <w:p w14:paraId="5FE0B8ED" w14:textId="77777777"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07</w:t>
            </w:r>
          </w:p>
        </w:tc>
        <w:tc>
          <w:tcPr>
            <w:tcW w:w="5357" w:type="dxa"/>
            <w:tcBorders>
              <w:top w:val="single" w:sz="4" w:space="0" w:color="auto"/>
              <w:left w:val="single" w:sz="4" w:space="0" w:color="auto"/>
              <w:bottom w:val="single" w:sz="4" w:space="0" w:color="auto"/>
              <w:right w:val="single" w:sz="4" w:space="0" w:color="auto"/>
            </w:tcBorders>
            <w:vAlign w:val="center"/>
          </w:tcPr>
          <w:p w14:paraId="4B23533C" w14:textId="4908D72C"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560AAC">
              <w:rPr>
                <w:rFonts w:asciiTheme="minorBidi" w:hAnsiTheme="minorBidi" w:cstheme="minorBidi"/>
                <w:sz w:val="22"/>
                <w:szCs w:val="22"/>
              </w:rPr>
              <w:t>Tryptone Broth</w:t>
            </w:r>
          </w:p>
        </w:tc>
        <w:tc>
          <w:tcPr>
            <w:tcW w:w="3193" w:type="dxa"/>
            <w:tcBorders>
              <w:top w:val="single" w:sz="4" w:space="0" w:color="auto"/>
              <w:left w:val="single" w:sz="4" w:space="0" w:color="auto"/>
              <w:bottom w:val="single" w:sz="4" w:space="0" w:color="auto"/>
              <w:right w:val="single" w:sz="4" w:space="0" w:color="auto"/>
            </w:tcBorders>
            <w:vAlign w:val="center"/>
          </w:tcPr>
          <w:p w14:paraId="253CF74B" w14:textId="1A1BE9E5" w:rsidR="00EC6478" w:rsidRPr="006A0510" w:rsidRDefault="00EC6478" w:rsidP="00EC6478">
            <w:pPr>
              <w:spacing w:line="276" w:lineRule="auto"/>
              <w:jc w:val="center"/>
              <w:rPr>
                <w:rFonts w:asciiTheme="minorBidi" w:hAnsiTheme="minorBidi"/>
                <w:sz w:val="22"/>
                <w:szCs w:val="22"/>
              </w:rPr>
            </w:pPr>
            <w:r w:rsidRPr="00560AAC">
              <w:rPr>
                <w:rFonts w:asciiTheme="minorBidi" w:hAnsiTheme="minorBidi" w:cstheme="minorBidi"/>
                <w:sz w:val="22"/>
                <w:szCs w:val="22"/>
              </w:rPr>
              <w:t>1 bottle</w:t>
            </w:r>
          </w:p>
        </w:tc>
      </w:tr>
      <w:tr w:rsidR="00EC6478" w:rsidRPr="006A0510" w14:paraId="6077C926" w14:textId="77777777" w:rsidTr="00FB1C1A">
        <w:tc>
          <w:tcPr>
            <w:tcW w:w="980" w:type="dxa"/>
            <w:tcBorders>
              <w:top w:val="single" w:sz="4" w:space="0" w:color="auto"/>
              <w:left w:val="single" w:sz="4" w:space="0" w:color="auto"/>
              <w:bottom w:val="single" w:sz="4" w:space="0" w:color="auto"/>
              <w:right w:val="single" w:sz="4" w:space="0" w:color="auto"/>
            </w:tcBorders>
          </w:tcPr>
          <w:p w14:paraId="0E5F4893" w14:textId="77777777"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08</w:t>
            </w:r>
          </w:p>
        </w:tc>
        <w:tc>
          <w:tcPr>
            <w:tcW w:w="5357" w:type="dxa"/>
            <w:tcBorders>
              <w:top w:val="single" w:sz="4" w:space="0" w:color="auto"/>
              <w:left w:val="single" w:sz="4" w:space="0" w:color="auto"/>
              <w:bottom w:val="single" w:sz="4" w:space="0" w:color="auto"/>
              <w:right w:val="single" w:sz="4" w:space="0" w:color="auto"/>
            </w:tcBorders>
            <w:vAlign w:val="center"/>
          </w:tcPr>
          <w:p w14:paraId="786FD8E9" w14:textId="6C792079"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560AAC">
              <w:rPr>
                <w:rFonts w:asciiTheme="minorBidi" w:hAnsiTheme="minorBidi" w:cstheme="minorBidi"/>
                <w:sz w:val="22"/>
                <w:szCs w:val="22"/>
              </w:rPr>
              <w:t>Kovac’s reagent</w:t>
            </w:r>
          </w:p>
        </w:tc>
        <w:tc>
          <w:tcPr>
            <w:tcW w:w="3193" w:type="dxa"/>
            <w:tcBorders>
              <w:top w:val="single" w:sz="4" w:space="0" w:color="auto"/>
              <w:left w:val="single" w:sz="4" w:space="0" w:color="auto"/>
              <w:bottom w:val="single" w:sz="4" w:space="0" w:color="auto"/>
              <w:right w:val="single" w:sz="4" w:space="0" w:color="auto"/>
            </w:tcBorders>
            <w:vAlign w:val="center"/>
          </w:tcPr>
          <w:p w14:paraId="75E1549C" w14:textId="0B6AB92E" w:rsidR="00EC6478" w:rsidRPr="006A0510" w:rsidRDefault="00EC6478" w:rsidP="00EC6478">
            <w:pPr>
              <w:spacing w:line="276" w:lineRule="auto"/>
              <w:jc w:val="center"/>
              <w:rPr>
                <w:rFonts w:asciiTheme="minorBidi" w:hAnsiTheme="minorBidi"/>
                <w:sz w:val="22"/>
                <w:szCs w:val="22"/>
              </w:rPr>
            </w:pPr>
            <w:r w:rsidRPr="00560AAC">
              <w:rPr>
                <w:rFonts w:asciiTheme="minorBidi" w:hAnsiTheme="minorBidi" w:cstheme="minorBidi"/>
                <w:sz w:val="22"/>
                <w:szCs w:val="22"/>
              </w:rPr>
              <w:t>1 bottle</w:t>
            </w:r>
          </w:p>
        </w:tc>
      </w:tr>
      <w:tr w:rsidR="00EC6478" w:rsidRPr="006A0510" w14:paraId="1A215340" w14:textId="77777777" w:rsidTr="00FB1C1A">
        <w:tc>
          <w:tcPr>
            <w:tcW w:w="980" w:type="dxa"/>
            <w:tcBorders>
              <w:top w:val="single" w:sz="4" w:space="0" w:color="auto"/>
              <w:left w:val="single" w:sz="4" w:space="0" w:color="auto"/>
              <w:bottom w:val="single" w:sz="4" w:space="0" w:color="auto"/>
              <w:right w:val="single" w:sz="4" w:space="0" w:color="auto"/>
            </w:tcBorders>
          </w:tcPr>
          <w:p w14:paraId="6E6CA6F8" w14:textId="77777777"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09</w:t>
            </w:r>
          </w:p>
        </w:tc>
        <w:tc>
          <w:tcPr>
            <w:tcW w:w="5357" w:type="dxa"/>
            <w:tcBorders>
              <w:top w:val="single" w:sz="4" w:space="0" w:color="auto"/>
              <w:left w:val="single" w:sz="4" w:space="0" w:color="auto"/>
              <w:bottom w:val="single" w:sz="4" w:space="0" w:color="auto"/>
              <w:right w:val="single" w:sz="4" w:space="0" w:color="auto"/>
            </w:tcBorders>
            <w:vAlign w:val="center"/>
          </w:tcPr>
          <w:p w14:paraId="594E7513" w14:textId="23A3AAC8"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560AAC">
              <w:rPr>
                <w:rFonts w:asciiTheme="minorBidi" w:hAnsiTheme="minorBidi" w:cstheme="minorBidi"/>
                <w:sz w:val="22"/>
                <w:szCs w:val="22"/>
              </w:rPr>
              <w:t>Micropipettes set and accessories</w:t>
            </w:r>
          </w:p>
        </w:tc>
        <w:tc>
          <w:tcPr>
            <w:tcW w:w="3193" w:type="dxa"/>
            <w:tcBorders>
              <w:top w:val="single" w:sz="4" w:space="0" w:color="auto"/>
              <w:left w:val="single" w:sz="4" w:space="0" w:color="auto"/>
              <w:bottom w:val="single" w:sz="4" w:space="0" w:color="auto"/>
              <w:right w:val="single" w:sz="4" w:space="0" w:color="auto"/>
            </w:tcBorders>
            <w:vAlign w:val="center"/>
          </w:tcPr>
          <w:p w14:paraId="31EE32D8" w14:textId="7886B8B5" w:rsidR="00EC6478" w:rsidRPr="006A0510" w:rsidRDefault="00EC6478" w:rsidP="00EC6478">
            <w:pPr>
              <w:spacing w:line="276" w:lineRule="auto"/>
              <w:jc w:val="center"/>
              <w:rPr>
                <w:rFonts w:asciiTheme="minorBidi" w:hAnsiTheme="minorBidi"/>
                <w:sz w:val="22"/>
                <w:szCs w:val="22"/>
              </w:rPr>
            </w:pPr>
            <w:r w:rsidRPr="00560AAC">
              <w:rPr>
                <w:rFonts w:asciiTheme="minorBidi" w:hAnsiTheme="minorBidi" w:cstheme="minorBidi"/>
                <w:sz w:val="22"/>
                <w:szCs w:val="22"/>
              </w:rPr>
              <w:t>2</w:t>
            </w:r>
          </w:p>
        </w:tc>
      </w:tr>
      <w:tr w:rsidR="00EC6478" w:rsidRPr="006A0510" w14:paraId="093A4108" w14:textId="77777777" w:rsidTr="00FB1C1A">
        <w:tc>
          <w:tcPr>
            <w:tcW w:w="980" w:type="dxa"/>
            <w:tcBorders>
              <w:top w:val="single" w:sz="4" w:space="0" w:color="auto"/>
              <w:left w:val="single" w:sz="4" w:space="0" w:color="auto"/>
              <w:bottom w:val="single" w:sz="4" w:space="0" w:color="auto"/>
              <w:right w:val="single" w:sz="4" w:space="0" w:color="auto"/>
            </w:tcBorders>
          </w:tcPr>
          <w:p w14:paraId="0B837C5E" w14:textId="77777777"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10</w:t>
            </w:r>
          </w:p>
        </w:tc>
        <w:tc>
          <w:tcPr>
            <w:tcW w:w="5357" w:type="dxa"/>
            <w:tcBorders>
              <w:top w:val="single" w:sz="4" w:space="0" w:color="auto"/>
              <w:left w:val="single" w:sz="4" w:space="0" w:color="auto"/>
              <w:bottom w:val="single" w:sz="4" w:space="0" w:color="auto"/>
              <w:right w:val="single" w:sz="4" w:space="0" w:color="auto"/>
            </w:tcBorders>
            <w:vAlign w:val="center"/>
          </w:tcPr>
          <w:p w14:paraId="4E46EBE1" w14:textId="49262FFB"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560AAC">
              <w:rPr>
                <w:rFonts w:asciiTheme="minorBidi" w:hAnsiTheme="minorBidi" w:cstheme="minorBidi"/>
                <w:sz w:val="22"/>
                <w:szCs w:val="22"/>
              </w:rPr>
              <w:t>Glass tubes</w:t>
            </w:r>
          </w:p>
        </w:tc>
        <w:tc>
          <w:tcPr>
            <w:tcW w:w="3193" w:type="dxa"/>
            <w:tcBorders>
              <w:top w:val="single" w:sz="4" w:space="0" w:color="auto"/>
              <w:left w:val="single" w:sz="4" w:space="0" w:color="auto"/>
              <w:bottom w:val="single" w:sz="4" w:space="0" w:color="auto"/>
              <w:right w:val="single" w:sz="4" w:space="0" w:color="auto"/>
            </w:tcBorders>
            <w:vAlign w:val="center"/>
          </w:tcPr>
          <w:p w14:paraId="11D3E664" w14:textId="2A33BFEE" w:rsidR="00EC6478" w:rsidRPr="006A0510" w:rsidRDefault="00EC6478" w:rsidP="00EC6478">
            <w:pPr>
              <w:spacing w:line="276" w:lineRule="auto"/>
              <w:jc w:val="center"/>
              <w:rPr>
                <w:rFonts w:asciiTheme="minorBidi" w:hAnsiTheme="minorBidi"/>
                <w:sz w:val="22"/>
                <w:szCs w:val="22"/>
              </w:rPr>
            </w:pPr>
            <w:r w:rsidRPr="00560AAC">
              <w:rPr>
                <w:rFonts w:asciiTheme="minorBidi" w:hAnsiTheme="minorBidi" w:cstheme="minorBidi"/>
                <w:sz w:val="22"/>
                <w:szCs w:val="22"/>
              </w:rPr>
              <w:t>100</w:t>
            </w:r>
          </w:p>
        </w:tc>
      </w:tr>
      <w:tr w:rsidR="00EC6478" w:rsidRPr="006A0510" w14:paraId="2582D2BF" w14:textId="77777777" w:rsidTr="00FB1C1A">
        <w:tc>
          <w:tcPr>
            <w:tcW w:w="980" w:type="dxa"/>
            <w:tcBorders>
              <w:top w:val="single" w:sz="4" w:space="0" w:color="auto"/>
              <w:left w:val="single" w:sz="4" w:space="0" w:color="auto"/>
              <w:bottom w:val="single" w:sz="4" w:space="0" w:color="auto"/>
              <w:right w:val="single" w:sz="4" w:space="0" w:color="auto"/>
            </w:tcBorders>
          </w:tcPr>
          <w:p w14:paraId="1ADD73F3" w14:textId="77777777"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11</w:t>
            </w:r>
          </w:p>
        </w:tc>
        <w:tc>
          <w:tcPr>
            <w:tcW w:w="5357" w:type="dxa"/>
            <w:tcBorders>
              <w:top w:val="single" w:sz="4" w:space="0" w:color="auto"/>
              <w:left w:val="single" w:sz="4" w:space="0" w:color="auto"/>
              <w:bottom w:val="single" w:sz="4" w:space="0" w:color="auto"/>
              <w:right w:val="single" w:sz="4" w:space="0" w:color="auto"/>
            </w:tcBorders>
            <w:vAlign w:val="center"/>
          </w:tcPr>
          <w:p w14:paraId="3CB5F2EA" w14:textId="072AE431"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560AAC">
              <w:rPr>
                <w:rFonts w:asciiTheme="minorBidi" w:hAnsiTheme="minorBidi" w:cstheme="minorBidi"/>
                <w:sz w:val="22"/>
                <w:szCs w:val="22"/>
              </w:rPr>
              <w:t>Petri plates disposable</w:t>
            </w:r>
          </w:p>
        </w:tc>
        <w:tc>
          <w:tcPr>
            <w:tcW w:w="3193" w:type="dxa"/>
            <w:tcBorders>
              <w:top w:val="single" w:sz="4" w:space="0" w:color="auto"/>
              <w:left w:val="single" w:sz="4" w:space="0" w:color="auto"/>
              <w:bottom w:val="single" w:sz="4" w:space="0" w:color="auto"/>
              <w:right w:val="single" w:sz="4" w:space="0" w:color="auto"/>
            </w:tcBorders>
            <w:vAlign w:val="center"/>
          </w:tcPr>
          <w:p w14:paraId="2B34D958" w14:textId="51B4DBF5" w:rsidR="00EC6478" w:rsidRPr="006A0510" w:rsidRDefault="00EC6478" w:rsidP="00EC6478">
            <w:pPr>
              <w:spacing w:line="276" w:lineRule="auto"/>
              <w:jc w:val="center"/>
              <w:rPr>
                <w:rFonts w:asciiTheme="minorBidi" w:hAnsiTheme="minorBidi"/>
                <w:sz w:val="22"/>
                <w:szCs w:val="22"/>
              </w:rPr>
            </w:pPr>
            <w:r w:rsidRPr="00560AAC">
              <w:rPr>
                <w:rFonts w:asciiTheme="minorBidi" w:hAnsiTheme="minorBidi" w:cstheme="minorBidi"/>
                <w:sz w:val="22"/>
                <w:szCs w:val="22"/>
              </w:rPr>
              <w:t>500</w:t>
            </w:r>
          </w:p>
        </w:tc>
      </w:tr>
      <w:tr w:rsidR="00EC6478" w:rsidRPr="006A0510" w14:paraId="660A0C49" w14:textId="77777777" w:rsidTr="00FB1C1A">
        <w:tc>
          <w:tcPr>
            <w:tcW w:w="980" w:type="dxa"/>
            <w:tcBorders>
              <w:top w:val="single" w:sz="4" w:space="0" w:color="auto"/>
              <w:left w:val="single" w:sz="4" w:space="0" w:color="auto"/>
              <w:bottom w:val="single" w:sz="4" w:space="0" w:color="auto"/>
              <w:right w:val="single" w:sz="4" w:space="0" w:color="auto"/>
            </w:tcBorders>
          </w:tcPr>
          <w:p w14:paraId="26DBB1B2" w14:textId="77777777"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12</w:t>
            </w:r>
          </w:p>
        </w:tc>
        <w:tc>
          <w:tcPr>
            <w:tcW w:w="5357" w:type="dxa"/>
            <w:tcBorders>
              <w:top w:val="single" w:sz="4" w:space="0" w:color="auto"/>
              <w:left w:val="single" w:sz="4" w:space="0" w:color="auto"/>
              <w:bottom w:val="single" w:sz="4" w:space="0" w:color="auto"/>
              <w:right w:val="single" w:sz="4" w:space="0" w:color="auto"/>
            </w:tcBorders>
            <w:vAlign w:val="center"/>
          </w:tcPr>
          <w:p w14:paraId="553CB801" w14:textId="68999A83"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560AAC">
              <w:rPr>
                <w:rFonts w:asciiTheme="minorBidi" w:hAnsiTheme="minorBidi" w:cstheme="minorBidi"/>
                <w:sz w:val="22"/>
                <w:szCs w:val="22"/>
              </w:rPr>
              <w:t>Glass beakers</w:t>
            </w:r>
          </w:p>
        </w:tc>
        <w:tc>
          <w:tcPr>
            <w:tcW w:w="3193" w:type="dxa"/>
            <w:tcBorders>
              <w:top w:val="single" w:sz="4" w:space="0" w:color="auto"/>
              <w:left w:val="single" w:sz="4" w:space="0" w:color="auto"/>
              <w:bottom w:val="single" w:sz="4" w:space="0" w:color="auto"/>
              <w:right w:val="single" w:sz="4" w:space="0" w:color="auto"/>
            </w:tcBorders>
            <w:vAlign w:val="center"/>
          </w:tcPr>
          <w:p w14:paraId="156BDD00" w14:textId="361BBF43" w:rsidR="00EC6478" w:rsidRPr="006A0510" w:rsidRDefault="00EC6478" w:rsidP="00EC6478">
            <w:pPr>
              <w:spacing w:line="276" w:lineRule="auto"/>
              <w:jc w:val="center"/>
              <w:rPr>
                <w:rFonts w:asciiTheme="minorBidi" w:hAnsiTheme="minorBidi"/>
                <w:sz w:val="22"/>
                <w:szCs w:val="22"/>
              </w:rPr>
            </w:pPr>
            <w:r w:rsidRPr="00560AAC">
              <w:rPr>
                <w:rFonts w:asciiTheme="minorBidi" w:hAnsiTheme="minorBidi" w:cstheme="minorBidi"/>
                <w:sz w:val="22"/>
                <w:szCs w:val="22"/>
              </w:rPr>
              <w:t>100</w:t>
            </w:r>
          </w:p>
        </w:tc>
      </w:tr>
      <w:tr w:rsidR="00EC6478" w:rsidRPr="006A0510" w14:paraId="25E2073C" w14:textId="77777777" w:rsidTr="00FB1C1A">
        <w:tc>
          <w:tcPr>
            <w:tcW w:w="980" w:type="dxa"/>
            <w:tcBorders>
              <w:top w:val="single" w:sz="4" w:space="0" w:color="auto"/>
              <w:left w:val="single" w:sz="4" w:space="0" w:color="auto"/>
              <w:bottom w:val="single" w:sz="4" w:space="0" w:color="auto"/>
              <w:right w:val="single" w:sz="4" w:space="0" w:color="auto"/>
            </w:tcBorders>
          </w:tcPr>
          <w:p w14:paraId="2A862AB5" w14:textId="77777777"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13</w:t>
            </w:r>
          </w:p>
        </w:tc>
        <w:tc>
          <w:tcPr>
            <w:tcW w:w="5357" w:type="dxa"/>
            <w:tcBorders>
              <w:top w:val="single" w:sz="4" w:space="0" w:color="auto"/>
              <w:left w:val="single" w:sz="4" w:space="0" w:color="auto"/>
              <w:bottom w:val="single" w:sz="4" w:space="0" w:color="auto"/>
              <w:right w:val="single" w:sz="4" w:space="0" w:color="auto"/>
            </w:tcBorders>
            <w:vAlign w:val="center"/>
          </w:tcPr>
          <w:p w14:paraId="78212197" w14:textId="50422A4E"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560AAC">
              <w:rPr>
                <w:rFonts w:asciiTheme="minorBidi" w:hAnsiTheme="minorBidi" w:cstheme="minorBidi"/>
                <w:sz w:val="22"/>
                <w:szCs w:val="22"/>
              </w:rPr>
              <w:t>Erlenmeyer flasks</w:t>
            </w:r>
          </w:p>
        </w:tc>
        <w:tc>
          <w:tcPr>
            <w:tcW w:w="3193" w:type="dxa"/>
            <w:tcBorders>
              <w:top w:val="single" w:sz="4" w:space="0" w:color="auto"/>
              <w:left w:val="single" w:sz="4" w:space="0" w:color="auto"/>
              <w:bottom w:val="single" w:sz="4" w:space="0" w:color="auto"/>
              <w:right w:val="single" w:sz="4" w:space="0" w:color="auto"/>
            </w:tcBorders>
            <w:vAlign w:val="center"/>
          </w:tcPr>
          <w:p w14:paraId="2A1294C5" w14:textId="4CBBF182" w:rsidR="00EC6478" w:rsidRPr="006A0510" w:rsidRDefault="00EC6478" w:rsidP="00EC6478">
            <w:pPr>
              <w:spacing w:line="276" w:lineRule="auto"/>
              <w:jc w:val="center"/>
              <w:rPr>
                <w:rFonts w:asciiTheme="minorBidi" w:hAnsiTheme="minorBidi"/>
                <w:sz w:val="22"/>
                <w:szCs w:val="22"/>
              </w:rPr>
            </w:pPr>
            <w:r w:rsidRPr="00560AAC">
              <w:rPr>
                <w:rFonts w:asciiTheme="minorBidi" w:hAnsiTheme="minorBidi" w:cstheme="minorBidi"/>
                <w:sz w:val="22"/>
                <w:szCs w:val="22"/>
              </w:rPr>
              <w:t>50</w:t>
            </w:r>
          </w:p>
        </w:tc>
      </w:tr>
      <w:tr w:rsidR="00EC6478" w:rsidRPr="006A0510" w14:paraId="2EF89BBC" w14:textId="77777777" w:rsidTr="00FB1C1A">
        <w:tc>
          <w:tcPr>
            <w:tcW w:w="980" w:type="dxa"/>
            <w:tcBorders>
              <w:top w:val="single" w:sz="4" w:space="0" w:color="auto"/>
              <w:left w:val="single" w:sz="4" w:space="0" w:color="auto"/>
              <w:bottom w:val="single" w:sz="4" w:space="0" w:color="auto"/>
              <w:right w:val="single" w:sz="4" w:space="0" w:color="auto"/>
            </w:tcBorders>
          </w:tcPr>
          <w:p w14:paraId="6B3C4F14" w14:textId="77777777"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14</w:t>
            </w:r>
          </w:p>
        </w:tc>
        <w:tc>
          <w:tcPr>
            <w:tcW w:w="5357" w:type="dxa"/>
            <w:tcBorders>
              <w:top w:val="single" w:sz="4" w:space="0" w:color="auto"/>
              <w:left w:val="single" w:sz="4" w:space="0" w:color="auto"/>
              <w:bottom w:val="single" w:sz="4" w:space="0" w:color="auto"/>
              <w:right w:val="single" w:sz="4" w:space="0" w:color="auto"/>
            </w:tcBorders>
            <w:vAlign w:val="center"/>
          </w:tcPr>
          <w:p w14:paraId="03B29AA5" w14:textId="11B89A0D"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560AAC">
              <w:rPr>
                <w:rFonts w:asciiTheme="minorBidi" w:hAnsiTheme="minorBidi" w:cstheme="minorBidi"/>
                <w:sz w:val="22"/>
                <w:szCs w:val="22"/>
              </w:rPr>
              <w:t>Filter papers (0.4 µ)</w:t>
            </w:r>
          </w:p>
        </w:tc>
        <w:tc>
          <w:tcPr>
            <w:tcW w:w="3193" w:type="dxa"/>
            <w:tcBorders>
              <w:top w:val="single" w:sz="4" w:space="0" w:color="auto"/>
              <w:left w:val="single" w:sz="4" w:space="0" w:color="auto"/>
              <w:bottom w:val="single" w:sz="4" w:space="0" w:color="auto"/>
              <w:right w:val="single" w:sz="4" w:space="0" w:color="auto"/>
            </w:tcBorders>
            <w:vAlign w:val="center"/>
          </w:tcPr>
          <w:p w14:paraId="75E36077" w14:textId="349C9A7C" w:rsidR="00EC6478" w:rsidRPr="006A0510" w:rsidRDefault="00EC6478" w:rsidP="00EC6478">
            <w:pPr>
              <w:spacing w:line="276" w:lineRule="auto"/>
              <w:jc w:val="center"/>
              <w:rPr>
                <w:rFonts w:asciiTheme="minorBidi" w:hAnsiTheme="minorBidi"/>
                <w:sz w:val="22"/>
                <w:szCs w:val="22"/>
              </w:rPr>
            </w:pPr>
            <w:r w:rsidRPr="00560AAC">
              <w:rPr>
                <w:rFonts w:asciiTheme="minorBidi" w:hAnsiTheme="minorBidi" w:cstheme="minorBidi"/>
                <w:sz w:val="22"/>
                <w:szCs w:val="22"/>
              </w:rPr>
              <w:t>1 box</w:t>
            </w:r>
          </w:p>
        </w:tc>
      </w:tr>
    </w:tbl>
    <w:p w14:paraId="5CC3C398" w14:textId="77777777" w:rsidR="00EC6478" w:rsidRDefault="00EC6478" w:rsidP="00EC6478">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EC6478" w:rsidRPr="006A0510" w14:paraId="1ED0383D" w14:textId="77777777" w:rsidTr="00FB1C1A">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5D339461" w14:textId="77777777" w:rsidR="00EC6478" w:rsidRPr="006A0510" w:rsidRDefault="00EC6478" w:rsidP="00FB1C1A">
            <w:pPr>
              <w:spacing w:line="276" w:lineRule="auto"/>
              <w:jc w:val="center"/>
              <w:rPr>
                <w:rFonts w:asciiTheme="minorBidi" w:hAnsiTheme="minorBidi"/>
                <w:b/>
                <w:sz w:val="22"/>
                <w:szCs w:val="22"/>
              </w:rPr>
            </w:pPr>
            <w:r w:rsidRPr="00545DD1">
              <w:rPr>
                <w:rFonts w:asciiTheme="minorBidi" w:hAnsiTheme="minorBidi"/>
                <w:b/>
                <w:sz w:val="22"/>
                <w:szCs w:val="22"/>
              </w:rPr>
              <w:t>List of Tools, Machinery &amp; Equipment</w:t>
            </w:r>
          </w:p>
        </w:tc>
      </w:tr>
      <w:tr w:rsidR="00EC6478" w:rsidRPr="006A0510" w14:paraId="425DE987" w14:textId="77777777" w:rsidTr="00FB1C1A">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350A3E53" w14:textId="77777777" w:rsidR="00EC6478" w:rsidRPr="006A0510" w:rsidRDefault="00EC6478" w:rsidP="00FB1C1A">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6505B889" w14:textId="77777777" w:rsidR="00EC6478" w:rsidRPr="006A0510" w:rsidRDefault="00EC6478" w:rsidP="00FB1C1A">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7855D6D" w14:textId="77777777" w:rsidR="00EC6478" w:rsidRPr="006A0510" w:rsidRDefault="00EC6478" w:rsidP="00FB1C1A">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EC6478" w:rsidRPr="006A0510" w14:paraId="3CF9C7B5"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27D4AC19" w14:textId="77777777" w:rsidR="00EC6478" w:rsidRPr="006A0510" w:rsidRDefault="00EC6478" w:rsidP="00EC6478">
            <w:pPr>
              <w:spacing w:line="276" w:lineRule="auto"/>
              <w:jc w:val="center"/>
              <w:rPr>
                <w:rFonts w:asciiTheme="minorBidi" w:hAnsiTheme="minorBidi"/>
                <w:sz w:val="22"/>
                <w:szCs w:val="22"/>
              </w:rPr>
            </w:pPr>
            <w:r w:rsidRPr="006A0510">
              <w:rPr>
                <w:rFonts w:asciiTheme="minorBidi" w:hAnsiTheme="minorBidi"/>
                <w:sz w:val="22"/>
                <w:szCs w:val="22"/>
              </w:rPr>
              <w:t>0</w:t>
            </w:r>
            <w:r>
              <w:rPr>
                <w:rFonts w:asciiTheme="minorBidi" w:hAnsiTheme="minorBidi"/>
                <w:sz w:val="22"/>
                <w:szCs w:val="22"/>
              </w:rPr>
              <w:t>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24DAFC92" w14:textId="3C91876F"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560AAC">
              <w:rPr>
                <w:rFonts w:asciiTheme="minorBidi" w:hAnsiTheme="minorBidi" w:cstheme="minorBidi"/>
                <w:sz w:val="22"/>
                <w:szCs w:val="22"/>
              </w:rPr>
              <w:t>Projector/Multimedia/White board</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0183D71" w14:textId="0E7DD828" w:rsidR="00EC6478" w:rsidRPr="006A0510" w:rsidRDefault="00EC6478" w:rsidP="00EC6478">
            <w:pPr>
              <w:spacing w:line="276" w:lineRule="auto"/>
              <w:jc w:val="center"/>
              <w:rPr>
                <w:rFonts w:asciiTheme="minorBidi" w:hAnsiTheme="minorBidi"/>
                <w:sz w:val="22"/>
                <w:szCs w:val="22"/>
              </w:rPr>
            </w:pPr>
            <w:r w:rsidRPr="00560AAC">
              <w:rPr>
                <w:rFonts w:asciiTheme="minorBidi" w:hAnsiTheme="minorBidi" w:cstheme="minorBidi"/>
                <w:sz w:val="22"/>
                <w:szCs w:val="22"/>
              </w:rPr>
              <w:t>1</w:t>
            </w:r>
          </w:p>
        </w:tc>
      </w:tr>
      <w:tr w:rsidR="00EC6478" w:rsidRPr="006A0510" w14:paraId="598B2931" w14:textId="77777777" w:rsidTr="00FB1C1A">
        <w:tc>
          <w:tcPr>
            <w:tcW w:w="980" w:type="dxa"/>
            <w:tcBorders>
              <w:top w:val="single" w:sz="4" w:space="0" w:color="auto"/>
              <w:left w:val="single" w:sz="4" w:space="0" w:color="auto"/>
              <w:bottom w:val="single" w:sz="4" w:space="0" w:color="auto"/>
              <w:right w:val="single" w:sz="4" w:space="0" w:color="auto"/>
            </w:tcBorders>
          </w:tcPr>
          <w:p w14:paraId="556F3250" w14:textId="77777777"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tcPr>
          <w:p w14:paraId="25E9FA16" w14:textId="4184FAC0"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560AAC">
              <w:rPr>
                <w:rFonts w:asciiTheme="minorBidi" w:hAnsiTheme="minorBidi" w:cstheme="minorBidi"/>
                <w:sz w:val="22"/>
                <w:szCs w:val="22"/>
              </w:rPr>
              <w:t>Laminar hood</w:t>
            </w:r>
          </w:p>
        </w:tc>
        <w:tc>
          <w:tcPr>
            <w:tcW w:w="3193" w:type="dxa"/>
            <w:tcBorders>
              <w:top w:val="single" w:sz="4" w:space="0" w:color="auto"/>
              <w:left w:val="single" w:sz="4" w:space="0" w:color="auto"/>
              <w:bottom w:val="single" w:sz="4" w:space="0" w:color="auto"/>
              <w:right w:val="single" w:sz="4" w:space="0" w:color="auto"/>
            </w:tcBorders>
            <w:vAlign w:val="center"/>
          </w:tcPr>
          <w:p w14:paraId="1C2BDB5C" w14:textId="4B1B7C6C" w:rsidR="00EC6478" w:rsidRPr="006A0510" w:rsidRDefault="00EC6478" w:rsidP="00EC6478">
            <w:pPr>
              <w:spacing w:line="276" w:lineRule="auto"/>
              <w:jc w:val="center"/>
              <w:rPr>
                <w:rFonts w:asciiTheme="minorBidi" w:hAnsiTheme="minorBidi"/>
                <w:sz w:val="22"/>
                <w:szCs w:val="22"/>
              </w:rPr>
            </w:pPr>
            <w:r w:rsidRPr="00560AAC">
              <w:rPr>
                <w:rFonts w:asciiTheme="minorBidi" w:hAnsiTheme="minorBidi" w:cstheme="minorBidi"/>
                <w:sz w:val="22"/>
                <w:szCs w:val="22"/>
              </w:rPr>
              <w:t xml:space="preserve">1 </w:t>
            </w:r>
          </w:p>
        </w:tc>
      </w:tr>
      <w:tr w:rsidR="00EC6478" w:rsidRPr="006A0510" w14:paraId="4C0B80C0" w14:textId="77777777" w:rsidTr="00FB1C1A">
        <w:tc>
          <w:tcPr>
            <w:tcW w:w="980" w:type="dxa"/>
            <w:tcBorders>
              <w:top w:val="single" w:sz="4" w:space="0" w:color="auto"/>
              <w:left w:val="single" w:sz="4" w:space="0" w:color="auto"/>
              <w:bottom w:val="single" w:sz="4" w:space="0" w:color="auto"/>
              <w:right w:val="single" w:sz="4" w:space="0" w:color="auto"/>
            </w:tcBorders>
          </w:tcPr>
          <w:p w14:paraId="4AB835A9" w14:textId="77777777"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tcPr>
          <w:p w14:paraId="17EF6DB6" w14:textId="0D6DF06B"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560AAC">
              <w:rPr>
                <w:rFonts w:asciiTheme="minorBidi" w:hAnsiTheme="minorBidi" w:cstheme="minorBidi"/>
                <w:sz w:val="22"/>
                <w:szCs w:val="22"/>
              </w:rPr>
              <w:t>Autoclave</w:t>
            </w:r>
          </w:p>
        </w:tc>
        <w:tc>
          <w:tcPr>
            <w:tcW w:w="3193" w:type="dxa"/>
            <w:tcBorders>
              <w:top w:val="single" w:sz="4" w:space="0" w:color="auto"/>
              <w:left w:val="single" w:sz="4" w:space="0" w:color="auto"/>
              <w:bottom w:val="single" w:sz="4" w:space="0" w:color="auto"/>
              <w:right w:val="single" w:sz="4" w:space="0" w:color="auto"/>
            </w:tcBorders>
            <w:vAlign w:val="center"/>
          </w:tcPr>
          <w:p w14:paraId="5750A65F" w14:textId="006C478E" w:rsidR="00EC6478" w:rsidRPr="006A0510" w:rsidRDefault="00EC6478" w:rsidP="00EC6478">
            <w:pPr>
              <w:spacing w:line="276" w:lineRule="auto"/>
              <w:jc w:val="center"/>
              <w:rPr>
                <w:rFonts w:asciiTheme="minorBidi" w:hAnsiTheme="minorBidi"/>
                <w:sz w:val="22"/>
                <w:szCs w:val="22"/>
              </w:rPr>
            </w:pPr>
            <w:r w:rsidRPr="00560AAC">
              <w:rPr>
                <w:rFonts w:asciiTheme="minorBidi" w:hAnsiTheme="minorBidi" w:cstheme="minorBidi"/>
                <w:sz w:val="22"/>
                <w:szCs w:val="22"/>
              </w:rPr>
              <w:t>1</w:t>
            </w:r>
          </w:p>
        </w:tc>
      </w:tr>
      <w:tr w:rsidR="00EC6478" w:rsidRPr="006A0510" w14:paraId="43604B06" w14:textId="77777777" w:rsidTr="00FB1C1A">
        <w:tc>
          <w:tcPr>
            <w:tcW w:w="980" w:type="dxa"/>
            <w:tcBorders>
              <w:top w:val="single" w:sz="4" w:space="0" w:color="auto"/>
              <w:left w:val="single" w:sz="4" w:space="0" w:color="auto"/>
              <w:bottom w:val="single" w:sz="4" w:space="0" w:color="auto"/>
              <w:right w:val="single" w:sz="4" w:space="0" w:color="auto"/>
            </w:tcBorders>
          </w:tcPr>
          <w:p w14:paraId="7057115A" w14:textId="77777777"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vAlign w:val="center"/>
          </w:tcPr>
          <w:p w14:paraId="57418E19" w14:textId="42234DF3"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560AAC">
              <w:rPr>
                <w:rFonts w:asciiTheme="minorBidi" w:hAnsiTheme="minorBidi" w:cstheme="minorBidi"/>
                <w:sz w:val="22"/>
                <w:szCs w:val="22"/>
              </w:rPr>
              <w:t>Incubators</w:t>
            </w:r>
          </w:p>
        </w:tc>
        <w:tc>
          <w:tcPr>
            <w:tcW w:w="3193" w:type="dxa"/>
            <w:tcBorders>
              <w:top w:val="single" w:sz="4" w:space="0" w:color="auto"/>
              <w:left w:val="single" w:sz="4" w:space="0" w:color="auto"/>
              <w:bottom w:val="single" w:sz="4" w:space="0" w:color="auto"/>
              <w:right w:val="single" w:sz="4" w:space="0" w:color="auto"/>
            </w:tcBorders>
            <w:vAlign w:val="center"/>
          </w:tcPr>
          <w:p w14:paraId="08F53E36" w14:textId="3B1B6B08" w:rsidR="00EC6478" w:rsidRPr="006A0510" w:rsidRDefault="00EC6478" w:rsidP="00EC6478">
            <w:pPr>
              <w:spacing w:line="276" w:lineRule="auto"/>
              <w:jc w:val="center"/>
              <w:rPr>
                <w:rFonts w:asciiTheme="minorBidi" w:hAnsiTheme="minorBidi"/>
                <w:sz w:val="22"/>
                <w:szCs w:val="22"/>
              </w:rPr>
            </w:pPr>
            <w:r w:rsidRPr="00560AAC">
              <w:rPr>
                <w:rFonts w:asciiTheme="minorBidi" w:hAnsiTheme="minorBidi" w:cstheme="minorBidi"/>
                <w:sz w:val="22"/>
                <w:szCs w:val="22"/>
              </w:rPr>
              <w:t>3</w:t>
            </w:r>
          </w:p>
        </w:tc>
      </w:tr>
      <w:tr w:rsidR="00EC6478" w:rsidRPr="006A0510" w14:paraId="38B3067B" w14:textId="77777777" w:rsidTr="00FB1C1A">
        <w:tc>
          <w:tcPr>
            <w:tcW w:w="980" w:type="dxa"/>
            <w:tcBorders>
              <w:top w:val="single" w:sz="4" w:space="0" w:color="auto"/>
              <w:left w:val="single" w:sz="4" w:space="0" w:color="auto"/>
              <w:bottom w:val="single" w:sz="4" w:space="0" w:color="auto"/>
              <w:right w:val="single" w:sz="4" w:space="0" w:color="auto"/>
            </w:tcBorders>
          </w:tcPr>
          <w:p w14:paraId="602B01DD" w14:textId="77777777"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vAlign w:val="center"/>
          </w:tcPr>
          <w:p w14:paraId="6CF36F92" w14:textId="7DA391CF"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560AAC">
              <w:rPr>
                <w:rFonts w:asciiTheme="minorBidi" w:hAnsiTheme="minorBidi" w:cstheme="minorBidi"/>
                <w:sz w:val="22"/>
                <w:szCs w:val="22"/>
              </w:rPr>
              <w:t>Analytical balance</w:t>
            </w:r>
          </w:p>
        </w:tc>
        <w:tc>
          <w:tcPr>
            <w:tcW w:w="3193" w:type="dxa"/>
            <w:tcBorders>
              <w:top w:val="single" w:sz="4" w:space="0" w:color="auto"/>
              <w:left w:val="single" w:sz="4" w:space="0" w:color="auto"/>
              <w:bottom w:val="single" w:sz="4" w:space="0" w:color="auto"/>
              <w:right w:val="single" w:sz="4" w:space="0" w:color="auto"/>
            </w:tcBorders>
            <w:vAlign w:val="center"/>
          </w:tcPr>
          <w:p w14:paraId="520C30A5" w14:textId="19774969" w:rsidR="00EC6478" w:rsidRPr="006A0510" w:rsidRDefault="00EC6478" w:rsidP="00EC6478">
            <w:pPr>
              <w:spacing w:line="276" w:lineRule="auto"/>
              <w:jc w:val="center"/>
              <w:rPr>
                <w:rFonts w:asciiTheme="minorBidi" w:hAnsiTheme="minorBidi"/>
                <w:sz w:val="22"/>
                <w:szCs w:val="22"/>
              </w:rPr>
            </w:pPr>
            <w:r w:rsidRPr="00560AAC">
              <w:rPr>
                <w:rFonts w:asciiTheme="minorBidi" w:hAnsiTheme="minorBidi" w:cstheme="minorBidi"/>
                <w:sz w:val="22"/>
                <w:szCs w:val="22"/>
              </w:rPr>
              <w:t>1</w:t>
            </w:r>
          </w:p>
        </w:tc>
      </w:tr>
      <w:tr w:rsidR="00EC6478" w:rsidRPr="006A0510" w14:paraId="7C9E2642" w14:textId="77777777" w:rsidTr="00FB1C1A">
        <w:tc>
          <w:tcPr>
            <w:tcW w:w="980" w:type="dxa"/>
            <w:tcBorders>
              <w:top w:val="single" w:sz="4" w:space="0" w:color="auto"/>
              <w:left w:val="single" w:sz="4" w:space="0" w:color="auto"/>
              <w:bottom w:val="single" w:sz="4" w:space="0" w:color="auto"/>
              <w:right w:val="single" w:sz="4" w:space="0" w:color="auto"/>
            </w:tcBorders>
          </w:tcPr>
          <w:p w14:paraId="470C5CAC" w14:textId="77777777" w:rsidR="00EC6478" w:rsidRPr="006A0510" w:rsidRDefault="00EC6478" w:rsidP="00EC6478">
            <w:pPr>
              <w:spacing w:line="276" w:lineRule="auto"/>
              <w:jc w:val="center"/>
              <w:rPr>
                <w:rFonts w:asciiTheme="minorBidi" w:hAnsiTheme="minorBidi"/>
                <w:sz w:val="22"/>
                <w:szCs w:val="22"/>
              </w:rPr>
            </w:pPr>
            <w:r>
              <w:rPr>
                <w:rFonts w:asciiTheme="minorBidi" w:hAnsi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vAlign w:val="center"/>
          </w:tcPr>
          <w:p w14:paraId="404C10F8" w14:textId="36E74240"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560AAC">
              <w:rPr>
                <w:rFonts w:asciiTheme="minorBidi" w:hAnsiTheme="minorBidi" w:cstheme="minorBidi"/>
                <w:sz w:val="22"/>
                <w:szCs w:val="22"/>
              </w:rPr>
              <w:t>Colony counter</w:t>
            </w:r>
          </w:p>
        </w:tc>
        <w:tc>
          <w:tcPr>
            <w:tcW w:w="3193" w:type="dxa"/>
            <w:tcBorders>
              <w:top w:val="single" w:sz="4" w:space="0" w:color="auto"/>
              <w:left w:val="single" w:sz="4" w:space="0" w:color="auto"/>
              <w:bottom w:val="single" w:sz="4" w:space="0" w:color="auto"/>
              <w:right w:val="single" w:sz="4" w:space="0" w:color="auto"/>
            </w:tcBorders>
            <w:vAlign w:val="center"/>
          </w:tcPr>
          <w:p w14:paraId="4133D5CE" w14:textId="59112825" w:rsidR="00EC6478" w:rsidRPr="006A0510" w:rsidRDefault="00EC6478" w:rsidP="00EC6478">
            <w:pPr>
              <w:spacing w:line="276" w:lineRule="auto"/>
              <w:jc w:val="center"/>
              <w:rPr>
                <w:rFonts w:asciiTheme="minorBidi" w:hAnsiTheme="minorBidi"/>
                <w:sz w:val="22"/>
                <w:szCs w:val="22"/>
              </w:rPr>
            </w:pPr>
            <w:r w:rsidRPr="00560AAC">
              <w:rPr>
                <w:rFonts w:asciiTheme="minorBidi" w:hAnsiTheme="minorBidi" w:cstheme="minorBidi"/>
                <w:sz w:val="22"/>
                <w:szCs w:val="22"/>
              </w:rPr>
              <w:t>1</w:t>
            </w:r>
          </w:p>
        </w:tc>
      </w:tr>
      <w:tr w:rsidR="00EC6478" w:rsidRPr="006A0510" w14:paraId="73F609B5"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5A2EBDCB" w14:textId="77777777" w:rsidR="00EC6478" w:rsidRPr="006A0510" w:rsidRDefault="00EC6478" w:rsidP="00EC6478">
            <w:pPr>
              <w:spacing w:line="276" w:lineRule="auto"/>
              <w:jc w:val="center"/>
              <w:rPr>
                <w:rFonts w:asciiTheme="minorBidi" w:hAnsiTheme="minorBidi"/>
                <w:sz w:val="22"/>
                <w:szCs w:val="22"/>
              </w:rPr>
            </w:pPr>
            <w:r w:rsidRPr="006A0510">
              <w:rPr>
                <w:rFonts w:asciiTheme="minorBidi" w:hAnsiTheme="minorBidi"/>
                <w:sz w:val="22"/>
                <w:szCs w:val="22"/>
              </w:rPr>
              <w:t>0</w:t>
            </w:r>
            <w:r>
              <w:rPr>
                <w:rFonts w:asciiTheme="minorBidi" w:hAnsiTheme="minorBidi"/>
                <w:sz w:val="22"/>
                <w:szCs w:val="22"/>
              </w:rPr>
              <w:t>7</w:t>
            </w:r>
          </w:p>
        </w:tc>
        <w:tc>
          <w:tcPr>
            <w:tcW w:w="5357" w:type="dxa"/>
            <w:tcBorders>
              <w:top w:val="single" w:sz="4" w:space="0" w:color="auto"/>
              <w:left w:val="single" w:sz="4" w:space="0" w:color="auto"/>
              <w:bottom w:val="single" w:sz="4" w:space="0" w:color="auto"/>
              <w:right w:val="single" w:sz="4" w:space="0" w:color="auto"/>
            </w:tcBorders>
            <w:vAlign w:val="center"/>
            <w:hideMark/>
          </w:tcPr>
          <w:p w14:paraId="4E33EC7D" w14:textId="1BB960DC" w:rsidR="00EC6478" w:rsidRPr="006A0510" w:rsidRDefault="00EC6478" w:rsidP="00EC6478">
            <w:pPr>
              <w:keepNext/>
              <w:keepLines/>
              <w:spacing w:line="276" w:lineRule="auto"/>
              <w:ind w:right="270"/>
              <w:jc w:val="both"/>
              <w:rPr>
                <w:rFonts w:asciiTheme="minorBidi" w:eastAsia="Arial" w:hAnsiTheme="minorBidi"/>
                <w:color w:val="000000"/>
                <w:sz w:val="22"/>
                <w:szCs w:val="22"/>
              </w:rPr>
            </w:pPr>
            <w:r w:rsidRPr="00560AAC">
              <w:rPr>
                <w:rFonts w:asciiTheme="minorBidi" w:hAnsiTheme="minorBidi" w:cstheme="minorBidi"/>
                <w:sz w:val="22"/>
                <w:szCs w:val="22"/>
              </w:rPr>
              <w:t>Filtration Assembly</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90445C9" w14:textId="02621228" w:rsidR="00EC6478" w:rsidRPr="006A0510" w:rsidRDefault="00EC6478" w:rsidP="00EC6478">
            <w:pPr>
              <w:spacing w:line="276" w:lineRule="auto"/>
              <w:jc w:val="center"/>
              <w:rPr>
                <w:rFonts w:asciiTheme="minorBidi" w:hAnsiTheme="minorBidi"/>
                <w:sz w:val="22"/>
                <w:szCs w:val="22"/>
              </w:rPr>
            </w:pPr>
            <w:r w:rsidRPr="00560AAC">
              <w:rPr>
                <w:rFonts w:asciiTheme="minorBidi" w:hAnsiTheme="minorBidi" w:cstheme="minorBidi"/>
                <w:sz w:val="22"/>
                <w:szCs w:val="22"/>
              </w:rPr>
              <w:t>1</w:t>
            </w:r>
          </w:p>
        </w:tc>
      </w:tr>
      <w:bookmarkEnd w:id="38"/>
    </w:tbl>
    <w:p w14:paraId="210BE9FD" w14:textId="77777777" w:rsidR="00515EF6" w:rsidRPr="005047A4" w:rsidRDefault="00515EF6" w:rsidP="00B87DD4">
      <w:pPr>
        <w:rPr>
          <w:rFonts w:ascii="Arial" w:hAnsi="Arial" w:cs="Arial"/>
          <w:lang w:val="en-AU"/>
        </w:rPr>
      </w:pPr>
    </w:p>
    <w:p w14:paraId="21F67CCD" w14:textId="70DA06B1" w:rsidR="001301CA" w:rsidRPr="00EC6478" w:rsidRDefault="00E8781A" w:rsidP="00EC6478">
      <w:pPr>
        <w:pStyle w:val="Heading3"/>
        <w:jc w:val="left"/>
        <w:rPr>
          <w:rFonts w:ascii="Arial" w:hAnsi="Arial" w:cs="Arial"/>
          <w:bCs w:val="0"/>
          <w:sz w:val="24"/>
          <w:szCs w:val="24"/>
        </w:rPr>
      </w:pPr>
      <w:bookmarkStart w:id="42" w:name="_Toc214358582"/>
      <w:r w:rsidRPr="00EC6478">
        <w:rPr>
          <w:rFonts w:ascii="Arial" w:hAnsi="Arial" w:cs="Arial"/>
          <w:bCs w:val="0"/>
          <w:sz w:val="24"/>
          <w:szCs w:val="24"/>
        </w:rPr>
        <w:t xml:space="preserve">5.7 </w:t>
      </w:r>
      <w:r w:rsidR="00692C8A">
        <w:rPr>
          <w:rFonts w:ascii="Arial" w:hAnsi="Arial" w:cs="Arial"/>
          <w:bCs w:val="0"/>
          <w:sz w:val="24"/>
          <w:szCs w:val="24"/>
        </w:rPr>
        <w:t>0712EPT11</w:t>
      </w:r>
      <w:r w:rsidR="001301CA" w:rsidRPr="00EC6478">
        <w:rPr>
          <w:rFonts w:ascii="Arial" w:hAnsi="Arial" w:cs="Arial"/>
          <w:bCs w:val="0"/>
          <w:sz w:val="24"/>
          <w:szCs w:val="24"/>
        </w:rPr>
        <w:t xml:space="preserve">07 </w:t>
      </w:r>
      <w:r w:rsidR="00692C8A">
        <w:rPr>
          <w:rFonts w:ascii="Arial" w:hAnsi="Arial" w:cs="Arial"/>
          <w:bCs w:val="0"/>
          <w:sz w:val="24"/>
          <w:szCs w:val="24"/>
        </w:rPr>
        <w:t>Implement</w:t>
      </w:r>
      <w:r w:rsidR="001301CA" w:rsidRPr="00EC6478">
        <w:rPr>
          <w:rFonts w:ascii="Arial" w:hAnsi="Arial" w:cs="Arial"/>
          <w:bCs w:val="0"/>
          <w:sz w:val="24"/>
          <w:szCs w:val="24"/>
        </w:rPr>
        <w:t xml:space="preserve"> Quality Assurance Procedure in Water Testing Operations</w:t>
      </w:r>
      <w:bookmarkEnd w:id="42"/>
    </w:p>
    <w:p w14:paraId="081E76C1" w14:textId="77777777" w:rsidR="001301CA" w:rsidRPr="00EC6478" w:rsidRDefault="001301CA" w:rsidP="00EC6478">
      <w:pPr>
        <w:spacing w:before="120" w:after="240"/>
        <w:ind w:right="270"/>
        <w:jc w:val="both"/>
        <w:rPr>
          <w:rFonts w:asciiTheme="minorBidi" w:eastAsia="Calibri" w:hAnsiTheme="minorBidi" w:cstheme="minorBidi"/>
          <w:b/>
          <w:color w:val="000000"/>
          <w:sz w:val="22"/>
          <w:szCs w:val="22"/>
          <w:lang w:eastAsia="en-GB"/>
        </w:rPr>
      </w:pPr>
      <w:r w:rsidRPr="00EC6478">
        <w:rPr>
          <w:rFonts w:asciiTheme="minorBidi" w:eastAsia="Calibri" w:hAnsiTheme="minorBidi" w:cstheme="minorBidi"/>
          <w:b/>
          <w:color w:val="000000"/>
          <w:sz w:val="22"/>
          <w:szCs w:val="22"/>
          <w:lang w:eastAsia="en-GB"/>
        </w:rPr>
        <w:t>Overview:</w:t>
      </w:r>
    </w:p>
    <w:p w14:paraId="13BE7905" w14:textId="77777777" w:rsidR="001301CA" w:rsidRDefault="001301CA" w:rsidP="00EC6478">
      <w:pPr>
        <w:spacing w:before="240" w:after="240"/>
        <w:jc w:val="both"/>
        <w:rPr>
          <w:rFonts w:asciiTheme="minorBidi" w:hAnsiTheme="minorBidi" w:cstheme="minorBidi"/>
          <w:sz w:val="22"/>
          <w:szCs w:val="22"/>
        </w:rPr>
      </w:pPr>
      <w:r w:rsidRPr="003C5B9D">
        <w:rPr>
          <w:rFonts w:asciiTheme="minorBidi" w:hAnsiTheme="minorBidi" w:cstheme="minorBidi"/>
          <w:sz w:val="22"/>
          <w:szCs w:val="22"/>
        </w:rPr>
        <w:t>After this Competency Standard, the trainee will be able to ensure that all analytical activities in the laboratory are carried out in compliance with established quality assurance (QA) and quality control (QC) procedures to guarantee accuracy, precision, and reliability of results</w:t>
      </w:r>
    </w:p>
    <w:p w14:paraId="35E66AD9" w14:textId="77777777" w:rsidR="00574F4C" w:rsidRDefault="00574F4C" w:rsidP="00EC6478">
      <w:pPr>
        <w:spacing w:before="240" w:after="240"/>
        <w:jc w:val="both"/>
        <w:rPr>
          <w:rFonts w:asciiTheme="minorBidi" w:hAnsiTheme="minorBidi" w:cstheme="minorBidi"/>
          <w:sz w:val="22"/>
          <w:szCs w:val="22"/>
        </w:rPr>
      </w:pPr>
    </w:p>
    <w:p w14:paraId="3A621C6D" w14:textId="77777777" w:rsidR="00574F4C" w:rsidRPr="003C5B9D" w:rsidRDefault="00574F4C" w:rsidP="00EC6478">
      <w:pPr>
        <w:spacing w:before="240" w:after="240"/>
        <w:jc w:val="both"/>
        <w:rPr>
          <w:rFonts w:asciiTheme="minorBidi" w:hAnsiTheme="minorBidi" w:cstheme="minorBidi"/>
          <w:sz w:val="22"/>
          <w:szCs w:val="22"/>
        </w:rPr>
      </w:pPr>
    </w:p>
    <w:tbl>
      <w:tblPr>
        <w:tblStyle w:val="52"/>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9"/>
        <w:gridCol w:w="6866"/>
      </w:tblGrid>
      <w:tr w:rsidR="001301CA" w:rsidRPr="003C5B9D" w14:paraId="7C352C80" w14:textId="77777777" w:rsidTr="00EC6478">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1411" w:type="pct"/>
            <w:tcBorders>
              <w:top w:val="none" w:sz="0" w:space="0" w:color="auto"/>
              <w:left w:val="none" w:sz="0" w:space="0" w:color="auto"/>
              <w:right w:val="none" w:sz="0" w:space="0" w:color="auto"/>
            </w:tcBorders>
            <w:shd w:val="clear" w:color="auto" w:fill="auto"/>
          </w:tcPr>
          <w:p w14:paraId="59498B2E" w14:textId="067A52C4" w:rsidR="001301CA" w:rsidRPr="00EC6478" w:rsidRDefault="001301CA" w:rsidP="00EC6478">
            <w:pPr>
              <w:spacing w:line="276" w:lineRule="auto"/>
              <w:ind w:right="270"/>
              <w:rPr>
                <w:rFonts w:asciiTheme="minorBidi" w:eastAsia="Arial" w:hAnsiTheme="minorBidi" w:cstheme="minorBidi"/>
                <w:b w:val="0"/>
                <w:sz w:val="22"/>
                <w:szCs w:val="22"/>
              </w:rPr>
            </w:pPr>
            <w:r w:rsidRPr="003C5B9D">
              <w:rPr>
                <w:rFonts w:asciiTheme="minorBidi" w:eastAsia="Arial" w:hAnsiTheme="minorBidi" w:cstheme="minorBidi"/>
                <w:color w:val="auto"/>
                <w:sz w:val="22"/>
                <w:szCs w:val="22"/>
              </w:rPr>
              <w:t>Competency Units</w:t>
            </w:r>
          </w:p>
        </w:tc>
        <w:tc>
          <w:tcPr>
            <w:tcW w:w="3589" w:type="pct"/>
            <w:tcBorders>
              <w:top w:val="none" w:sz="0" w:space="0" w:color="auto"/>
              <w:left w:val="none" w:sz="0" w:space="0" w:color="auto"/>
              <w:right w:val="none" w:sz="0" w:space="0" w:color="auto"/>
            </w:tcBorders>
            <w:shd w:val="clear" w:color="auto" w:fill="auto"/>
            <w:vAlign w:val="center"/>
          </w:tcPr>
          <w:p w14:paraId="756D4677" w14:textId="77777777" w:rsidR="001301CA" w:rsidRPr="003C5B9D" w:rsidRDefault="001301CA" w:rsidP="00663D7F">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auto"/>
                <w:sz w:val="22"/>
                <w:szCs w:val="22"/>
              </w:rPr>
            </w:pPr>
            <w:r w:rsidRPr="003C5B9D">
              <w:rPr>
                <w:rFonts w:asciiTheme="minorBidi" w:eastAsia="Arial" w:hAnsiTheme="minorBidi" w:cstheme="minorBidi"/>
                <w:color w:val="auto"/>
                <w:sz w:val="22"/>
                <w:szCs w:val="22"/>
              </w:rPr>
              <w:t>Performance Criteria</w:t>
            </w:r>
          </w:p>
        </w:tc>
      </w:tr>
      <w:tr w:rsidR="001301CA" w:rsidRPr="003C5B9D" w14:paraId="1927BD04" w14:textId="77777777" w:rsidTr="003A188E">
        <w:trPr>
          <w:cnfStyle w:val="000000100000" w:firstRow="0" w:lastRow="0" w:firstColumn="0" w:lastColumn="0" w:oddVBand="0" w:evenVBand="0" w:oddHBand="1" w:evenHBand="0" w:firstRowFirstColumn="0" w:firstRowLastColumn="0" w:lastRowFirstColumn="0" w:lastRowLastColumn="0"/>
          <w:trHeight w:val="782"/>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bottom w:val="single" w:sz="4" w:space="0" w:color="auto"/>
            </w:tcBorders>
            <w:shd w:val="clear" w:color="auto" w:fill="auto"/>
          </w:tcPr>
          <w:p w14:paraId="1EF932A6" w14:textId="40E27921" w:rsidR="001301CA" w:rsidRPr="00FB504E" w:rsidRDefault="00EC6478" w:rsidP="00F32B2F">
            <w:pPr>
              <w:ind w:right="270"/>
              <w:rPr>
                <w:rFonts w:asciiTheme="minorBidi" w:eastAsia="Arial" w:hAnsiTheme="minorBidi" w:cstheme="minorBidi"/>
                <w:bCs/>
                <w:color w:val="000000"/>
                <w:sz w:val="22"/>
                <w:szCs w:val="22"/>
              </w:rPr>
            </w:pPr>
            <w:r w:rsidRPr="00FB504E">
              <w:rPr>
                <w:rFonts w:asciiTheme="minorBidi" w:eastAsia="Arial" w:hAnsiTheme="minorBidi" w:cstheme="minorBidi"/>
                <w:bCs/>
                <w:color w:val="000000"/>
                <w:sz w:val="22"/>
                <w:szCs w:val="22"/>
              </w:rPr>
              <w:t>CU1.</w:t>
            </w:r>
          </w:p>
          <w:p w14:paraId="5918BF6D" w14:textId="5E101691" w:rsidR="001301CA" w:rsidRPr="00FB504E" w:rsidRDefault="003A188E" w:rsidP="00F32B2F">
            <w:pPr>
              <w:ind w:right="270"/>
              <w:rPr>
                <w:rFonts w:asciiTheme="minorBidi" w:eastAsia="Arial" w:hAnsiTheme="minorBidi" w:cstheme="minorBidi"/>
                <w:bCs/>
                <w:color w:val="000000"/>
                <w:sz w:val="22"/>
                <w:szCs w:val="22"/>
              </w:rPr>
            </w:pPr>
            <w:r w:rsidRPr="00FB504E">
              <w:rPr>
                <w:rFonts w:asciiTheme="minorBidi" w:hAnsiTheme="minorBidi" w:cstheme="minorBidi"/>
                <w:bCs/>
                <w:color w:val="auto"/>
                <w:sz w:val="22"/>
                <w:szCs w:val="22"/>
                <w:lang w:val="en-GB"/>
              </w:rPr>
              <w:t>Calibrate analytical instruments</w:t>
            </w:r>
          </w:p>
        </w:tc>
        <w:tc>
          <w:tcPr>
            <w:tcW w:w="3589" w:type="pct"/>
            <w:tcBorders>
              <w:bottom w:val="single" w:sz="4" w:space="0" w:color="auto"/>
            </w:tcBorders>
            <w:shd w:val="clear" w:color="auto" w:fill="auto"/>
          </w:tcPr>
          <w:p w14:paraId="5511B02A" w14:textId="77777777" w:rsidR="00FB504E" w:rsidRPr="00FB504E" w:rsidRDefault="00FB504E" w:rsidP="00FB504E">
            <w:pPr>
              <w:numPr>
                <w:ilvl w:val="0"/>
                <w:numId w:val="62"/>
              </w:numPr>
              <w:ind w:left="524"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B504E">
              <w:rPr>
                <w:rFonts w:asciiTheme="minorBidi" w:hAnsiTheme="minorBidi" w:cstheme="minorBidi"/>
                <w:sz w:val="22"/>
                <w:szCs w:val="22"/>
              </w:rPr>
              <w:t>Select calibration standards for each required instrument</w:t>
            </w:r>
          </w:p>
          <w:p w14:paraId="22A024C2" w14:textId="77777777" w:rsidR="00FB504E" w:rsidRPr="00FB504E" w:rsidRDefault="00FB504E" w:rsidP="00FB504E">
            <w:pPr>
              <w:numPr>
                <w:ilvl w:val="0"/>
                <w:numId w:val="62"/>
              </w:numPr>
              <w:ind w:left="524"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B504E">
              <w:rPr>
                <w:rFonts w:asciiTheme="minorBidi" w:hAnsiTheme="minorBidi" w:cstheme="minorBidi"/>
                <w:sz w:val="22"/>
                <w:szCs w:val="22"/>
              </w:rPr>
              <w:t>Calibrate instruments according to OEM</w:t>
            </w:r>
          </w:p>
          <w:p w14:paraId="74AEF6B9" w14:textId="77777777" w:rsidR="00FB504E" w:rsidRPr="00FB504E" w:rsidRDefault="00FB504E" w:rsidP="00FB504E">
            <w:pPr>
              <w:numPr>
                <w:ilvl w:val="0"/>
                <w:numId w:val="62"/>
              </w:numPr>
              <w:ind w:left="524"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B504E">
              <w:rPr>
                <w:rFonts w:asciiTheme="minorBidi" w:hAnsiTheme="minorBidi" w:cstheme="minorBidi"/>
                <w:sz w:val="22"/>
                <w:szCs w:val="22"/>
              </w:rPr>
              <w:t>Validate instrument performance using reference materials</w:t>
            </w:r>
          </w:p>
          <w:p w14:paraId="773C05A6" w14:textId="77777777" w:rsidR="00FB504E" w:rsidRPr="00FB504E" w:rsidRDefault="00FB504E" w:rsidP="00FB504E">
            <w:pPr>
              <w:numPr>
                <w:ilvl w:val="0"/>
                <w:numId w:val="62"/>
              </w:numPr>
              <w:ind w:left="524"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B504E">
              <w:rPr>
                <w:rFonts w:asciiTheme="minorBidi" w:hAnsiTheme="minorBidi" w:cstheme="minorBidi"/>
                <w:sz w:val="22"/>
                <w:szCs w:val="22"/>
              </w:rPr>
              <w:t>Document calibration data in instrument logbooks</w:t>
            </w:r>
          </w:p>
          <w:p w14:paraId="54B1A79E" w14:textId="77777777" w:rsidR="00FB504E" w:rsidRPr="00FB504E" w:rsidRDefault="00FB504E" w:rsidP="00FB504E">
            <w:pPr>
              <w:numPr>
                <w:ilvl w:val="0"/>
                <w:numId w:val="62"/>
              </w:numPr>
              <w:ind w:left="524"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B504E">
              <w:rPr>
                <w:rFonts w:asciiTheme="minorBidi" w:hAnsiTheme="minorBidi" w:cstheme="minorBidi"/>
                <w:sz w:val="22"/>
                <w:szCs w:val="22"/>
              </w:rPr>
              <w:t>Troubleshoot malfunctioning of instrument, if any</w:t>
            </w:r>
          </w:p>
          <w:p w14:paraId="0623740D" w14:textId="3E782B0B" w:rsidR="003A188E" w:rsidRPr="003A188E" w:rsidRDefault="00FB504E" w:rsidP="00FB504E">
            <w:pPr>
              <w:numPr>
                <w:ilvl w:val="0"/>
                <w:numId w:val="62"/>
              </w:numPr>
              <w:ind w:left="524"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B504E">
              <w:rPr>
                <w:rFonts w:asciiTheme="minorBidi" w:hAnsiTheme="minorBidi" w:cstheme="minorBidi"/>
                <w:sz w:val="22"/>
                <w:szCs w:val="22"/>
              </w:rPr>
              <w:t>Verify calibration status before analytical use</w:t>
            </w:r>
          </w:p>
        </w:tc>
      </w:tr>
      <w:tr w:rsidR="001301CA" w:rsidRPr="003C5B9D" w14:paraId="58B9BF18" w14:textId="77777777" w:rsidTr="00FB1C1A">
        <w:trPr>
          <w:trHeight w:val="298"/>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bottom w:val="single" w:sz="4" w:space="0" w:color="auto"/>
            </w:tcBorders>
            <w:shd w:val="clear" w:color="auto" w:fill="auto"/>
          </w:tcPr>
          <w:p w14:paraId="248AEEF6" w14:textId="7F224B3F" w:rsidR="001301CA" w:rsidRPr="00FB504E" w:rsidRDefault="00EC6478" w:rsidP="00F32B2F">
            <w:pPr>
              <w:pBdr>
                <w:top w:val="nil"/>
                <w:left w:val="nil"/>
                <w:bottom w:val="nil"/>
                <w:right w:val="nil"/>
                <w:between w:val="nil"/>
              </w:pBdr>
              <w:ind w:right="270"/>
              <w:rPr>
                <w:rFonts w:asciiTheme="minorBidi" w:eastAsia="Trebuchet MS" w:hAnsiTheme="minorBidi" w:cstheme="minorBidi"/>
                <w:bCs/>
                <w:color w:val="auto"/>
                <w:sz w:val="22"/>
                <w:szCs w:val="22"/>
              </w:rPr>
            </w:pPr>
            <w:r w:rsidRPr="00FB504E">
              <w:rPr>
                <w:rFonts w:asciiTheme="minorBidi" w:eastAsia="Trebuchet MS" w:hAnsiTheme="minorBidi" w:cstheme="minorBidi"/>
                <w:bCs/>
                <w:color w:val="auto"/>
                <w:sz w:val="22"/>
                <w:szCs w:val="22"/>
              </w:rPr>
              <w:t>CU2.</w:t>
            </w:r>
            <w:r w:rsidRPr="00FB504E">
              <w:rPr>
                <w:rFonts w:asciiTheme="minorBidi" w:eastAsia="Trebuchet MS" w:hAnsiTheme="minorBidi" w:cstheme="minorBidi"/>
                <w:bCs/>
                <w:sz w:val="22"/>
                <w:szCs w:val="22"/>
              </w:rPr>
              <w:t xml:space="preserve">   </w:t>
            </w:r>
          </w:p>
          <w:p w14:paraId="00FE292A" w14:textId="726EDBE1" w:rsidR="001301CA" w:rsidRPr="00FB504E" w:rsidRDefault="003A188E" w:rsidP="00F32B2F">
            <w:pPr>
              <w:pBdr>
                <w:top w:val="nil"/>
                <w:left w:val="nil"/>
                <w:bottom w:val="nil"/>
                <w:right w:val="nil"/>
                <w:between w:val="nil"/>
              </w:pBdr>
              <w:ind w:right="270"/>
              <w:rPr>
                <w:rFonts w:asciiTheme="minorBidi" w:eastAsia="Trebuchet MS" w:hAnsiTheme="minorBidi" w:cstheme="minorBidi"/>
                <w:bCs/>
                <w:color w:val="auto"/>
                <w:sz w:val="22"/>
                <w:szCs w:val="22"/>
              </w:rPr>
            </w:pPr>
            <w:r w:rsidRPr="00FB504E">
              <w:rPr>
                <w:rFonts w:asciiTheme="minorBidi" w:hAnsiTheme="minorBidi" w:cstheme="minorBidi"/>
                <w:bCs/>
                <w:color w:val="auto"/>
                <w:sz w:val="22"/>
                <w:szCs w:val="22"/>
              </w:rPr>
              <w:t>Apply internal quality procedure</w:t>
            </w:r>
          </w:p>
        </w:tc>
        <w:tc>
          <w:tcPr>
            <w:tcW w:w="3589" w:type="pct"/>
            <w:tcBorders>
              <w:bottom w:val="single" w:sz="4" w:space="0" w:color="auto"/>
            </w:tcBorders>
            <w:shd w:val="clear" w:color="auto" w:fill="auto"/>
            <w:vAlign w:val="center"/>
          </w:tcPr>
          <w:p w14:paraId="317DE2E9" w14:textId="1B16EFBB" w:rsidR="001301CA" w:rsidRPr="00D3172F" w:rsidRDefault="001301CA" w:rsidP="00FB504E">
            <w:pPr>
              <w:numPr>
                <w:ilvl w:val="0"/>
                <w:numId w:val="72"/>
              </w:numPr>
              <w:ind w:left="531" w:hanging="19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3172F">
              <w:rPr>
                <w:rFonts w:asciiTheme="minorBidi" w:hAnsiTheme="minorBidi" w:cstheme="minorBidi"/>
                <w:sz w:val="22"/>
                <w:szCs w:val="22"/>
              </w:rPr>
              <w:t>Identify non-confo</w:t>
            </w:r>
            <w:r w:rsidR="00953CBF">
              <w:rPr>
                <w:rFonts w:asciiTheme="minorBidi" w:hAnsiTheme="minorBidi" w:cstheme="minorBidi"/>
                <w:sz w:val="22"/>
                <w:szCs w:val="22"/>
              </w:rPr>
              <w:t>rmances in analytical processes</w:t>
            </w:r>
          </w:p>
          <w:p w14:paraId="4576D664" w14:textId="0D3C16FF" w:rsidR="001301CA" w:rsidRPr="00D3172F" w:rsidRDefault="001301CA" w:rsidP="00FB504E">
            <w:pPr>
              <w:numPr>
                <w:ilvl w:val="0"/>
                <w:numId w:val="72"/>
              </w:numPr>
              <w:ind w:left="524" w:hanging="18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3172F">
              <w:rPr>
                <w:rFonts w:asciiTheme="minorBidi" w:hAnsiTheme="minorBidi" w:cstheme="minorBidi"/>
                <w:sz w:val="22"/>
                <w:szCs w:val="22"/>
              </w:rPr>
              <w:t>Identi</w:t>
            </w:r>
            <w:r w:rsidR="00953CBF">
              <w:rPr>
                <w:rFonts w:asciiTheme="minorBidi" w:hAnsiTheme="minorBidi" w:cstheme="minorBidi"/>
                <w:sz w:val="22"/>
                <w:szCs w:val="22"/>
              </w:rPr>
              <w:t>fy cause using analytical tools</w:t>
            </w:r>
          </w:p>
          <w:p w14:paraId="7B0BA62F" w14:textId="77E6F9C1" w:rsidR="001301CA" w:rsidRPr="00D3172F" w:rsidRDefault="001301CA" w:rsidP="00FB504E">
            <w:pPr>
              <w:numPr>
                <w:ilvl w:val="0"/>
                <w:numId w:val="72"/>
              </w:numPr>
              <w:ind w:left="524" w:hanging="18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3172F">
              <w:rPr>
                <w:rFonts w:asciiTheme="minorBidi" w:hAnsiTheme="minorBidi" w:cstheme="minorBidi"/>
                <w:sz w:val="22"/>
                <w:szCs w:val="22"/>
              </w:rPr>
              <w:t>Implement corrective and preventive actions to eliminate cause</w:t>
            </w:r>
            <w:r w:rsidR="008D6345">
              <w:rPr>
                <w:rFonts w:asciiTheme="minorBidi" w:hAnsiTheme="minorBidi" w:cstheme="minorBidi"/>
                <w:sz w:val="22"/>
                <w:szCs w:val="22"/>
              </w:rPr>
              <w:t xml:space="preserve"> of malfunction</w:t>
            </w:r>
          </w:p>
          <w:p w14:paraId="08F35828" w14:textId="77777777" w:rsidR="001301CA" w:rsidRPr="00D3172F" w:rsidRDefault="001301CA" w:rsidP="00FB504E">
            <w:pPr>
              <w:numPr>
                <w:ilvl w:val="0"/>
                <w:numId w:val="72"/>
              </w:numPr>
              <w:ind w:left="524" w:hanging="18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3172F">
              <w:rPr>
                <w:rFonts w:asciiTheme="minorBidi" w:hAnsiTheme="minorBidi" w:cstheme="minorBidi"/>
                <w:sz w:val="22"/>
                <w:szCs w:val="22"/>
              </w:rPr>
              <w:t xml:space="preserve">Verify effectiveness of corrective actions through re-analysis </w:t>
            </w:r>
          </w:p>
          <w:p w14:paraId="7A89AC67" w14:textId="34672157" w:rsidR="001301CA" w:rsidRPr="00D3172F" w:rsidRDefault="001301CA" w:rsidP="00FB504E">
            <w:pPr>
              <w:numPr>
                <w:ilvl w:val="0"/>
                <w:numId w:val="72"/>
              </w:numPr>
              <w:ind w:left="524" w:hanging="18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3172F">
              <w:rPr>
                <w:rFonts w:asciiTheme="minorBidi" w:hAnsiTheme="minorBidi" w:cstheme="minorBidi"/>
                <w:sz w:val="22"/>
                <w:szCs w:val="22"/>
              </w:rPr>
              <w:t>Maintain records for audit referenc</w:t>
            </w:r>
            <w:r w:rsidR="00953CBF">
              <w:rPr>
                <w:rFonts w:asciiTheme="minorBidi" w:hAnsiTheme="minorBidi" w:cstheme="minorBidi"/>
                <w:sz w:val="22"/>
                <w:szCs w:val="22"/>
              </w:rPr>
              <w:t>e</w:t>
            </w:r>
          </w:p>
          <w:p w14:paraId="0EA7DC43" w14:textId="0F85182C" w:rsidR="001301CA" w:rsidRPr="00D3172F" w:rsidRDefault="001301CA" w:rsidP="00FB504E">
            <w:pPr>
              <w:numPr>
                <w:ilvl w:val="0"/>
                <w:numId w:val="72"/>
              </w:numPr>
              <w:ind w:left="524" w:hanging="18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3172F">
              <w:rPr>
                <w:rFonts w:asciiTheme="minorBidi" w:hAnsiTheme="minorBidi" w:cstheme="minorBidi"/>
                <w:sz w:val="22"/>
                <w:szCs w:val="22"/>
              </w:rPr>
              <w:t>Communicate correctiv</w:t>
            </w:r>
            <w:r w:rsidR="00953CBF">
              <w:rPr>
                <w:rFonts w:asciiTheme="minorBidi" w:hAnsiTheme="minorBidi" w:cstheme="minorBidi"/>
                <w:sz w:val="22"/>
                <w:szCs w:val="22"/>
              </w:rPr>
              <w:t>e actions to relevant personnel</w:t>
            </w:r>
          </w:p>
        </w:tc>
      </w:tr>
    </w:tbl>
    <w:p w14:paraId="72376826" w14:textId="77777777" w:rsidR="00663D7F" w:rsidRPr="003C5B9D" w:rsidRDefault="00663D7F" w:rsidP="001301CA">
      <w:pPr>
        <w:spacing w:line="276" w:lineRule="auto"/>
        <w:ind w:right="270"/>
        <w:jc w:val="both"/>
        <w:rPr>
          <w:rFonts w:asciiTheme="minorBidi" w:eastAsia="Arial" w:hAnsiTheme="minorBidi" w:cstheme="minorBidi"/>
          <w:b/>
          <w:color w:val="000000"/>
          <w:sz w:val="22"/>
          <w:szCs w:val="22"/>
        </w:rPr>
      </w:pPr>
    </w:p>
    <w:p w14:paraId="5849F61F" w14:textId="77777777" w:rsidR="001301CA" w:rsidRPr="00663D7F" w:rsidRDefault="001301CA" w:rsidP="001301CA">
      <w:pPr>
        <w:spacing w:line="276" w:lineRule="auto"/>
        <w:ind w:right="270"/>
        <w:jc w:val="both"/>
        <w:rPr>
          <w:rFonts w:ascii="Arial" w:eastAsia="Arial" w:hAnsi="Arial" w:cs="Arial"/>
          <w:b/>
          <w:color w:val="000000"/>
        </w:rPr>
      </w:pPr>
      <w:r w:rsidRPr="00663D7F">
        <w:rPr>
          <w:rFonts w:ascii="Arial" w:eastAsia="Arial" w:hAnsi="Arial" w:cs="Arial"/>
          <w:b/>
          <w:color w:val="000000"/>
        </w:rPr>
        <w:t>Knowledge &amp; Understanding</w:t>
      </w:r>
    </w:p>
    <w:p w14:paraId="2873E0ED" w14:textId="77777777" w:rsidR="001301CA" w:rsidRPr="007B112C" w:rsidRDefault="001301CA" w:rsidP="007B112C">
      <w:pPr>
        <w:jc w:val="both"/>
        <w:rPr>
          <w:rFonts w:asciiTheme="minorBidi" w:eastAsia="Calibri" w:hAnsiTheme="minorBidi" w:cstheme="minorBidi"/>
          <w:color w:val="000000" w:themeColor="text1"/>
          <w:sz w:val="22"/>
          <w:szCs w:val="22"/>
          <w:lang w:eastAsia="en-GB"/>
        </w:rPr>
      </w:pPr>
      <w:r w:rsidRPr="007B112C">
        <w:rPr>
          <w:rFonts w:asciiTheme="minorBidi" w:eastAsia="Calibri" w:hAnsiTheme="minorBidi" w:cstheme="minorBidi"/>
          <w:color w:val="000000" w:themeColor="text1"/>
          <w:sz w:val="22"/>
          <w:szCs w:val="22"/>
          <w:lang w:eastAsia="en-GB"/>
        </w:rPr>
        <w:t>The candidate must be able to demonstrate underpinning knowledge and understanding required to carry out tasks covered in this competency standard. This includes the knowledge of:</w:t>
      </w:r>
    </w:p>
    <w:p w14:paraId="00889987" w14:textId="77777777" w:rsidR="001301CA" w:rsidRPr="00663D7F" w:rsidRDefault="001301CA" w:rsidP="00663D7F">
      <w:pPr>
        <w:pStyle w:val="ListParagraph"/>
        <w:numPr>
          <w:ilvl w:val="0"/>
          <w:numId w:val="13"/>
        </w:numPr>
        <w:spacing w:after="160"/>
        <w:rPr>
          <w:rFonts w:asciiTheme="minorBidi" w:hAnsiTheme="minorBidi" w:cstheme="minorBidi"/>
          <w:color w:val="000000" w:themeColor="text1"/>
          <w:sz w:val="22"/>
          <w:szCs w:val="22"/>
          <w:lang w:val="en-GB"/>
        </w:rPr>
      </w:pPr>
      <w:r w:rsidRPr="00663D7F">
        <w:rPr>
          <w:rFonts w:asciiTheme="minorBidi" w:hAnsiTheme="minorBidi" w:cstheme="minorBidi"/>
          <w:color w:val="000000" w:themeColor="text1"/>
          <w:sz w:val="22"/>
          <w:szCs w:val="22"/>
          <w:lang w:val="en-GB"/>
        </w:rPr>
        <w:t>Principles of Quality Assurance (QA) and Quality Control (QC)</w:t>
      </w:r>
    </w:p>
    <w:p w14:paraId="137670B7" w14:textId="77777777" w:rsidR="001301CA" w:rsidRPr="00663D7F" w:rsidRDefault="001301CA" w:rsidP="00663D7F">
      <w:pPr>
        <w:pStyle w:val="ListParagraph"/>
        <w:numPr>
          <w:ilvl w:val="0"/>
          <w:numId w:val="13"/>
        </w:numPr>
        <w:spacing w:after="160"/>
        <w:rPr>
          <w:rFonts w:asciiTheme="minorBidi" w:hAnsiTheme="minorBidi" w:cstheme="minorBidi"/>
          <w:color w:val="000000" w:themeColor="text1"/>
          <w:sz w:val="22"/>
          <w:szCs w:val="22"/>
          <w:lang w:val="en-GB"/>
        </w:rPr>
      </w:pPr>
      <w:r w:rsidRPr="00663D7F">
        <w:rPr>
          <w:rFonts w:asciiTheme="minorBidi" w:hAnsiTheme="minorBidi" w:cstheme="minorBidi"/>
          <w:color w:val="000000" w:themeColor="text1"/>
          <w:sz w:val="22"/>
          <w:szCs w:val="22"/>
          <w:lang w:val="en-GB"/>
        </w:rPr>
        <w:t>Calibration and Validation Fundamentals</w:t>
      </w:r>
    </w:p>
    <w:p w14:paraId="41CED773" w14:textId="73084C2F" w:rsidR="001301CA" w:rsidRPr="00663D7F" w:rsidRDefault="001301CA" w:rsidP="00663D7F">
      <w:pPr>
        <w:pStyle w:val="ListParagraph"/>
        <w:numPr>
          <w:ilvl w:val="0"/>
          <w:numId w:val="13"/>
        </w:numPr>
        <w:spacing w:after="160"/>
        <w:rPr>
          <w:rFonts w:asciiTheme="minorBidi" w:hAnsiTheme="minorBidi" w:cstheme="minorBidi"/>
          <w:color w:val="000000" w:themeColor="text1"/>
          <w:sz w:val="22"/>
          <w:szCs w:val="22"/>
          <w:lang w:val="en-GB"/>
        </w:rPr>
      </w:pPr>
      <w:r w:rsidRPr="00663D7F">
        <w:rPr>
          <w:rFonts w:asciiTheme="minorBidi" w:hAnsiTheme="minorBidi" w:cstheme="minorBidi"/>
          <w:color w:val="000000" w:themeColor="text1"/>
          <w:sz w:val="22"/>
          <w:szCs w:val="22"/>
          <w:lang w:val="en-GB"/>
        </w:rPr>
        <w:t>Role of SOPs in ensuring consistent calibration, testing and documentation.</w:t>
      </w:r>
    </w:p>
    <w:p w14:paraId="372C3A3F" w14:textId="77777777" w:rsidR="001301CA" w:rsidRPr="00663D7F" w:rsidRDefault="001301CA" w:rsidP="00663D7F">
      <w:pPr>
        <w:pStyle w:val="ListParagraph"/>
        <w:numPr>
          <w:ilvl w:val="0"/>
          <w:numId w:val="13"/>
        </w:numPr>
        <w:spacing w:after="160"/>
        <w:rPr>
          <w:rFonts w:asciiTheme="minorBidi" w:hAnsiTheme="minorBidi" w:cstheme="minorBidi"/>
          <w:color w:val="000000" w:themeColor="text1"/>
          <w:sz w:val="22"/>
          <w:szCs w:val="22"/>
          <w:lang w:val="en-GB"/>
        </w:rPr>
      </w:pPr>
      <w:r w:rsidRPr="00663D7F">
        <w:rPr>
          <w:rFonts w:asciiTheme="minorBidi" w:hAnsiTheme="minorBidi" w:cstheme="minorBidi"/>
          <w:color w:val="000000" w:themeColor="text1"/>
          <w:sz w:val="22"/>
          <w:szCs w:val="22"/>
          <w:lang w:val="en-GB"/>
        </w:rPr>
        <w:t>Non-Conformance and Corrective Action (CAPA) Procedures</w:t>
      </w:r>
    </w:p>
    <w:p w14:paraId="36C34E6A" w14:textId="77777777" w:rsidR="001301CA" w:rsidRPr="00663D7F" w:rsidRDefault="001301CA" w:rsidP="00663D7F">
      <w:pPr>
        <w:pStyle w:val="ListParagraph"/>
        <w:numPr>
          <w:ilvl w:val="0"/>
          <w:numId w:val="13"/>
        </w:numPr>
        <w:spacing w:after="160"/>
        <w:rPr>
          <w:rFonts w:asciiTheme="minorBidi" w:hAnsiTheme="minorBidi" w:cstheme="minorBidi"/>
          <w:color w:val="000000" w:themeColor="text1"/>
          <w:sz w:val="22"/>
          <w:szCs w:val="22"/>
          <w:lang w:val="en-GB"/>
        </w:rPr>
      </w:pPr>
      <w:r w:rsidRPr="00663D7F">
        <w:rPr>
          <w:rFonts w:asciiTheme="minorBidi" w:hAnsiTheme="minorBidi" w:cstheme="minorBidi"/>
          <w:color w:val="000000" w:themeColor="text1"/>
          <w:sz w:val="22"/>
          <w:szCs w:val="22"/>
          <w:lang w:val="en-GB"/>
        </w:rPr>
        <w:t>ISO/IEC 17025 and Laboratory Accreditation Principles</w:t>
      </w:r>
    </w:p>
    <w:p w14:paraId="7DA415F1" w14:textId="77777777" w:rsidR="001301CA" w:rsidRPr="00663D7F" w:rsidRDefault="001301CA" w:rsidP="00663D7F">
      <w:pPr>
        <w:pStyle w:val="ListParagraph"/>
        <w:numPr>
          <w:ilvl w:val="0"/>
          <w:numId w:val="13"/>
        </w:numPr>
        <w:spacing w:after="160"/>
        <w:rPr>
          <w:rFonts w:asciiTheme="minorBidi" w:hAnsiTheme="minorBidi" w:cstheme="minorBidi"/>
          <w:color w:val="000000" w:themeColor="text1"/>
          <w:sz w:val="22"/>
          <w:szCs w:val="22"/>
          <w:lang w:val="en-GB"/>
        </w:rPr>
      </w:pPr>
      <w:r w:rsidRPr="00663D7F">
        <w:rPr>
          <w:rFonts w:asciiTheme="minorBidi" w:hAnsiTheme="minorBidi" w:cstheme="minorBidi"/>
          <w:color w:val="000000" w:themeColor="text1"/>
          <w:sz w:val="22"/>
          <w:szCs w:val="22"/>
          <w:lang w:val="en-GB"/>
        </w:rPr>
        <w:t>Professional Ethics and Data Integrity</w:t>
      </w:r>
    </w:p>
    <w:p w14:paraId="1AEAABCD" w14:textId="77777777" w:rsidR="001301CA" w:rsidRPr="00663D7F" w:rsidRDefault="001301CA" w:rsidP="00663D7F">
      <w:pPr>
        <w:spacing w:line="276" w:lineRule="auto"/>
        <w:ind w:right="270"/>
        <w:jc w:val="both"/>
        <w:rPr>
          <w:rFonts w:ascii="Arial" w:eastAsia="Arial" w:hAnsi="Arial" w:cs="Arial"/>
          <w:b/>
          <w:color w:val="000000"/>
        </w:rPr>
      </w:pPr>
      <w:r w:rsidRPr="00663D7F">
        <w:rPr>
          <w:rFonts w:ascii="Arial" w:eastAsia="Arial" w:hAnsi="Arial" w:cs="Arial"/>
          <w:b/>
          <w:color w:val="000000"/>
        </w:rPr>
        <w:t>Critical Evidence(s) Required</w:t>
      </w:r>
    </w:p>
    <w:p w14:paraId="37CD84A8" w14:textId="77777777" w:rsidR="001301CA" w:rsidRPr="007B112C" w:rsidRDefault="001301CA" w:rsidP="007B112C">
      <w:pPr>
        <w:jc w:val="both"/>
        <w:rPr>
          <w:rFonts w:asciiTheme="minorBidi" w:eastAsia="Calibri" w:hAnsiTheme="minorBidi" w:cstheme="minorBidi"/>
          <w:color w:val="000000" w:themeColor="text1"/>
          <w:sz w:val="22"/>
          <w:szCs w:val="22"/>
          <w:lang w:eastAsia="en-GB"/>
        </w:rPr>
      </w:pPr>
      <w:r w:rsidRPr="007B112C">
        <w:rPr>
          <w:rFonts w:asciiTheme="minorBidi" w:eastAsia="Calibri" w:hAnsiTheme="minorBidi" w:cstheme="minorBidi"/>
          <w:color w:val="000000" w:themeColor="text1"/>
          <w:sz w:val="22"/>
          <w:szCs w:val="22"/>
          <w:lang w:eastAsia="en-GB"/>
        </w:rPr>
        <w:t xml:space="preserve">The candidate needs to produce following critical evidence(s) </w:t>
      </w:r>
      <w:proofErr w:type="gramStart"/>
      <w:r w:rsidRPr="007B112C">
        <w:rPr>
          <w:rFonts w:asciiTheme="minorBidi" w:eastAsia="Calibri" w:hAnsiTheme="minorBidi" w:cstheme="minorBidi"/>
          <w:color w:val="000000" w:themeColor="text1"/>
          <w:sz w:val="22"/>
          <w:szCs w:val="22"/>
          <w:lang w:eastAsia="en-GB"/>
        </w:rPr>
        <w:t>in order to</w:t>
      </w:r>
      <w:proofErr w:type="gramEnd"/>
      <w:r w:rsidRPr="007B112C">
        <w:rPr>
          <w:rFonts w:asciiTheme="minorBidi" w:eastAsia="Calibri" w:hAnsiTheme="minorBidi" w:cstheme="minorBidi"/>
          <w:color w:val="000000" w:themeColor="text1"/>
          <w:sz w:val="22"/>
          <w:szCs w:val="22"/>
          <w:lang w:eastAsia="en-GB"/>
        </w:rPr>
        <w:t xml:space="preserve"> be competent in this competency standard: </w:t>
      </w:r>
    </w:p>
    <w:p w14:paraId="6266E8D0" w14:textId="77777777" w:rsidR="001301CA" w:rsidRPr="00663D7F" w:rsidRDefault="001301CA" w:rsidP="00663D7F">
      <w:pPr>
        <w:pStyle w:val="ListParagraph"/>
        <w:numPr>
          <w:ilvl w:val="0"/>
          <w:numId w:val="19"/>
        </w:numPr>
        <w:spacing w:after="160"/>
        <w:rPr>
          <w:rFonts w:asciiTheme="minorBidi" w:hAnsiTheme="minorBidi" w:cstheme="minorBidi"/>
          <w:color w:val="000000" w:themeColor="text1"/>
          <w:sz w:val="22"/>
          <w:szCs w:val="22"/>
          <w:lang w:val="en-GB"/>
        </w:rPr>
      </w:pPr>
      <w:r w:rsidRPr="00663D7F">
        <w:rPr>
          <w:rFonts w:asciiTheme="minorBidi" w:hAnsiTheme="minorBidi" w:cstheme="minorBidi"/>
          <w:color w:val="000000" w:themeColor="text1"/>
          <w:sz w:val="22"/>
          <w:szCs w:val="22"/>
          <w:lang w:val="en-GB"/>
        </w:rPr>
        <w:t>Demonstrate calibration and validation of analytical instruments using correct standards and SOPs.</w:t>
      </w:r>
    </w:p>
    <w:p w14:paraId="5523D917" w14:textId="483A9983" w:rsidR="001301CA" w:rsidRPr="00663D7F" w:rsidRDefault="001301CA" w:rsidP="00663D7F">
      <w:pPr>
        <w:pStyle w:val="ListParagraph"/>
        <w:numPr>
          <w:ilvl w:val="0"/>
          <w:numId w:val="19"/>
        </w:numPr>
        <w:spacing w:after="160"/>
        <w:rPr>
          <w:rFonts w:asciiTheme="minorBidi" w:hAnsiTheme="minorBidi" w:cstheme="minorBidi"/>
          <w:color w:val="000000" w:themeColor="text1"/>
          <w:sz w:val="22"/>
          <w:szCs w:val="22"/>
          <w:lang w:val="en-GB"/>
        </w:rPr>
      </w:pPr>
      <w:r w:rsidRPr="00663D7F">
        <w:rPr>
          <w:rFonts w:asciiTheme="minorBidi" w:hAnsiTheme="minorBidi" w:cstheme="minorBidi"/>
          <w:color w:val="000000" w:themeColor="text1"/>
          <w:sz w:val="22"/>
          <w:szCs w:val="22"/>
          <w:lang w:val="en-GB"/>
        </w:rPr>
        <w:t>Submit completed and maintained QA documentation, including calibration logs, QC charts</w:t>
      </w:r>
      <w:r w:rsidR="008D6345" w:rsidRPr="00663D7F">
        <w:rPr>
          <w:rFonts w:asciiTheme="minorBidi" w:hAnsiTheme="minorBidi" w:cstheme="minorBidi"/>
          <w:color w:val="000000" w:themeColor="text1"/>
          <w:sz w:val="22"/>
          <w:szCs w:val="22"/>
          <w:lang w:val="en-GB"/>
        </w:rPr>
        <w:t xml:space="preserve"> </w:t>
      </w:r>
      <w:r w:rsidRPr="00663D7F">
        <w:rPr>
          <w:rFonts w:asciiTheme="minorBidi" w:hAnsiTheme="minorBidi" w:cstheme="minorBidi"/>
          <w:color w:val="000000" w:themeColor="text1"/>
          <w:sz w:val="22"/>
          <w:szCs w:val="22"/>
          <w:lang w:val="en-GB"/>
        </w:rPr>
        <w:t>and non-conformance records.</w:t>
      </w:r>
    </w:p>
    <w:p w14:paraId="77E17F40" w14:textId="77777777" w:rsidR="00663D7F" w:rsidRPr="00C62B70" w:rsidRDefault="00663D7F" w:rsidP="00663D7F">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663D7F" w:rsidRPr="006A0510" w14:paraId="25B586AF" w14:textId="77777777" w:rsidTr="00FB1C1A">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20DBA77F" w14:textId="77777777" w:rsidR="00663D7F" w:rsidRPr="006A0510" w:rsidRDefault="00663D7F" w:rsidP="00FB1C1A">
            <w:pPr>
              <w:spacing w:line="276" w:lineRule="auto"/>
              <w:jc w:val="center"/>
              <w:rPr>
                <w:rFonts w:asciiTheme="minorBidi" w:hAnsiTheme="minorBidi"/>
                <w:b/>
                <w:sz w:val="22"/>
                <w:szCs w:val="22"/>
              </w:rPr>
            </w:pPr>
            <w:r w:rsidRPr="00545DD1">
              <w:rPr>
                <w:rFonts w:asciiTheme="minorBidi" w:hAnsiTheme="minorBidi"/>
                <w:b/>
                <w:sz w:val="22"/>
                <w:szCs w:val="22"/>
              </w:rPr>
              <w:t xml:space="preserve">List of </w:t>
            </w:r>
            <w:r>
              <w:rPr>
                <w:rFonts w:asciiTheme="minorBidi" w:hAnsiTheme="minorBidi"/>
                <w:b/>
                <w:sz w:val="22"/>
                <w:szCs w:val="22"/>
              </w:rPr>
              <w:t>Consumables</w:t>
            </w:r>
          </w:p>
        </w:tc>
      </w:tr>
      <w:tr w:rsidR="00663D7F" w:rsidRPr="006A0510" w14:paraId="54BE51CE" w14:textId="77777777" w:rsidTr="00FB1C1A">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3FFCAF5B" w14:textId="77777777" w:rsidR="00663D7F" w:rsidRPr="006A0510" w:rsidRDefault="00663D7F" w:rsidP="00FB1C1A">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BE01059" w14:textId="77777777" w:rsidR="00663D7F" w:rsidRPr="006A0510" w:rsidRDefault="00663D7F" w:rsidP="00FB1C1A">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DDFFB73" w14:textId="77777777" w:rsidR="00663D7F" w:rsidRPr="006A0510" w:rsidRDefault="00663D7F" w:rsidP="00FB1C1A">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663D7F" w:rsidRPr="006A0510" w14:paraId="1E99F6A3"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24551C50" w14:textId="77777777" w:rsidR="00663D7F" w:rsidRPr="006A0510" w:rsidRDefault="00663D7F" w:rsidP="00663D7F">
            <w:pPr>
              <w:spacing w:line="276" w:lineRule="auto"/>
              <w:jc w:val="center"/>
              <w:rPr>
                <w:rFonts w:asciiTheme="minorBidi" w:hAnsiTheme="minorBidi"/>
                <w:sz w:val="22"/>
                <w:szCs w:val="22"/>
              </w:rPr>
            </w:pPr>
            <w:r w:rsidRPr="006A0510">
              <w:rPr>
                <w:rFonts w:asciiTheme="minorBidi" w:hAnsi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702BDFAF" w14:textId="0B14B692" w:rsidR="00663D7F" w:rsidRPr="006A0510" w:rsidRDefault="00663D7F" w:rsidP="00663D7F">
            <w:pPr>
              <w:keepNext/>
              <w:keepLines/>
              <w:spacing w:line="276" w:lineRule="auto"/>
              <w:ind w:right="270"/>
              <w:jc w:val="both"/>
              <w:rPr>
                <w:rFonts w:asciiTheme="minorBidi" w:eastAsia="Arial" w:hAnsiTheme="minorBidi"/>
                <w:color w:val="000000"/>
                <w:sz w:val="22"/>
                <w:szCs w:val="22"/>
              </w:rPr>
            </w:pPr>
            <w:r w:rsidRPr="003C5B9D">
              <w:rPr>
                <w:rFonts w:asciiTheme="minorBidi" w:eastAsia="Arial" w:hAnsiTheme="minorBidi" w:cstheme="minorBidi"/>
                <w:color w:val="000000"/>
                <w:sz w:val="22"/>
                <w:szCs w:val="22"/>
              </w:rPr>
              <w:t>ISO/IEC 17025 Standard</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E31265F" w14:textId="635FC00F" w:rsidR="00663D7F" w:rsidRPr="006A0510" w:rsidRDefault="00663D7F" w:rsidP="00663D7F">
            <w:pPr>
              <w:spacing w:line="276" w:lineRule="auto"/>
              <w:jc w:val="center"/>
              <w:rPr>
                <w:rFonts w:asciiTheme="minorBidi" w:hAnsiTheme="minorBidi"/>
                <w:sz w:val="22"/>
                <w:szCs w:val="22"/>
              </w:rPr>
            </w:pPr>
            <w:r w:rsidRPr="003C5B9D">
              <w:rPr>
                <w:rFonts w:asciiTheme="minorBidi" w:hAnsiTheme="minorBidi" w:cstheme="minorBidi"/>
                <w:sz w:val="22"/>
                <w:szCs w:val="22"/>
              </w:rPr>
              <w:t>As per requirement</w:t>
            </w:r>
          </w:p>
        </w:tc>
      </w:tr>
      <w:tr w:rsidR="00663D7F" w:rsidRPr="006A0510" w14:paraId="00653837"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139782D1" w14:textId="77777777" w:rsidR="00663D7F" w:rsidRPr="006A0510" w:rsidRDefault="00663D7F" w:rsidP="00663D7F">
            <w:pPr>
              <w:spacing w:line="276" w:lineRule="auto"/>
              <w:jc w:val="center"/>
              <w:rPr>
                <w:rFonts w:asciiTheme="minorBidi" w:hAnsiTheme="minorBidi"/>
                <w:sz w:val="22"/>
                <w:szCs w:val="22"/>
              </w:rPr>
            </w:pPr>
            <w:r w:rsidRPr="006A0510">
              <w:rPr>
                <w:rFonts w:asciiTheme="minorBidi" w:hAnsi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68236DC" w14:textId="26C9FFF1" w:rsidR="00663D7F" w:rsidRPr="006A0510" w:rsidRDefault="00663D7F" w:rsidP="00663D7F">
            <w:pPr>
              <w:keepNext/>
              <w:keepLines/>
              <w:spacing w:line="276" w:lineRule="auto"/>
              <w:ind w:right="270"/>
              <w:jc w:val="both"/>
              <w:rPr>
                <w:rFonts w:asciiTheme="minorBidi" w:eastAsia="Arial" w:hAnsiTheme="minorBidi"/>
                <w:color w:val="000000"/>
                <w:sz w:val="22"/>
                <w:szCs w:val="22"/>
              </w:rPr>
            </w:pPr>
            <w:r w:rsidRPr="003C5B9D">
              <w:rPr>
                <w:rFonts w:asciiTheme="minorBidi" w:eastAsia="Arial" w:hAnsiTheme="minorBidi" w:cstheme="minorBidi"/>
                <w:color w:val="000000"/>
                <w:sz w:val="22"/>
                <w:szCs w:val="22"/>
              </w:rPr>
              <w:t>NEQS/WHO water quality guidelines</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C7F72D5" w14:textId="13EAE85A" w:rsidR="00663D7F" w:rsidRPr="006A0510" w:rsidRDefault="00663D7F" w:rsidP="00663D7F">
            <w:pPr>
              <w:spacing w:line="276" w:lineRule="auto"/>
              <w:jc w:val="center"/>
              <w:rPr>
                <w:rFonts w:asciiTheme="minorBidi" w:hAnsiTheme="minorBidi"/>
                <w:sz w:val="22"/>
                <w:szCs w:val="22"/>
              </w:rPr>
            </w:pPr>
            <w:r w:rsidRPr="003C5B9D">
              <w:rPr>
                <w:rFonts w:asciiTheme="minorBidi" w:hAnsiTheme="minorBidi" w:cstheme="minorBidi"/>
                <w:sz w:val="22"/>
                <w:szCs w:val="22"/>
              </w:rPr>
              <w:t>As per requirement</w:t>
            </w:r>
          </w:p>
        </w:tc>
      </w:tr>
      <w:tr w:rsidR="00663D7F" w:rsidRPr="006A0510" w14:paraId="097C3EDF"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462A397F" w14:textId="77777777" w:rsidR="00663D7F" w:rsidRPr="006A0510" w:rsidRDefault="00663D7F" w:rsidP="00663D7F">
            <w:pPr>
              <w:spacing w:line="276" w:lineRule="auto"/>
              <w:jc w:val="center"/>
              <w:rPr>
                <w:rFonts w:asciiTheme="minorBidi" w:hAnsiTheme="minorBidi"/>
                <w:sz w:val="22"/>
                <w:szCs w:val="22"/>
              </w:rPr>
            </w:pPr>
            <w:r w:rsidRPr="006A0510">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CEC9AB9" w14:textId="0254A04B" w:rsidR="00663D7F" w:rsidRPr="006A0510" w:rsidRDefault="00663D7F" w:rsidP="00663D7F">
            <w:pPr>
              <w:keepNext/>
              <w:keepLines/>
              <w:spacing w:line="276" w:lineRule="auto"/>
              <w:ind w:right="270"/>
              <w:jc w:val="both"/>
              <w:rPr>
                <w:rFonts w:asciiTheme="minorBidi" w:eastAsia="Arial" w:hAnsiTheme="minorBidi"/>
                <w:color w:val="000000"/>
                <w:sz w:val="22"/>
                <w:szCs w:val="22"/>
              </w:rPr>
            </w:pPr>
            <w:r w:rsidRPr="003C5B9D">
              <w:rPr>
                <w:rFonts w:asciiTheme="minorBidi" w:eastAsia="Arial" w:hAnsiTheme="minorBidi" w:cstheme="minorBidi"/>
                <w:color w:val="000000"/>
                <w:sz w:val="22"/>
                <w:szCs w:val="22"/>
              </w:rPr>
              <w:t>SOP Manuals</w:t>
            </w:r>
          </w:p>
        </w:tc>
        <w:tc>
          <w:tcPr>
            <w:tcW w:w="3193" w:type="dxa"/>
            <w:tcBorders>
              <w:top w:val="single" w:sz="4" w:space="0" w:color="auto"/>
              <w:left w:val="single" w:sz="4" w:space="0" w:color="auto"/>
              <w:bottom w:val="single" w:sz="4" w:space="0" w:color="auto"/>
              <w:right w:val="single" w:sz="4" w:space="0" w:color="auto"/>
            </w:tcBorders>
            <w:vAlign w:val="center"/>
            <w:hideMark/>
          </w:tcPr>
          <w:p w14:paraId="7BF88E69" w14:textId="309EC8C7" w:rsidR="00663D7F" w:rsidRPr="006A0510" w:rsidRDefault="00663D7F" w:rsidP="00663D7F">
            <w:pPr>
              <w:spacing w:line="276" w:lineRule="auto"/>
              <w:jc w:val="center"/>
              <w:rPr>
                <w:rFonts w:asciiTheme="minorBidi" w:hAnsiTheme="minorBidi"/>
                <w:sz w:val="22"/>
                <w:szCs w:val="22"/>
              </w:rPr>
            </w:pPr>
            <w:r w:rsidRPr="003C5B9D">
              <w:rPr>
                <w:rFonts w:asciiTheme="minorBidi" w:hAnsiTheme="minorBidi" w:cstheme="minorBidi"/>
                <w:sz w:val="22"/>
                <w:szCs w:val="22"/>
              </w:rPr>
              <w:t>As per requirement</w:t>
            </w:r>
          </w:p>
        </w:tc>
      </w:tr>
    </w:tbl>
    <w:p w14:paraId="7E8493B3" w14:textId="77777777" w:rsidR="00663D7F" w:rsidRDefault="00663D7F" w:rsidP="00663D7F">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663D7F" w:rsidRPr="006A0510" w14:paraId="461054A9" w14:textId="77777777" w:rsidTr="00FB1C1A">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3F233E0D" w14:textId="77777777" w:rsidR="00663D7F" w:rsidRPr="006A0510" w:rsidRDefault="00663D7F" w:rsidP="00FB1C1A">
            <w:pPr>
              <w:spacing w:line="276" w:lineRule="auto"/>
              <w:jc w:val="center"/>
              <w:rPr>
                <w:rFonts w:asciiTheme="minorBidi" w:hAnsiTheme="minorBidi"/>
                <w:b/>
                <w:sz w:val="22"/>
                <w:szCs w:val="22"/>
              </w:rPr>
            </w:pPr>
            <w:r w:rsidRPr="00545DD1">
              <w:rPr>
                <w:rFonts w:asciiTheme="minorBidi" w:hAnsiTheme="minorBidi"/>
                <w:b/>
                <w:sz w:val="22"/>
                <w:szCs w:val="22"/>
              </w:rPr>
              <w:t>List of Tools, Machinery &amp; Equipment</w:t>
            </w:r>
          </w:p>
        </w:tc>
      </w:tr>
      <w:tr w:rsidR="00663D7F" w:rsidRPr="006A0510" w14:paraId="387A1477" w14:textId="77777777" w:rsidTr="00FB1C1A">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7B8CAC5C" w14:textId="77777777" w:rsidR="00663D7F" w:rsidRPr="006A0510" w:rsidRDefault="00663D7F" w:rsidP="00FB1C1A">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EBD44E0" w14:textId="77777777" w:rsidR="00663D7F" w:rsidRPr="006A0510" w:rsidRDefault="00663D7F" w:rsidP="00FB1C1A">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E081E2B" w14:textId="77777777" w:rsidR="00663D7F" w:rsidRPr="006A0510" w:rsidRDefault="00663D7F" w:rsidP="00FB1C1A">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663D7F" w:rsidRPr="006A0510" w14:paraId="5A97963B"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3E6FDF97" w14:textId="77777777" w:rsidR="00663D7F" w:rsidRPr="006A0510" w:rsidRDefault="00663D7F" w:rsidP="00663D7F">
            <w:pPr>
              <w:spacing w:line="276" w:lineRule="auto"/>
              <w:jc w:val="center"/>
              <w:rPr>
                <w:rFonts w:asciiTheme="minorBidi" w:hAnsiTheme="minorBidi"/>
                <w:sz w:val="22"/>
                <w:szCs w:val="22"/>
              </w:rPr>
            </w:pPr>
            <w:r w:rsidRPr="006A0510">
              <w:rPr>
                <w:rFonts w:asciiTheme="minorBidi" w:hAnsiTheme="minorBidi"/>
                <w:sz w:val="22"/>
                <w:szCs w:val="22"/>
              </w:rPr>
              <w:t>0</w:t>
            </w:r>
            <w:r>
              <w:rPr>
                <w:rFonts w:asciiTheme="minorBidi" w:hAnsiTheme="minorBidi"/>
                <w:sz w:val="22"/>
                <w:szCs w:val="22"/>
              </w:rPr>
              <w:t>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64E16CD5" w14:textId="6D1E6E7D" w:rsidR="00663D7F" w:rsidRPr="006A0510" w:rsidRDefault="00663D7F" w:rsidP="00663D7F">
            <w:pPr>
              <w:keepNext/>
              <w:keepLines/>
              <w:spacing w:line="276" w:lineRule="auto"/>
              <w:ind w:right="270"/>
              <w:jc w:val="both"/>
              <w:rPr>
                <w:rFonts w:asciiTheme="minorBidi" w:eastAsia="Arial" w:hAnsiTheme="minorBidi"/>
                <w:color w:val="000000"/>
                <w:sz w:val="22"/>
                <w:szCs w:val="22"/>
              </w:rPr>
            </w:pPr>
            <w:r w:rsidRPr="003C5B9D">
              <w:rPr>
                <w:rFonts w:asciiTheme="minorBidi" w:eastAsia="Arial" w:hAnsiTheme="minorBidi" w:cstheme="minorBidi"/>
                <w:color w:val="000000"/>
                <w:sz w:val="22"/>
                <w:szCs w:val="22"/>
              </w:rPr>
              <w:t>pH meter</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719246F" w14:textId="5E99679C" w:rsidR="00663D7F" w:rsidRPr="006A0510" w:rsidRDefault="00663D7F" w:rsidP="00663D7F">
            <w:pPr>
              <w:spacing w:line="276" w:lineRule="auto"/>
              <w:jc w:val="center"/>
              <w:rPr>
                <w:rFonts w:asciiTheme="minorBidi" w:hAnsiTheme="minorBidi"/>
                <w:sz w:val="22"/>
                <w:szCs w:val="22"/>
              </w:rPr>
            </w:pPr>
            <w:r w:rsidRPr="003C5B9D">
              <w:rPr>
                <w:rFonts w:asciiTheme="minorBidi" w:hAnsiTheme="minorBidi" w:cstheme="minorBidi"/>
                <w:sz w:val="22"/>
                <w:szCs w:val="22"/>
              </w:rPr>
              <w:t>01</w:t>
            </w:r>
          </w:p>
        </w:tc>
      </w:tr>
      <w:tr w:rsidR="00663D7F" w:rsidRPr="006A0510" w14:paraId="34360BE0"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046B4275" w14:textId="77777777" w:rsidR="00663D7F" w:rsidRPr="006A0510" w:rsidRDefault="00663D7F" w:rsidP="00663D7F">
            <w:pPr>
              <w:spacing w:line="276" w:lineRule="auto"/>
              <w:jc w:val="center"/>
              <w:rPr>
                <w:rFonts w:asciiTheme="minorBidi" w:hAnsiTheme="minorBidi"/>
                <w:sz w:val="22"/>
                <w:szCs w:val="22"/>
              </w:rPr>
            </w:pPr>
            <w:r w:rsidRPr="006A0510">
              <w:rPr>
                <w:rFonts w:asciiTheme="minorBidi" w:hAnsiTheme="minorBidi"/>
                <w:sz w:val="22"/>
                <w:szCs w:val="22"/>
              </w:rPr>
              <w:lastRenderedPageBreak/>
              <w:t>0</w:t>
            </w:r>
            <w:r>
              <w:rPr>
                <w:rFonts w:asciiTheme="minorBidi" w:hAnsiTheme="minorBidi"/>
                <w:sz w:val="22"/>
                <w:szCs w:val="22"/>
              </w:rPr>
              <w:t>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21E140FF" w14:textId="3A9E6A87" w:rsidR="00663D7F" w:rsidRPr="006A0510" w:rsidRDefault="00663D7F" w:rsidP="00663D7F">
            <w:pPr>
              <w:keepNext/>
              <w:keepLines/>
              <w:spacing w:line="276" w:lineRule="auto"/>
              <w:ind w:right="270"/>
              <w:jc w:val="both"/>
              <w:rPr>
                <w:rFonts w:asciiTheme="minorBidi" w:eastAsia="Arial" w:hAnsiTheme="minorBidi"/>
                <w:color w:val="000000"/>
                <w:sz w:val="22"/>
                <w:szCs w:val="22"/>
              </w:rPr>
            </w:pPr>
            <w:r w:rsidRPr="003C5B9D">
              <w:rPr>
                <w:rFonts w:asciiTheme="minorBidi" w:eastAsia="Arial" w:hAnsiTheme="minorBidi" w:cstheme="minorBidi"/>
                <w:color w:val="000000"/>
                <w:sz w:val="22"/>
                <w:szCs w:val="22"/>
              </w:rPr>
              <w:t>EC meter</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9873CD8" w14:textId="6D922782" w:rsidR="00663D7F" w:rsidRPr="006A0510" w:rsidRDefault="00663D7F" w:rsidP="00663D7F">
            <w:pPr>
              <w:spacing w:line="276" w:lineRule="auto"/>
              <w:jc w:val="center"/>
              <w:rPr>
                <w:rFonts w:asciiTheme="minorBidi" w:hAnsiTheme="minorBidi"/>
                <w:sz w:val="22"/>
                <w:szCs w:val="22"/>
              </w:rPr>
            </w:pPr>
            <w:r w:rsidRPr="003C5B9D">
              <w:rPr>
                <w:rFonts w:asciiTheme="minorBidi" w:hAnsiTheme="minorBidi" w:cstheme="minorBidi"/>
                <w:sz w:val="22"/>
                <w:szCs w:val="22"/>
              </w:rPr>
              <w:t>01</w:t>
            </w:r>
          </w:p>
        </w:tc>
      </w:tr>
      <w:tr w:rsidR="00663D7F" w:rsidRPr="006A0510" w14:paraId="34136A6B" w14:textId="77777777" w:rsidTr="00FB1C1A">
        <w:tc>
          <w:tcPr>
            <w:tcW w:w="980" w:type="dxa"/>
            <w:tcBorders>
              <w:top w:val="single" w:sz="4" w:space="0" w:color="auto"/>
              <w:left w:val="single" w:sz="4" w:space="0" w:color="auto"/>
              <w:bottom w:val="single" w:sz="4" w:space="0" w:color="auto"/>
              <w:right w:val="single" w:sz="4" w:space="0" w:color="auto"/>
            </w:tcBorders>
          </w:tcPr>
          <w:p w14:paraId="73741A3F" w14:textId="14DBE9B1" w:rsidR="00663D7F" w:rsidRPr="006A0510" w:rsidRDefault="00663D7F" w:rsidP="00663D7F">
            <w:pPr>
              <w:spacing w:line="276" w:lineRule="auto"/>
              <w:jc w:val="center"/>
              <w:rPr>
                <w:rFonts w:asciiTheme="minorBidi" w:hAnsiTheme="minorBidi"/>
                <w:sz w:val="22"/>
                <w:szCs w:val="22"/>
              </w:rPr>
            </w:pPr>
            <w:r>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tcPr>
          <w:p w14:paraId="481FC950" w14:textId="1B028E14" w:rsidR="00663D7F" w:rsidRPr="006A0510" w:rsidRDefault="00663D7F" w:rsidP="00663D7F">
            <w:pPr>
              <w:keepNext/>
              <w:keepLines/>
              <w:spacing w:line="276" w:lineRule="auto"/>
              <w:ind w:right="270"/>
              <w:jc w:val="both"/>
              <w:rPr>
                <w:rFonts w:asciiTheme="minorBidi" w:eastAsia="Arial" w:hAnsiTheme="minorBidi"/>
                <w:color w:val="000000"/>
                <w:sz w:val="22"/>
                <w:szCs w:val="22"/>
              </w:rPr>
            </w:pPr>
            <w:r w:rsidRPr="003C5B9D">
              <w:rPr>
                <w:rFonts w:asciiTheme="minorBidi" w:eastAsia="Arial" w:hAnsiTheme="minorBidi" w:cstheme="minorBidi"/>
                <w:color w:val="000000"/>
                <w:sz w:val="22"/>
                <w:szCs w:val="22"/>
              </w:rPr>
              <w:t>DO meter</w:t>
            </w:r>
          </w:p>
        </w:tc>
        <w:tc>
          <w:tcPr>
            <w:tcW w:w="3193" w:type="dxa"/>
            <w:tcBorders>
              <w:top w:val="single" w:sz="4" w:space="0" w:color="auto"/>
              <w:left w:val="single" w:sz="4" w:space="0" w:color="auto"/>
              <w:bottom w:val="single" w:sz="4" w:space="0" w:color="auto"/>
              <w:right w:val="single" w:sz="4" w:space="0" w:color="auto"/>
            </w:tcBorders>
            <w:vAlign w:val="center"/>
          </w:tcPr>
          <w:p w14:paraId="067AE798" w14:textId="4C1165D0" w:rsidR="00663D7F" w:rsidRPr="006A0510" w:rsidRDefault="00663D7F" w:rsidP="00663D7F">
            <w:pPr>
              <w:spacing w:line="276" w:lineRule="auto"/>
              <w:jc w:val="center"/>
              <w:rPr>
                <w:rFonts w:asciiTheme="minorBidi" w:hAnsiTheme="minorBidi"/>
                <w:sz w:val="22"/>
                <w:szCs w:val="22"/>
              </w:rPr>
            </w:pPr>
            <w:r w:rsidRPr="003C5B9D">
              <w:rPr>
                <w:rFonts w:asciiTheme="minorBidi" w:hAnsiTheme="minorBidi" w:cstheme="minorBidi"/>
                <w:sz w:val="22"/>
                <w:szCs w:val="22"/>
              </w:rPr>
              <w:t>05</w:t>
            </w:r>
          </w:p>
        </w:tc>
      </w:tr>
      <w:tr w:rsidR="00663D7F" w:rsidRPr="006A0510" w14:paraId="04540B47" w14:textId="77777777" w:rsidTr="00FB1C1A">
        <w:tc>
          <w:tcPr>
            <w:tcW w:w="980" w:type="dxa"/>
            <w:tcBorders>
              <w:top w:val="single" w:sz="4" w:space="0" w:color="auto"/>
              <w:left w:val="single" w:sz="4" w:space="0" w:color="auto"/>
              <w:bottom w:val="single" w:sz="4" w:space="0" w:color="auto"/>
              <w:right w:val="single" w:sz="4" w:space="0" w:color="auto"/>
            </w:tcBorders>
          </w:tcPr>
          <w:p w14:paraId="38678707" w14:textId="5D05502C" w:rsidR="00663D7F" w:rsidRPr="006A0510" w:rsidRDefault="00663D7F" w:rsidP="00663D7F">
            <w:pPr>
              <w:spacing w:line="276" w:lineRule="auto"/>
              <w:jc w:val="center"/>
              <w:rPr>
                <w:rFonts w:asciiTheme="minorBidi" w:hAnsiTheme="minorBidi"/>
                <w:sz w:val="22"/>
                <w:szCs w:val="22"/>
              </w:rPr>
            </w:pPr>
            <w:r>
              <w:rPr>
                <w:rFonts w:asciiTheme="minorBidi" w:hAnsi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vAlign w:val="center"/>
          </w:tcPr>
          <w:p w14:paraId="76B3E218" w14:textId="527BC084" w:rsidR="00663D7F" w:rsidRPr="006A0510" w:rsidRDefault="00663D7F" w:rsidP="00663D7F">
            <w:pPr>
              <w:keepNext/>
              <w:keepLines/>
              <w:spacing w:line="276" w:lineRule="auto"/>
              <w:ind w:right="270"/>
              <w:jc w:val="both"/>
              <w:rPr>
                <w:rFonts w:asciiTheme="minorBidi" w:eastAsia="Arial" w:hAnsiTheme="minorBidi"/>
                <w:color w:val="000000"/>
                <w:sz w:val="22"/>
                <w:szCs w:val="22"/>
              </w:rPr>
            </w:pPr>
            <w:r w:rsidRPr="003C5B9D">
              <w:rPr>
                <w:rFonts w:asciiTheme="minorBidi" w:eastAsia="Arial" w:hAnsiTheme="minorBidi" w:cstheme="minorBidi"/>
                <w:color w:val="000000"/>
                <w:sz w:val="22"/>
                <w:szCs w:val="22"/>
              </w:rPr>
              <w:t>Spectrophotometer</w:t>
            </w:r>
          </w:p>
        </w:tc>
        <w:tc>
          <w:tcPr>
            <w:tcW w:w="3193" w:type="dxa"/>
            <w:tcBorders>
              <w:top w:val="single" w:sz="4" w:space="0" w:color="auto"/>
              <w:left w:val="single" w:sz="4" w:space="0" w:color="auto"/>
              <w:bottom w:val="single" w:sz="4" w:space="0" w:color="auto"/>
              <w:right w:val="single" w:sz="4" w:space="0" w:color="auto"/>
            </w:tcBorders>
            <w:vAlign w:val="center"/>
          </w:tcPr>
          <w:p w14:paraId="6DF5A8A7" w14:textId="70956DA1" w:rsidR="00663D7F" w:rsidRPr="006A0510" w:rsidRDefault="00663D7F" w:rsidP="00663D7F">
            <w:pPr>
              <w:spacing w:line="276" w:lineRule="auto"/>
              <w:jc w:val="center"/>
              <w:rPr>
                <w:rFonts w:asciiTheme="minorBidi" w:hAnsiTheme="minorBidi"/>
                <w:sz w:val="22"/>
                <w:szCs w:val="22"/>
              </w:rPr>
            </w:pPr>
            <w:r w:rsidRPr="003C5B9D">
              <w:rPr>
                <w:rFonts w:asciiTheme="minorBidi" w:hAnsiTheme="minorBidi" w:cstheme="minorBidi"/>
                <w:sz w:val="22"/>
                <w:szCs w:val="22"/>
              </w:rPr>
              <w:t>01</w:t>
            </w:r>
          </w:p>
        </w:tc>
      </w:tr>
      <w:tr w:rsidR="00663D7F" w:rsidRPr="006A0510" w14:paraId="00018220" w14:textId="77777777" w:rsidTr="00FB1C1A">
        <w:tc>
          <w:tcPr>
            <w:tcW w:w="980" w:type="dxa"/>
            <w:tcBorders>
              <w:top w:val="single" w:sz="4" w:space="0" w:color="auto"/>
              <w:left w:val="single" w:sz="4" w:space="0" w:color="auto"/>
              <w:bottom w:val="single" w:sz="4" w:space="0" w:color="auto"/>
              <w:right w:val="single" w:sz="4" w:space="0" w:color="auto"/>
            </w:tcBorders>
          </w:tcPr>
          <w:p w14:paraId="3EA0E0AF" w14:textId="7A1303C0" w:rsidR="00663D7F" w:rsidRPr="006A0510" w:rsidRDefault="00663D7F" w:rsidP="00663D7F">
            <w:pPr>
              <w:spacing w:line="276" w:lineRule="auto"/>
              <w:jc w:val="center"/>
              <w:rPr>
                <w:rFonts w:asciiTheme="minorBidi" w:hAnsiTheme="minorBidi"/>
                <w:sz w:val="22"/>
                <w:szCs w:val="22"/>
              </w:rPr>
            </w:pPr>
            <w:r>
              <w:rPr>
                <w:rFonts w:asciiTheme="minorBidi" w:hAnsi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vAlign w:val="center"/>
          </w:tcPr>
          <w:p w14:paraId="3CD85CC9" w14:textId="2F9BA5FC" w:rsidR="00663D7F" w:rsidRPr="006A0510" w:rsidRDefault="00663D7F" w:rsidP="00663D7F">
            <w:pPr>
              <w:keepNext/>
              <w:keepLines/>
              <w:spacing w:line="276" w:lineRule="auto"/>
              <w:ind w:right="270"/>
              <w:jc w:val="both"/>
              <w:rPr>
                <w:rFonts w:asciiTheme="minorBidi" w:eastAsia="Arial" w:hAnsiTheme="minorBidi"/>
                <w:color w:val="000000"/>
                <w:sz w:val="22"/>
                <w:szCs w:val="22"/>
              </w:rPr>
            </w:pPr>
            <w:r w:rsidRPr="003C5B9D">
              <w:rPr>
                <w:rFonts w:asciiTheme="minorBidi" w:eastAsia="Arial" w:hAnsiTheme="minorBidi" w:cstheme="minorBidi"/>
                <w:color w:val="000000"/>
                <w:sz w:val="22"/>
                <w:szCs w:val="22"/>
              </w:rPr>
              <w:t>turbidimeter</w:t>
            </w:r>
          </w:p>
        </w:tc>
        <w:tc>
          <w:tcPr>
            <w:tcW w:w="3193" w:type="dxa"/>
            <w:tcBorders>
              <w:top w:val="single" w:sz="4" w:space="0" w:color="auto"/>
              <w:left w:val="single" w:sz="4" w:space="0" w:color="auto"/>
              <w:bottom w:val="single" w:sz="4" w:space="0" w:color="auto"/>
              <w:right w:val="single" w:sz="4" w:space="0" w:color="auto"/>
            </w:tcBorders>
            <w:vAlign w:val="center"/>
          </w:tcPr>
          <w:p w14:paraId="536C623C" w14:textId="013B8EFD" w:rsidR="00663D7F" w:rsidRPr="006A0510" w:rsidRDefault="00663D7F" w:rsidP="00663D7F">
            <w:pPr>
              <w:spacing w:line="276" w:lineRule="auto"/>
              <w:jc w:val="center"/>
              <w:rPr>
                <w:rFonts w:asciiTheme="minorBidi" w:hAnsiTheme="minorBidi"/>
                <w:sz w:val="22"/>
                <w:szCs w:val="22"/>
              </w:rPr>
            </w:pPr>
            <w:r w:rsidRPr="003C5B9D">
              <w:rPr>
                <w:rFonts w:asciiTheme="minorBidi" w:hAnsiTheme="minorBidi" w:cstheme="minorBidi"/>
                <w:sz w:val="22"/>
                <w:szCs w:val="22"/>
              </w:rPr>
              <w:t>01</w:t>
            </w:r>
          </w:p>
        </w:tc>
      </w:tr>
      <w:tr w:rsidR="00663D7F" w:rsidRPr="006A0510" w14:paraId="09ADDDB9" w14:textId="77777777" w:rsidTr="00FB1C1A">
        <w:tc>
          <w:tcPr>
            <w:tcW w:w="980" w:type="dxa"/>
            <w:tcBorders>
              <w:top w:val="single" w:sz="4" w:space="0" w:color="auto"/>
              <w:left w:val="single" w:sz="4" w:space="0" w:color="auto"/>
              <w:bottom w:val="single" w:sz="4" w:space="0" w:color="auto"/>
              <w:right w:val="single" w:sz="4" w:space="0" w:color="auto"/>
            </w:tcBorders>
          </w:tcPr>
          <w:p w14:paraId="0278A92C" w14:textId="4BF9CBCD" w:rsidR="00663D7F" w:rsidRPr="006A0510" w:rsidRDefault="00663D7F" w:rsidP="00663D7F">
            <w:pPr>
              <w:spacing w:line="276" w:lineRule="auto"/>
              <w:jc w:val="center"/>
              <w:rPr>
                <w:rFonts w:asciiTheme="minorBidi" w:hAnsiTheme="minorBidi"/>
                <w:sz w:val="22"/>
                <w:szCs w:val="22"/>
              </w:rPr>
            </w:pPr>
            <w:r>
              <w:rPr>
                <w:rFonts w:asciiTheme="minorBidi" w:hAnsi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vAlign w:val="center"/>
          </w:tcPr>
          <w:p w14:paraId="69FE9C74" w14:textId="64E93C9A" w:rsidR="00663D7F" w:rsidRPr="006A0510" w:rsidRDefault="00663D7F" w:rsidP="00663D7F">
            <w:pPr>
              <w:keepNext/>
              <w:keepLines/>
              <w:spacing w:line="276" w:lineRule="auto"/>
              <w:ind w:right="270"/>
              <w:jc w:val="both"/>
              <w:rPr>
                <w:rFonts w:asciiTheme="minorBidi" w:eastAsia="Arial" w:hAnsiTheme="minorBidi"/>
                <w:color w:val="000000"/>
                <w:sz w:val="22"/>
                <w:szCs w:val="22"/>
              </w:rPr>
            </w:pPr>
            <w:r w:rsidRPr="003C5B9D">
              <w:rPr>
                <w:rFonts w:asciiTheme="minorBidi" w:eastAsia="Arial" w:hAnsiTheme="minorBidi" w:cstheme="minorBidi"/>
                <w:color w:val="000000"/>
                <w:sz w:val="22"/>
                <w:szCs w:val="22"/>
              </w:rPr>
              <w:t>PPEs</w:t>
            </w:r>
          </w:p>
        </w:tc>
        <w:tc>
          <w:tcPr>
            <w:tcW w:w="3193" w:type="dxa"/>
            <w:tcBorders>
              <w:top w:val="single" w:sz="4" w:space="0" w:color="auto"/>
              <w:left w:val="single" w:sz="4" w:space="0" w:color="auto"/>
              <w:bottom w:val="single" w:sz="4" w:space="0" w:color="auto"/>
              <w:right w:val="single" w:sz="4" w:space="0" w:color="auto"/>
            </w:tcBorders>
            <w:vAlign w:val="center"/>
          </w:tcPr>
          <w:p w14:paraId="67C4F312" w14:textId="62C6BEBB" w:rsidR="00663D7F" w:rsidRPr="006A0510" w:rsidRDefault="00663D7F" w:rsidP="00663D7F">
            <w:pPr>
              <w:spacing w:line="276" w:lineRule="auto"/>
              <w:jc w:val="center"/>
              <w:rPr>
                <w:rFonts w:asciiTheme="minorBidi" w:hAnsiTheme="minorBidi"/>
                <w:sz w:val="22"/>
                <w:szCs w:val="22"/>
              </w:rPr>
            </w:pPr>
            <w:r w:rsidRPr="003C5B9D">
              <w:rPr>
                <w:rFonts w:asciiTheme="minorBidi" w:hAnsiTheme="minorBidi" w:cstheme="minorBidi"/>
                <w:sz w:val="22"/>
                <w:szCs w:val="22"/>
              </w:rPr>
              <w:t>01</w:t>
            </w:r>
          </w:p>
        </w:tc>
      </w:tr>
    </w:tbl>
    <w:p w14:paraId="041DE4B4" w14:textId="77777777" w:rsidR="00663D7F" w:rsidRDefault="00663D7F" w:rsidP="00D3172F">
      <w:pPr>
        <w:pStyle w:val="Heading3"/>
        <w:rPr>
          <w:rFonts w:ascii="Arial" w:hAnsi="Arial" w:cs="Arial"/>
        </w:rPr>
      </w:pPr>
    </w:p>
    <w:p w14:paraId="54C0CECE" w14:textId="6C00DFA5" w:rsidR="001301CA" w:rsidRPr="00663D7F" w:rsidRDefault="00E8781A" w:rsidP="00663D7F">
      <w:pPr>
        <w:pStyle w:val="Heading3"/>
        <w:jc w:val="left"/>
        <w:rPr>
          <w:rFonts w:ascii="Arial" w:hAnsi="Arial" w:cs="Arial"/>
          <w:bCs w:val="0"/>
          <w:sz w:val="24"/>
          <w:szCs w:val="24"/>
        </w:rPr>
      </w:pPr>
      <w:bookmarkStart w:id="43" w:name="_Toc214358583"/>
      <w:r w:rsidRPr="00663D7F">
        <w:rPr>
          <w:rFonts w:ascii="Arial" w:hAnsi="Arial" w:cs="Arial"/>
          <w:bCs w:val="0"/>
          <w:sz w:val="24"/>
          <w:szCs w:val="24"/>
        </w:rPr>
        <w:t xml:space="preserve">5.8 </w:t>
      </w:r>
      <w:r w:rsidR="00692C8A">
        <w:rPr>
          <w:rFonts w:ascii="Arial" w:hAnsi="Arial" w:cs="Arial"/>
          <w:bCs w:val="0"/>
          <w:sz w:val="24"/>
          <w:szCs w:val="24"/>
        </w:rPr>
        <w:t>0712EPT11</w:t>
      </w:r>
      <w:r w:rsidR="001301CA" w:rsidRPr="00663D7F">
        <w:rPr>
          <w:rFonts w:ascii="Arial" w:hAnsi="Arial" w:cs="Arial"/>
          <w:bCs w:val="0"/>
          <w:sz w:val="24"/>
          <w:szCs w:val="24"/>
        </w:rPr>
        <w:t>08 Manage Data in Water Testing Operations</w:t>
      </w:r>
      <w:bookmarkEnd w:id="43"/>
    </w:p>
    <w:p w14:paraId="03CA9FB0" w14:textId="77777777" w:rsidR="001301CA" w:rsidRPr="00663D7F" w:rsidRDefault="001301CA" w:rsidP="00663D7F">
      <w:pPr>
        <w:spacing w:before="120" w:after="240"/>
        <w:ind w:right="270"/>
        <w:jc w:val="both"/>
        <w:rPr>
          <w:rFonts w:asciiTheme="minorBidi" w:eastAsia="Calibri" w:hAnsiTheme="minorBidi" w:cstheme="minorBidi"/>
          <w:b/>
          <w:color w:val="000000"/>
          <w:sz w:val="22"/>
          <w:szCs w:val="22"/>
          <w:lang w:eastAsia="en-GB"/>
        </w:rPr>
      </w:pPr>
      <w:r w:rsidRPr="00663D7F">
        <w:rPr>
          <w:rFonts w:asciiTheme="minorBidi" w:eastAsia="Calibri" w:hAnsiTheme="minorBidi" w:cstheme="minorBidi"/>
          <w:b/>
          <w:color w:val="000000"/>
          <w:sz w:val="22"/>
          <w:szCs w:val="22"/>
          <w:lang w:eastAsia="en-GB"/>
        </w:rPr>
        <w:t>Overview:</w:t>
      </w:r>
    </w:p>
    <w:p w14:paraId="0F5CD72A" w14:textId="7858D4DC" w:rsidR="001301CA" w:rsidRPr="003C5B9D" w:rsidRDefault="001301CA" w:rsidP="00663D7F">
      <w:pPr>
        <w:spacing w:before="240" w:after="240"/>
        <w:jc w:val="both"/>
        <w:rPr>
          <w:rFonts w:asciiTheme="minorBidi" w:hAnsiTheme="minorBidi" w:cstheme="minorBidi"/>
          <w:sz w:val="22"/>
          <w:szCs w:val="22"/>
        </w:rPr>
      </w:pPr>
      <w:r w:rsidRPr="003C5B9D">
        <w:rPr>
          <w:rFonts w:asciiTheme="minorBidi" w:hAnsiTheme="minorBidi" w:cstheme="minorBidi"/>
          <w:sz w:val="22"/>
          <w:szCs w:val="22"/>
        </w:rPr>
        <w:t>After this Competency Standard, the trainee will be able to manage analytical data and documentation in water testing laboratories. It includes recording, validating, and reporting data in compliance with ISO/IEC 17025 and environmental regulations. The technician ensures accuracy, traceability and confidentiality of all laboratory information.</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7013"/>
      </w:tblGrid>
      <w:tr w:rsidR="00663D7F" w:rsidRPr="003C5B9D" w14:paraId="2C15543E" w14:textId="77777777" w:rsidTr="00663D7F">
        <w:trPr>
          <w:cnfStyle w:val="100000000000" w:firstRow="1" w:lastRow="0" w:firstColumn="0" w:lastColumn="0" w:oddVBand="0" w:evenVBand="0" w:oddHBand="0" w:evenHBand="0" w:firstRowFirstColumn="0" w:firstRowLastColumn="0" w:lastRowFirstColumn="0" w:lastRowLastColumn="0"/>
          <w:trHeight w:val="352"/>
          <w:tblHeader/>
        </w:trPr>
        <w:tc>
          <w:tcPr>
            <w:cnfStyle w:val="001000000000" w:firstRow="0" w:lastRow="0" w:firstColumn="1" w:lastColumn="0" w:oddVBand="0" w:evenVBand="0" w:oddHBand="0" w:evenHBand="0" w:firstRowFirstColumn="0" w:firstRowLastColumn="0" w:lastRowFirstColumn="0" w:lastRowLastColumn="0"/>
            <w:tcW w:w="1411" w:type="pct"/>
            <w:tcBorders>
              <w:top w:val="none" w:sz="0" w:space="0" w:color="auto"/>
              <w:left w:val="none" w:sz="0" w:space="0" w:color="auto"/>
              <w:right w:val="none" w:sz="0" w:space="0" w:color="auto"/>
            </w:tcBorders>
            <w:shd w:val="clear" w:color="auto" w:fill="auto"/>
          </w:tcPr>
          <w:p w14:paraId="7CD95DC5" w14:textId="0B679D21" w:rsidR="00663D7F" w:rsidRPr="00663D7F" w:rsidRDefault="00663D7F" w:rsidP="00663D7F">
            <w:pPr>
              <w:spacing w:line="276" w:lineRule="auto"/>
              <w:ind w:right="270"/>
              <w:jc w:val="both"/>
              <w:rPr>
                <w:rFonts w:asciiTheme="minorBidi" w:eastAsia="Arial" w:hAnsiTheme="minorBidi" w:cstheme="minorBidi"/>
                <w:b w:val="0"/>
                <w:sz w:val="22"/>
                <w:szCs w:val="22"/>
              </w:rPr>
            </w:pPr>
            <w:r w:rsidRPr="003C5B9D">
              <w:rPr>
                <w:rFonts w:asciiTheme="minorBidi" w:eastAsia="Arial" w:hAnsiTheme="minorBidi" w:cstheme="minorBidi"/>
                <w:color w:val="auto"/>
                <w:sz w:val="22"/>
                <w:szCs w:val="22"/>
              </w:rPr>
              <w:t>Competency Units</w:t>
            </w:r>
          </w:p>
        </w:tc>
        <w:tc>
          <w:tcPr>
            <w:tcW w:w="3589" w:type="pct"/>
            <w:tcBorders>
              <w:top w:val="none" w:sz="0" w:space="0" w:color="auto"/>
              <w:left w:val="none" w:sz="0" w:space="0" w:color="auto"/>
              <w:right w:val="none" w:sz="0" w:space="0" w:color="auto"/>
            </w:tcBorders>
            <w:shd w:val="clear" w:color="auto" w:fill="auto"/>
          </w:tcPr>
          <w:p w14:paraId="39EF4ACC" w14:textId="24C4A2DA" w:rsidR="00663D7F" w:rsidRPr="003C5B9D" w:rsidRDefault="00663D7F" w:rsidP="00663D7F">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auto"/>
                <w:sz w:val="22"/>
                <w:szCs w:val="22"/>
              </w:rPr>
            </w:pPr>
            <w:r w:rsidRPr="003C5B9D">
              <w:rPr>
                <w:rFonts w:asciiTheme="minorBidi" w:eastAsia="Arial" w:hAnsiTheme="minorBidi" w:cstheme="minorBidi"/>
                <w:color w:val="auto"/>
                <w:sz w:val="22"/>
                <w:szCs w:val="22"/>
              </w:rPr>
              <w:t>Performance Criteria</w:t>
            </w:r>
          </w:p>
        </w:tc>
      </w:tr>
      <w:tr w:rsidR="001301CA" w:rsidRPr="003C5B9D" w14:paraId="099DC444" w14:textId="77777777" w:rsidTr="00FB1C1A">
        <w:trPr>
          <w:cnfStyle w:val="000000100000" w:firstRow="0" w:lastRow="0" w:firstColumn="0" w:lastColumn="0" w:oddVBand="0" w:evenVBand="0" w:oddHBand="1" w:evenHBand="0" w:firstRowFirstColumn="0" w:firstRowLastColumn="0" w:lastRowFirstColumn="0" w:lastRowLastColumn="0"/>
          <w:trHeight w:val="1433"/>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tcBorders>
            <w:shd w:val="clear" w:color="auto" w:fill="auto"/>
          </w:tcPr>
          <w:p w14:paraId="494DAA16" w14:textId="77777777" w:rsidR="001301CA" w:rsidRPr="00F32B2F" w:rsidRDefault="001301CA" w:rsidP="00F32B2F">
            <w:pPr>
              <w:pStyle w:val="ListParagraph"/>
              <w:numPr>
                <w:ilvl w:val="0"/>
                <w:numId w:val="60"/>
              </w:numPr>
              <w:ind w:right="270"/>
              <w:rPr>
                <w:rFonts w:asciiTheme="minorBidi" w:eastAsia="Arial" w:hAnsiTheme="minorBidi" w:cstheme="minorBidi"/>
                <w:color w:val="000000"/>
                <w:sz w:val="22"/>
                <w:szCs w:val="22"/>
              </w:rPr>
            </w:pPr>
          </w:p>
          <w:p w14:paraId="4382E67C" w14:textId="1D928EB6" w:rsidR="001301CA" w:rsidRPr="00F32B2F" w:rsidRDefault="00663D7F" w:rsidP="00F32B2F">
            <w:pPr>
              <w:ind w:right="270"/>
              <w:rPr>
                <w:rFonts w:asciiTheme="minorBidi" w:eastAsia="Arial" w:hAnsiTheme="minorBidi" w:cstheme="minorBidi"/>
                <w:color w:val="000000"/>
                <w:sz w:val="22"/>
                <w:szCs w:val="22"/>
              </w:rPr>
            </w:pPr>
            <w:r w:rsidRPr="00F32B2F">
              <w:rPr>
                <w:rFonts w:asciiTheme="minorBidi" w:hAnsiTheme="minorBidi" w:cstheme="minorBidi"/>
                <w:color w:val="auto"/>
                <w:sz w:val="22"/>
                <w:szCs w:val="22"/>
                <w:lang w:val="en-GB"/>
              </w:rPr>
              <w:t>Maintain analytical data</w:t>
            </w:r>
          </w:p>
        </w:tc>
        <w:tc>
          <w:tcPr>
            <w:tcW w:w="3589" w:type="pct"/>
            <w:shd w:val="clear" w:color="auto" w:fill="auto"/>
          </w:tcPr>
          <w:p w14:paraId="0FD0EA62" w14:textId="77777777" w:rsidR="001301CA" w:rsidRPr="00F32B2F" w:rsidRDefault="001301CA" w:rsidP="00F32B2F">
            <w:pPr>
              <w:numPr>
                <w:ilvl w:val="0"/>
                <w:numId w:val="63"/>
              </w:numPr>
              <w:ind w:left="536"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Record all analytical results in laboratory logs</w:t>
            </w:r>
          </w:p>
          <w:p w14:paraId="5CBC6214" w14:textId="25D91167" w:rsidR="001301CA" w:rsidRPr="00F32B2F" w:rsidRDefault="001301CA" w:rsidP="00F32B2F">
            <w:pPr>
              <w:numPr>
                <w:ilvl w:val="0"/>
                <w:numId w:val="63"/>
              </w:numPr>
              <w:ind w:left="540" w:hanging="19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Select standardized templates t</w:t>
            </w:r>
            <w:r w:rsidR="00953CBF">
              <w:rPr>
                <w:rFonts w:asciiTheme="minorBidi" w:hAnsiTheme="minorBidi" w:cstheme="minorBidi"/>
                <w:sz w:val="22"/>
                <w:szCs w:val="22"/>
              </w:rPr>
              <w:t>o capture analytical parameters</w:t>
            </w:r>
          </w:p>
          <w:p w14:paraId="420B871C" w14:textId="26F68900" w:rsidR="001301CA" w:rsidRPr="00F32B2F" w:rsidRDefault="001301CA" w:rsidP="00F32B2F">
            <w:pPr>
              <w:numPr>
                <w:ilvl w:val="0"/>
                <w:numId w:val="63"/>
              </w:numPr>
              <w:ind w:left="540" w:hanging="19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Verif</w:t>
            </w:r>
            <w:r w:rsidR="00953CBF">
              <w:rPr>
                <w:rFonts w:asciiTheme="minorBidi" w:hAnsiTheme="minorBidi" w:cstheme="minorBidi"/>
                <w:sz w:val="22"/>
                <w:szCs w:val="22"/>
              </w:rPr>
              <w:t>y completeness of recorded data</w:t>
            </w:r>
          </w:p>
          <w:p w14:paraId="10624CE2" w14:textId="77777777" w:rsidR="001301CA" w:rsidRPr="00F32B2F" w:rsidRDefault="001301CA" w:rsidP="00F32B2F">
            <w:pPr>
              <w:numPr>
                <w:ilvl w:val="0"/>
                <w:numId w:val="63"/>
              </w:numPr>
              <w:ind w:left="540" w:hanging="19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Back up data periodically as per requirement</w:t>
            </w:r>
          </w:p>
          <w:p w14:paraId="262C3945" w14:textId="4EB5D914" w:rsidR="001301CA" w:rsidRPr="00F32B2F" w:rsidRDefault="001301CA" w:rsidP="00F32B2F">
            <w:pPr>
              <w:numPr>
                <w:ilvl w:val="0"/>
                <w:numId w:val="63"/>
              </w:numPr>
              <w:ind w:left="540" w:hanging="19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Maintain confidenti</w:t>
            </w:r>
            <w:r w:rsidR="00953CBF">
              <w:rPr>
                <w:rFonts w:asciiTheme="minorBidi" w:hAnsiTheme="minorBidi" w:cstheme="minorBidi"/>
                <w:sz w:val="22"/>
                <w:szCs w:val="22"/>
              </w:rPr>
              <w:t>ality of analytical information</w:t>
            </w:r>
          </w:p>
        </w:tc>
      </w:tr>
      <w:tr w:rsidR="001301CA" w:rsidRPr="003C5B9D" w14:paraId="2FE52ABF" w14:textId="77777777" w:rsidTr="00FB1C1A">
        <w:trPr>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tcBorders>
            <w:shd w:val="clear" w:color="auto" w:fill="auto"/>
          </w:tcPr>
          <w:p w14:paraId="047F2106" w14:textId="77777777" w:rsidR="001301CA" w:rsidRPr="00F32B2F" w:rsidRDefault="001301CA" w:rsidP="00F32B2F">
            <w:pPr>
              <w:pStyle w:val="ListParagraph"/>
              <w:numPr>
                <w:ilvl w:val="0"/>
                <w:numId w:val="60"/>
              </w:numPr>
              <w:pBdr>
                <w:top w:val="nil"/>
                <w:left w:val="nil"/>
                <w:bottom w:val="nil"/>
                <w:right w:val="nil"/>
                <w:between w:val="nil"/>
              </w:pBdr>
              <w:ind w:right="270"/>
              <w:rPr>
                <w:rFonts w:asciiTheme="minorBidi" w:eastAsia="Trebuchet MS" w:hAnsiTheme="minorBidi" w:cstheme="minorBidi"/>
                <w:color w:val="auto"/>
                <w:sz w:val="22"/>
                <w:szCs w:val="22"/>
              </w:rPr>
            </w:pPr>
          </w:p>
          <w:p w14:paraId="1C229F20" w14:textId="48100327" w:rsidR="001301CA" w:rsidRPr="00F32B2F" w:rsidRDefault="00663D7F" w:rsidP="00F32B2F">
            <w:pPr>
              <w:pBdr>
                <w:top w:val="nil"/>
                <w:left w:val="nil"/>
                <w:bottom w:val="nil"/>
                <w:right w:val="nil"/>
                <w:between w:val="nil"/>
              </w:pBdr>
              <w:ind w:right="270"/>
              <w:rPr>
                <w:rFonts w:asciiTheme="minorBidi" w:eastAsia="Trebuchet MS" w:hAnsiTheme="minorBidi" w:cstheme="minorBidi"/>
                <w:sz w:val="22"/>
                <w:szCs w:val="22"/>
              </w:rPr>
            </w:pPr>
            <w:r w:rsidRPr="00F32B2F">
              <w:rPr>
                <w:rFonts w:asciiTheme="minorBidi" w:hAnsiTheme="minorBidi" w:cstheme="minorBidi"/>
                <w:color w:val="auto"/>
                <w:sz w:val="22"/>
                <w:szCs w:val="22"/>
                <w:lang w:val="en-GB"/>
              </w:rPr>
              <w:t>Maintain chain of custody documentation</w:t>
            </w:r>
          </w:p>
        </w:tc>
        <w:tc>
          <w:tcPr>
            <w:tcW w:w="3589" w:type="pct"/>
            <w:shd w:val="clear" w:color="auto" w:fill="auto"/>
            <w:vAlign w:val="center"/>
          </w:tcPr>
          <w:p w14:paraId="773F4E16" w14:textId="77777777" w:rsidR="001301CA" w:rsidRPr="00F32B2F" w:rsidRDefault="001301CA" w:rsidP="00F32B2F">
            <w:pPr>
              <w:numPr>
                <w:ilvl w:val="0"/>
                <w:numId w:val="64"/>
              </w:numPr>
              <w:ind w:left="536" w:hanging="17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 xml:space="preserve">Assign unique identification codes to each sample </w:t>
            </w:r>
          </w:p>
          <w:p w14:paraId="52A39C6D" w14:textId="41E4F260" w:rsidR="001301CA" w:rsidRPr="00F32B2F" w:rsidRDefault="001301CA" w:rsidP="00F32B2F">
            <w:pPr>
              <w:numPr>
                <w:ilvl w:val="0"/>
                <w:numId w:val="64"/>
              </w:numPr>
              <w:ind w:left="540" w:hanging="19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Record all sample tran</w:t>
            </w:r>
            <w:r w:rsidR="00953CBF">
              <w:rPr>
                <w:rFonts w:asciiTheme="minorBidi" w:hAnsiTheme="minorBidi" w:cstheme="minorBidi"/>
                <w:sz w:val="22"/>
                <w:szCs w:val="22"/>
              </w:rPr>
              <w:t>sfers in chain-of-custody forms</w:t>
            </w:r>
          </w:p>
          <w:p w14:paraId="69B4D3F1" w14:textId="77777777" w:rsidR="001301CA" w:rsidRPr="00F32B2F" w:rsidRDefault="001301CA" w:rsidP="00F32B2F">
            <w:pPr>
              <w:numPr>
                <w:ilvl w:val="0"/>
                <w:numId w:val="64"/>
              </w:numPr>
              <w:ind w:left="540" w:hanging="19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 xml:space="preserve">Authenticate documentation with signatures and timestamps </w:t>
            </w:r>
          </w:p>
          <w:p w14:paraId="5933B64A" w14:textId="4D6FEE09" w:rsidR="001301CA" w:rsidRPr="00F32B2F" w:rsidRDefault="001301CA" w:rsidP="00F32B2F">
            <w:pPr>
              <w:numPr>
                <w:ilvl w:val="0"/>
                <w:numId w:val="64"/>
              </w:numPr>
              <w:ind w:left="540" w:hanging="19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Verify st</w:t>
            </w:r>
            <w:r w:rsidR="00953CBF">
              <w:rPr>
                <w:rFonts w:asciiTheme="minorBidi" w:hAnsiTheme="minorBidi" w:cstheme="minorBidi"/>
                <w:sz w:val="22"/>
                <w:szCs w:val="22"/>
              </w:rPr>
              <w:t>orage conditions during custody</w:t>
            </w:r>
          </w:p>
        </w:tc>
      </w:tr>
      <w:tr w:rsidR="001301CA" w:rsidRPr="003C5B9D" w14:paraId="528416CF" w14:textId="77777777" w:rsidTr="00953CBF">
        <w:trPr>
          <w:cnfStyle w:val="000000100000" w:firstRow="0" w:lastRow="0" w:firstColumn="0" w:lastColumn="0" w:oddVBand="0" w:evenVBand="0" w:oddHBand="1" w:evenHBand="0" w:firstRowFirstColumn="0" w:firstRowLastColumn="0" w:lastRowFirstColumn="0" w:lastRowLastColumn="0"/>
          <w:trHeight w:val="1745"/>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bottom w:val="single" w:sz="4" w:space="0" w:color="auto"/>
            </w:tcBorders>
            <w:shd w:val="clear" w:color="auto" w:fill="auto"/>
          </w:tcPr>
          <w:p w14:paraId="05A5B084" w14:textId="77777777" w:rsidR="001301CA" w:rsidRPr="00F32B2F" w:rsidRDefault="001301CA" w:rsidP="00F32B2F">
            <w:pPr>
              <w:pStyle w:val="ListParagraph"/>
              <w:numPr>
                <w:ilvl w:val="0"/>
                <w:numId w:val="60"/>
              </w:numPr>
              <w:pBdr>
                <w:top w:val="nil"/>
                <w:left w:val="nil"/>
                <w:bottom w:val="nil"/>
                <w:right w:val="nil"/>
                <w:between w:val="nil"/>
              </w:pBdr>
              <w:ind w:right="270"/>
              <w:rPr>
                <w:rFonts w:asciiTheme="minorBidi" w:eastAsia="Trebuchet MS" w:hAnsiTheme="minorBidi" w:cstheme="minorBidi"/>
                <w:sz w:val="22"/>
                <w:szCs w:val="22"/>
              </w:rPr>
            </w:pPr>
          </w:p>
          <w:p w14:paraId="4071643C" w14:textId="5BEA7970" w:rsidR="001301CA" w:rsidRPr="00F32B2F" w:rsidRDefault="00663D7F" w:rsidP="00F32B2F">
            <w:pPr>
              <w:pBdr>
                <w:top w:val="nil"/>
                <w:left w:val="nil"/>
                <w:bottom w:val="nil"/>
                <w:right w:val="nil"/>
                <w:between w:val="nil"/>
              </w:pBdr>
              <w:ind w:right="270"/>
              <w:rPr>
                <w:rFonts w:asciiTheme="minorBidi" w:eastAsia="Trebuchet MS" w:hAnsiTheme="minorBidi" w:cstheme="minorBidi"/>
                <w:color w:val="000000" w:themeColor="text1"/>
                <w:sz w:val="22"/>
                <w:szCs w:val="22"/>
              </w:rPr>
            </w:pPr>
            <w:r w:rsidRPr="00F32B2F">
              <w:rPr>
                <w:rFonts w:asciiTheme="minorBidi" w:hAnsiTheme="minorBidi" w:cstheme="minorBidi"/>
                <w:color w:val="auto"/>
                <w:sz w:val="22"/>
                <w:szCs w:val="22"/>
              </w:rPr>
              <w:t>Validate data integrity</w:t>
            </w:r>
          </w:p>
        </w:tc>
        <w:tc>
          <w:tcPr>
            <w:tcW w:w="3589" w:type="pct"/>
            <w:tcBorders>
              <w:bottom w:val="single" w:sz="4" w:space="0" w:color="auto"/>
            </w:tcBorders>
            <w:shd w:val="clear" w:color="auto" w:fill="auto"/>
          </w:tcPr>
          <w:p w14:paraId="591F390C" w14:textId="0D26E00E" w:rsidR="001301CA" w:rsidRPr="00F32B2F" w:rsidRDefault="00953CBF" w:rsidP="00F32B2F">
            <w:pPr>
              <w:numPr>
                <w:ilvl w:val="0"/>
                <w:numId w:val="65"/>
              </w:numPr>
              <w:ind w:left="536" w:hanging="19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Check data entries for errors</w:t>
            </w:r>
          </w:p>
          <w:p w14:paraId="1DDC66BD" w14:textId="0BF9A7D3" w:rsidR="001301CA" w:rsidRPr="00F32B2F" w:rsidRDefault="001301CA" w:rsidP="00F32B2F">
            <w:pPr>
              <w:numPr>
                <w:ilvl w:val="0"/>
                <w:numId w:val="65"/>
              </w:numPr>
              <w:ind w:left="540" w:hanging="19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Check analytical results with corresponding QC</w:t>
            </w:r>
          </w:p>
          <w:p w14:paraId="2B5E3149" w14:textId="77777777" w:rsidR="001301CA" w:rsidRPr="00F32B2F" w:rsidRDefault="001301CA" w:rsidP="00F32B2F">
            <w:pPr>
              <w:numPr>
                <w:ilvl w:val="0"/>
                <w:numId w:val="65"/>
              </w:numPr>
              <w:ind w:left="540" w:hanging="19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 xml:space="preserve">Identify data anomalies </w:t>
            </w:r>
          </w:p>
          <w:p w14:paraId="57958214" w14:textId="77777777" w:rsidR="001301CA" w:rsidRPr="00F32B2F" w:rsidRDefault="001301CA" w:rsidP="00F32B2F">
            <w:pPr>
              <w:numPr>
                <w:ilvl w:val="0"/>
                <w:numId w:val="65"/>
              </w:numPr>
              <w:ind w:left="540" w:hanging="19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Maintain clear audit trail linking reports</w:t>
            </w:r>
          </w:p>
          <w:p w14:paraId="1DAC1AD3" w14:textId="46DEB6EF" w:rsidR="001301CA" w:rsidRPr="00F32B2F" w:rsidRDefault="001301CA" w:rsidP="00F32B2F">
            <w:pPr>
              <w:numPr>
                <w:ilvl w:val="0"/>
                <w:numId w:val="65"/>
              </w:numPr>
              <w:ind w:left="540" w:hanging="19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 xml:space="preserve">Apply coding </w:t>
            </w:r>
            <w:r w:rsidR="00953CBF">
              <w:rPr>
                <w:rFonts w:asciiTheme="minorBidi" w:hAnsiTheme="minorBidi" w:cstheme="minorBidi"/>
                <w:sz w:val="22"/>
                <w:szCs w:val="22"/>
              </w:rPr>
              <w:t>for data traceability</w:t>
            </w:r>
          </w:p>
          <w:p w14:paraId="6E8DD728" w14:textId="77777777" w:rsidR="001301CA" w:rsidRPr="00F32B2F" w:rsidRDefault="001301CA" w:rsidP="00F32B2F">
            <w:pPr>
              <w:numPr>
                <w:ilvl w:val="0"/>
                <w:numId w:val="65"/>
              </w:numPr>
              <w:ind w:left="540" w:hanging="19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Report discrepancies to supervisor</w:t>
            </w:r>
          </w:p>
        </w:tc>
      </w:tr>
      <w:tr w:rsidR="001301CA" w:rsidRPr="003C5B9D" w14:paraId="4910515C" w14:textId="77777777" w:rsidTr="00FB1C1A">
        <w:trPr>
          <w:trHeight w:val="2028"/>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bottom w:val="single" w:sz="4" w:space="0" w:color="auto"/>
            </w:tcBorders>
            <w:shd w:val="clear" w:color="auto" w:fill="auto"/>
          </w:tcPr>
          <w:p w14:paraId="306BF804" w14:textId="77777777" w:rsidR="001301CA" w:rsidRPr="00F32B2F" w:rsidRDefault="001301CA" w:rsidP="00F32B2F">
            <w:pPr>
              <w:pStyle w:val="ListParagraph"/>
              <w:numPr>
                <w:ilvl w:val="0"/>
                <w:numId w:val="60"/>
              </w:numPr>
              <w:pBdr>
                <w:top w:val="nil"/>
                <w:left w:val="nil"/>
                <w:bottom w:val="nil"/>
                <w:right w:val="nil"/>
                <w:between w:val="nil"/>
              </w:pBdr>
              <w:ind w:right="270"/>
              <w:rPr>
                <w:rFonts w:asciiTheme="minorBidi" w:eastAsia="Trebuchet MS" w:hAnsiTheme="minorBidi" w:cstheme="minorBidi"/>
                <w:sz w:val="22"/>
                <w:szCs w:val="22"/>
              </w:rPr>
            </w:pPr>
          </w:p>
          <w:p w14:paraId="39166BC0" w14:textId="6C7DD840" w:rsidR="001301CA" w:rsidRPr="00F32B2F" w:rsidRDefault="00663D7F" w:rsidP="00F32B2F">
            <w:pPr>
              <w:pBdr>
                <w:top w:val="nil"/>
                <w:left w:val="nil"/>
                <w:bottom w:val="nil"/>
                <w:right w:val="nil"/>
                <w:between w:val="nil"/>
              </w:pBdr>
              <w:ind w:right="270"/>
              <w:rPr>
                <w:rFonts w:asciiTheme="minorBidi" w:eastAsia="Trebuchet MS" w:hAnsiTheme="minorBidi" w:cstheme="minorBidi"/>
                <w:sz w:val="22"/>
                <w:szCs w:val="22"/>
              </w:rPr>
            </w:pPr>
            <w:r w:rsidRPr="00F32B2F">
              <w:rPr>
                <w:rFonts w:asciiTheme="minorBidi" w:eastAsia="Trebuchet MS" w:hAnsiTheme="minorBidi" w:cstheme="minorBidi"/>
                <w:color w:val="auto"/>
                <w:sz w:val="22"/>
                <w:szCs w:val="22"/>
              </w:rPr>
              <w:t>Prepare analytical reports</w:t>
            </w:r>
          </w:p>
        </w:tc>
        <w:tc>
          <w:tcPr>
            <w:tcW w:w="3589" w:type="pct"/>
            <w:tcBorders>
              <w:bottom w:val="single" w:sz="4" w:space="0" w:color="auto"/>
            </w:tcBorders>
            <w:shd w:val="clear" w:color="auto" w:fill="auto"/>
          </w:tcPr>
          <w:p w14:paraId="2C30645E" w14:textId="6DCED7AC" w:rsidR="001301CA" w:rsidRPr="00F32B2F" w:rsidRDefault="001301CA" w:rsidP="00F32B2F">
            <w:pPr>
              <w:numPr>
                <w:ilvl w:val="0"/>
                <w:numId w:val="66"/>
              </w:numPr>
              <w:ind w:left="536" w:hanging="17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Compile verified analytical results</w:t>
            </w:r>
            <w:r w:rsidR="00953CBF">
              <w:rPr>
                <w:rFonts w:asciiTheme="minorBidi" w:hAnsiTheme="minorBidi" w:cstheme="minorBidi"/>
                <w:sz w:val="22"/>
                <w:szCs w:val="22"/>
              </w:rPr>
              <w:t xml:space="preserve"> into standard report templates</w:t>
            </w:r>
          </w:p>
          <w:p w14:paraId="578725CA" w14:textId="503E9F79" w:rsidR="001301CA" w:rsidRPr="00F32B2F" w:rsidRDefault="001301CA" w:rsidP="00F32B2F">
            <w:pPr>
              <w:numPr>
                <w:ilvl w:val="0"/>
                <w:numId w:val="66"/>
              </w:numPr>
              <w:ind w:left="540" w:hanging="19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Add QC summaries</w:t>
            </w:r>
            <w:r w:rsidR="00D3172F" w:rsidRPr="00F32B2F">
              <w:rPr>
                <w:rFonts w:asciiTheme="minorBidi" w:hAnsiTheme="minorBidi" w:cstheme="minorBidi"/>
                <w:sz w:val="22"/>
                <w:szCs w:val="22"/>
              </w:rPr>
              <w:t xml:space="preserve"> &amp;</w:t>
            </w:r>
            <w:r w:rsidRPr="00F32B2F">
              <w:rPr>
                <w:rFonts w:asciiTheme="minorBidi" w:hAnsiTheme="minorBidi" w:cstheme="minorBidi"/>
                <w:sz w:val="22"/>
                <w:szCs w:val="22"/>
              </w:rPr>
              <w:t xml:space="preserve"> </w:t>
            </w:r>
            <w:r w:rsidR="00953CBF">
              <w:rPr>
                <w:rFonts w:asciiTheme="minorBidi" w:hAnsiTheme="minorBidi" w:cstheme="minorBidi"/>
                <w:sz w:val="22"/>
                <w:szCs w:val="22"/>
              </w:rPr>
              <w:t>interpretation notes in reports</w:t>
            </w:r>
          </w:p>
          <w:p w14:paraId="76C1A6B3" w14:textId="1289D991" w:rsidR="001301CA" w:rsidRPr="00F32B2F" w:rsidRDefault="001301CA" w:rsidP="00F32B2F">
            <w:pPr>
              <w:numPr>
                <w:ilvl w:val="0"/>
                <w:numId w:val="66"/>
              </w:numPr>
              <w:ind w:left="540" w:hanging="19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Review report contents for accuracy, completeness</w:t>
            </w:r>
            <w:r w:rsidR="00953CBF">
              <w:rPr>
                <w:rFonts w:asciiTheme="minorBidi" w:hAnsiTheme="minorBidi" w:cstheme="minorBidi"/>
                <w:sz w:val="22"/>
                <w:szCs w:val="22"/>
              </w:rPr>
              <w:t xml:space="preserve"> and compliance</w:t>
            </w:r>
          </w:p>
          <w:p w14:paraId="7E250594" w14:textId="77777777" w:rsidR="001301CA" w:rsidRPr="00F32B2F" w:rsidRDefault="001301CA" w:rsidP="00F32B2F">
            <w:pPr>
              <w:numPr>
                <w:ilvl w:val="0"/>
                <w:numId w:val="66"/>
              </w:numPr>
              <w:ind w:left="540" w:hanging="19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 xml:space="preserve">Submit final reports to regulatory agencies </w:t>
            </w:r>
          </w:p>
          <w:p w14:paraId="6D53F5F9" w14:textId="0E78320D" w:rsidR="001301CA" w:rsidRPr="00F32B2F" w:rsidRDefault="001301CA" w:rsidP="00F32B2F">
            <w:pPr>
              <w:numPr>
                <w:ilvl w:val="0"/>
                <w:numId w:val="66"/>
              </w:numPr>
              <w:ind w:left="540" w:hanging="19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Archive all reports acc</w:t>
            </w:r>
            <w:r w:rsidR="00953CBF">
              <w:rPr>
                <w:rFonts w:asciiTheme="minorBidi" w:hAnsiTheme="minorBidi" w:cstheme="minorBidi"/>
                <w:sz w:val="22"/>
                <w:szCs w:val="22"/>
              </w:rPr>
              <w:t>ording to data retention policy</w:t>
            </w:r>
          </w:p>
        </w:tc>
      </w:tr>
    </w:tbl>
    <w:p w14:paraId="2140A3CA" w14:textId="77777777" w:rsidR="00D3172F" w:rsidRPr="003C5B9D" w:rsidRDefault="00D3172F" w:rsidP="001301CA">
      <w:pPr>
        <w:spacing w:line="276" w:lineRule="auto"/>
        <w:ind w:right="270"/>
        <w:jc w:val="both"/>
        <w:rPr>
          <w:rFonts w:asciiTheme="minorBidi" w:eastAsia="Arial" w:hAnsiTheme="minorBidi" w:cstheme="minorBidi"/>
          <w:b/>
          <w:color w:val="000000"/>
          <w:sz w:val="22"/>
          <w:szCs w:val="22"/>
        </w:rPr>
      </w:pPr>
    </w:p>
    <w:p w14:paraId="1EAB04FC" w14:textId="77777777" w:rsidR="001301CA" w:rsidRPr="003C5B9D" w:rsidRDefault="001301CA" w:rsidP="001301CA">
      <w:pPr>
        <w:spacing w:line="276" w:lineRule="auto"/>
        <w:ind w:right="270"/>
        <w:jc w:val="both"/>
        <w:rPr>
          <w:rFonts w:asciiTheme="minorBidi" w:eastAsia="Arial" w:hAnsiTheme="minorBidi" w:cstheme="minorBidi"/>
          <w:b/>
          <w:color w:val="000000"/>
          <w:sz w:val="22"/>
          <w:szCs w:val="22"/>
        </w:rPr>
      </w:pPr>
      <w:r w:rsidRPr="00663D7F">
        <w:rPr>
          <w:rFonts w:ascii="Arial" w:eastAsia="Arial" w:hAnsi="Arial" w:cs="Arial"/>
          <w:b/>
          <w:color w:val="000000"/>
        </w:rPr>
        <w:t>Knowledge &amp; Understanding</w:t>
      </w:r>
    </w:p>
    <w:p w14:paraId="21EAEB66" w14:textId="77777777" w:rsidR="001301CA" w:rsidRPr="007B112C" w:rsidRDefault="001301CA" w:rsidP="007B112C">
      <w:pPr>
        <w:jc w:val="both"/>
        <w:rPr>
          <w:rFonts w:asciiTheme="minorBidi" w:eastAsia="Calibri" w:hAnsiTheme="minorBidi" w:cstheme="minorBidi"/>
          <w:color w:val="000000" w:themeColor="text1"/>
          <w:sz w:val="22"/>
          <w:szCs w:val="22"/>
          <w:lang w:eastAsia="en-GB"/>
        </w:rPr>
      </w:pPr>
      <w:r w:rsidRPr="007B112C">
        <w:rPr>
          <w:rFonts w:asciiTheme="minorBidi" w:eastAsia="Calibri" w:hAnsiTheme="minorBidi" w:cstheme="minorBidi"/>
          <w:color w:val="000000" w:themeColor="text1"/>
          <w:sz w:val="22"/>
          <w:szCs w:val="22"/>
          <w:lang w:eastAsia="en-GB"/>
        </w:rPr>
        <w:t>The candidate must be able to demonstrate underpinning knowledge and understanding required to carry out tasks covered in this competency standard. This includes the knowledge of:</w:t>
      </w:r>
    </w:p>
    <w:p w14:paraId="4C557634" w14:textId="77777777" w:rsidR="001301CA" w:rsidRPr="00663D7F" w:rsidRDefault="001301CA" w:rsidP="00663D7F">
      <w:pPr>
        <w:pStyle w:val="ListParagraph"/>
        <w:numPr>
          <w:ilvl w:val="0"/>
          <w:numId w:val="13"/>
        </w:numPr>
        <w:spacing w:after="160"/>
        <w:rPr>
          <w:rFonts w:asciiTheme="minorBidi" w:hAnsiTheme="minorBidi" w:cstheme="minorBidi"/>
          <w:color w:val="000000" w:themeColor="text1"/>
          <w:sz w:val="22"/>
          <w:szCs w:val="22"/>
          <w:lang w:val="en-GB"/>
        </w:rPr>
      </w:pPr>
      <w:r w:rsidRPr="00663D7F">
        <w:rPr>
          <w:rFonts w:asciiTheme="minorBidi" w:hAnsiTheme="minorBidi" w:cstheme="minorBidi"/>
          <w:color w:val="000000" w:themeColor="text1"/>
          <w:sz w:val="22"/>
          <w:szCs w:val="22"/>
          <w:lang w:val="en-GB"/>
        </w:rPr>
        <w:lastRenderedPageBreak/>
        <w:t>Principles of Data Management in Laboratory Operations</w:t>
      </w:r>
    </w:p>
    <w:p w14:paraId="05A4940B" w14:textId="5DF76B8B" w:rsidR="001301CA" w:rsidRPr="00663D7F" w:rsidRDefault="001301CA" w:rsidP="00663D7F">
      <w:pPr>
        <w:pStyle w:val="ListParagraph"/>
        <w:numPr>
          <w:ilvl w:val="0"/>
          <w:numId w:val="13"/>
        </w:numPr>
        <w:spacing w:after="160"/>
        <w:rPr>
          <w:rFonts w:asciiTheme="minorBidi" w:hAnsiTheme="minorBidi" w:cstheme="minorBidi"/>
          <w:color w:val="000000" w:themeColor="text1"/>
          <w:sz w:val="22"/>
          <w:szCs w:val="22"/>
          <w:lang w:val="en-GB"/>
        </w:rPr>
      </w:pPr>
      <w:r w:rsidRPr="00663D7F">
        <w:rPr>
          <w:rFonts w:asciiTheme="minorBidi" w:hAnsiTheme="minorBidi" w:cstheme="minorBidi"/>
          <w:color w:val="000000" w:themeColor="text1"/>
          <w:sz w:val="22"/>
          <w:szCs w:val="22"/>
          <w:lang w:val="en-GB"/>
        </w:rPr>
        <w:t>Structure and use of laboratory logbooks, worksheets and digital databases (LIMS or spreadsheets).</w:t>
      </w:r>
    </w:p>
    <w:p w14:paraId="15D013BC" w14:textId="77E589C3" w:rsidR="001301CA" w:rsidRPr="00663D7F" w:rsidRDefault="001301CA" w:rsidP="00663D7F">
      <w:pPr>
        <w:pStyle w:val="ListParagraph"/>
        <w:numPr>
          <w:ilvl w:val="0"/>
          <w:numId w:val="13"/>
        </w:numPr>
        <w:spacing w:after="160"/>
        <w:rPr>
          <w:rFonts w:asciiTheme="minorBidi" w:hAnsiTheme="minorBidi" w:cstheme="minorBidi"/>
          <w:color w:val="000000" w:themeColor="text1"/>
          <w:sz w:val="22"/>
          <w:szCs w:val="22"/>
          <w:lang w:val="en-GB"/>
        </w:rPr>
      </w:pPr>
      <w:r w:rsidRPr="00663D7F">
        <w:rPr>
          <w:rFonts w:asciiTheme="minorBidi" w:hAnsiTheme="minorBidi" w:cstheme="minorBidi"/>
          <w:color w:val="000000" w:themeColor="text1"/>
          <w:sz w:val="22"/>
          <w:szCs w:val="22"/>
          <w:lang w:val="en-GB"/>
        </w:rPr>
        <w:t>Role of SOPs in ensuring consistent calibration, testing and documentation.</w:t>
      </w:r>
    </w:p>
    <w:p w14:paraId="6A91CD70" w14:textId="3BE30815" w:rsidR="001301CA" w:rsidRPr="00663D7F" w:rsidRDefault="001301CA" w:rsidP="00663D7F">
      <w:pPr>
        <w:pStyle w:val="ListParagraph"/>
        <w:numPr>
          <w:ilvl w:val="0"/>
          <w:numId w:val="13"/>
        </w:numPr>
        <w:spacing w:after="160"/>
        <w:rPr>
          <w:rFonts w:asciiTheme="minorBidi" w:hAnsiTheme="minorBidi" w:cstheme="minorBidi"/>
          <w:color w:val="000000" w:themeColor="text1"/>
          <w:sz w:val="22"/>
          <w:szCs w:val="22"/>
          <w:lang w:val="en-GB"/>
        </w:rPr>
      </w:pPr>
      <w:r w:rsidRPr="00663D7F">
        <w:rPr>
          <w:rFonts w:asciiTheme="minorBidi" w:hAnsiTheme="minorBidi" w:cstheme="minorBidi"/>
          <w:color w:val="000000" w:themeColor="text1"/>
          <w:sz w:val="22"/>
          <w:szCs w:val="22"/>
          <w:lang w:val="en-GB"/>
        </w:rPr>
        <w:t>Standardized formats, templates, units and nomenclature used in analytical documentation.</w:t>
      </w:r>
    </w:p>
    <w:p w14:paraId="76834017" w14:textId="675E2EE0" w:rsidR="001301CA" w:rsidRPr="00663D7F" w:rsidRDefault="001301CA" w:rsidP="00663D7F">
      <w:pPr>
        <w:pStyle w:val="ListParagraph"/>
        <w:numPr>
          <w:ilvl w:val="0"/>
          <w:numId w:val="13"/>
        </w:numPr>
        <w:spacing w:after="160"/>
        <w:rPr>
          <w:rFonts w:asciiTheme="minorBidi" w:hAnsiTheme="minorBidi" w:cstheme="minorBidi"/>
          <w:color w:val="000000" w:themeColor="text1"/>
          <w:sz w:val="22"/>
          <w:szCs w:val="22"/>
          <w:lang w:val="en-GB"/>
        </w:rPr>
      </w:pPr>
      <w:r w:rsidRPr="00663D7F">
        <w:rPr>
          <w:rFonts w:asciiTheme="minorBidi" w:hAnsiTheme="minorBidi" w:cstheme="minorBidi"/>
          <w:color w:val="000000" w:themeColor="text1"/>
          <w:sz w:val="22"/>
          <w:szCs w:val="22"/>
          <w:lang w:val="en-GB"/>
        </w:rPr>
        <w:t>Procedures for managing data revisions, backups</w:t>
      </w:r>
      <w:r w:rsidR="008D6345" w:rsidRPr="00663D7F">
        <w:rPr>
          <w:rFonts w:asciiTheme="minorBidi" w:hAnsiTheme="minorBidi" w:cstheme="minorBidi"/>
          <w:color w:val="000000" w:themeColor="text1"/>
          <w:sz w:val="22"/>
          <w:szCs w:val="22"/>
          <w:lang w:val="en-GB"/>
        </w:rPr>
        <w:t xml:space="preserve"> </w:t>
      </w:r>
      <w:r w:rsidRPr="00663D7F">
        <w:rPr>
          <w:rFonts w:asciiTheme="minorBidi" w:hAnsiTheme="minorBidi" w:cstheme="minorBidi"/>
          <w:color w:val="000000" w:themeColor="text1"/>
          <w:sz w:val="22"/>
          <w:szCs w:val="22"/>
          <w:lang w:val="en-GB"/>
        </w:rPr>
        <w:t>and access control.</w:t>
      </w:r>
    </w:p>
    <w:p w14:paraId="243E9C9B" w14:textId="23392E54" w:rsidR="001301CA" w:rsidRPr="00663D7F" w:rsidRDefault="001301CA" w:rsidP="00663D7F">
      <w:pPr>
        <w:pStyle w:val="ListParagraph"/>
        <w:numPr>
          <w:ilvl w:val="0"/>
          <w:numId w:val="13"/>
        </w:numPr>
        <w:spacing w:after="160"/>
        <w:rPr>
          <w:rFonts w:asciiTheme="minorBidi" w:hAnsiTheme="minorBidi" w:cstheme="minorBidi"/>
          <w:color w:val="000000" w:themeColor="text1"/>
          <w:sz w:val="22"/>
          <w:szCs w:val="22"/>
          <w:lang w:val="en-GB"/>
        </w:rPr>
      </w:pPr>
      <w:r w:rsidRPr="00663D7F">
        <w:rPr>
          <w:rFonts w:asciiTheme="minorBidi" w:hAnsiTheme="minorBidi" w:cstheme="minorBidi"/>
          <w:color w:val="000000" w:themeColor="text1"/>
          <w:sz w:val="22"/>
          <w:szCs w:val="22"/>
          <w:lang w:val="en-GB"/>
        </w:rPr>
        <w:t>Documentation and reporting requirements under ISO/IEC 17025, WHO, EPA and NEQS frameworks.</w:t>
      </w:r>
    </w:p>
    <w:p w14:paraId="110AAFAB" w14:textId="75EDD58C" w:rsidR="001301CA" w:rsidRPr="00663D7F" w:rsidRDefault="001301CA" w:rsidP="00663D7F">
      <w:pPr>
        <w:pStyle w:val="ListParagraph"/>
        <w:numPr>
          <w:ilvl w:val="0"/>
          <w:numId w:val="13"/>
        </w:numPr>
        <w:spacing w:after="160"/>
        <w:rPr>
          <w:rFonts w:asciiTheme="minorBidi" w:hAnsiTheme="minorBidi" w:cstheme="minorBidi"/>
          <w:color w:val="000000" w:themeColor="text1"/>
          <w:sz w:val="22"/>
          <w:szCs w:val="22"/>
          <w:lang w:val="en-GB"/>
        </w:rPr>
      </w:pPr>
      <w:r w:rsidRPr="00663D7F">
        <w:rPr>
          <w:rFonts w:asciiTheme="minorBidi" w:hAnsiTheme="minorBidi" w:cstheme="minorBidi"/>
          <w:color w:val="000000" w:themeColor="text1"/>
          <w:sz w:val="22"/>
          <w:szCs w:val="22"/>
          <w:lang w:val="en-GB"/>
        </w:rPr>
        <w:t>Purpose of CoC, legal and procedural significance, and elements of a valid CoC record (unique codes, signatures, timestamps</w:t>
      </w:r>
      <w:r w:rsidR="008D6345" w:rsidRPr="00663D7F">
        <w:rPr>
          <w:rFonts w:asciiTheme="minorBidi" w:hAnsiTheme="minorBidi" w:cstheme="minorBidi"/>
          <w:color w:val="000000" w:themeColor="text1"/>
          <w:sz w:val="22"/>
          <w:szCs w:val="22"/>
          <w:lang w:val="en-GB"/>
        </w:rPr>
        <w:t xml:space="preserve"> and</w:t>
      </w:r>
      <w:r w:rsidRPr="00663D7F">
        <w:rPr>
          <w:rFonts w:asciiTheme="minorBidi" w:hAnsiTheme="minorBidi" w:cstheme="minorBidi"/>
          <w:color w:val="000000" w:themeColor="text1"/>
          <w:sz w:val="22"/>
          <w:szCs w:val="22"/>
          <w:lang w:val="en-GB"/>
        </w:rPr>
        <w:t xml:space="preserve"> transfer logs).</w:t>
      </w:r>
    </w:p>
    <w:p w14:paraId="6201DFED" w14:textId="77777777" w:rsidR="001301CA" w:rsidRPr="00663D7F" w:rsidRDefault="001301CA" w:rsidP="00663D7F">
      <w:pPr>
        <w:pStyle w:val="ListParagraph"/>
        <w:numPr>
          <w:ilvl w:val="0"/>
          <w:numId w:val="13"/>
        </w:numPr>
        <w:spacing w:after="160"/>
        <w:rPr>
          <w:rFonts w:asciiTheme="minorBidi" w:hAnsiTheme="minorBidi" w:cstheme="minorBidi"/>
          <w:color w:val="000000" w:themeColor="text1"/>
          <w:sz w:val="22"/>
          <w:szCs w:val="22"/>
          <w:lang w:val="en-GB"/>
        </w:rPr>
      </w:pPr>
      <w:r w:rsidRPr="00663D7F">
        <w:rPr>
          <w:rFonts w:asciiTheme="minorBidi" w:hAnsiTheme="minorBidi" w:cstheme="minorBidi"/>
          <w:color w:val="000000" w:themeColor="text1"/>
          <w:sz w:val="22"/>
          <w:szCs w:val="22"/>
          <w:lang w:val="en-GB"/>
        </w:rPr>
        <w:t>Professional Ethics and Data Integrity</w:t>
      </w:r>
    </w:p>
    <w:p w14:paraId="7CF878C3" w14:textId="77777777" w:rsidR="001301CA" w:rsidRPr="00663D7F" w:rsidRDefault="001301CA" w:rsidP="00663D7F">
      <w:pPr>
        <w:spacing w:line="276" w:lineRule="auto"/>
        <w:ind w:right="270"/>
        <w:jc w:val="both"/>
        <w:rPr>
          <w:rFonts w:ascii="Arial" w:eastAsia="Arial" w:hAnsi="Arial" w:cs="Arial"/>
          <w:b/>
          <w:color w:val="000000"/>
        </w:rPr>
      </w:pPr>
      <w:r w:rsidRPr="00663D7F">
        <w:rPr>
          <w:rFonts w:ascii="Arial" w:eastAsia="Arial" w:hAnsi="Arial" w:cs="Arial"/>
          <w:b/>
          <w:color w:val="000000"/>
        </w:rPr>
        <w:t>Critical Evidence(s) Required</w:t>
      </w:r>
    </w:p>
    <w:p w14:paraId="633DBFBB" w14:textId="77777777" w:rsidR="001301CA" w:rsidRPr="007B112C" w:rsidRDefault="001301CA" w:rsidP="007B112C">
      <w:pPr>
        <w:jc w:val="both"/>
        <w:rPr>
          <w:rFonts w:asciiTheme="minorBidi" w:eastAsia="Calibri" w:hAnsiTheme="minorBidi" w:cstheme="minorBidi"/>
          <w:color w:val="000000" w:themeColor="text1"/>
          <w:sz w:val="22"/>
          <w:szCs w:val="22"/>
          <w:lang w:eastAsia="en-GB"/>
        </w:rPr>
      </w:pPr>
      <w:r w:rsidRPr="007B112C">
        <w:rPr>
          <w:rFonts w:asciiTheme="minorBidi" w:eastAsia="Calibri" w:hAnsiTheme="minorBidi" w:cstheme="minorBidi"/>
          <w:color w:val="000000" w:themeColor="text1"/>
          <w:sz w:val="22"/>
          <w:szCs w:val="22"/>
          <w:lang w:eastAsia="en-GB"/>
        </w:rPr>
        <w:t xml:space="preserve">The candidate needs to produce following critical evidence(s) </w:t>
      </w:r>
      <w:proofErr w:type="gramStart"/>
      <w:r w:rsidRPr="007B112C">
        <w:rPr>
          <w:rFonts w:asciiTheme="minorBidi" w:eastAsia="Calibri" w:hAnsiTheme="minorBidi" w:cstheme="minorBidi"/>
          <w:color w:val="000000" w:themeColor="text1"/>
          <w:sz w:val="22"/>
          <w:szCs w:val="22"/>
          <w:lang w:eastAsia="en-GB"/>
        </w:rPr>
        <w:t>in order to</w:t>
      </w:r>
      <w:proofErr w:type="gramEnd"/>
      <w:r w:rsidRPr="007B112C">
        <w:rPr>
          <w:rFonts w:asciiTheme="minorBidi" w:eastAsia="Calibri" w:hAnsiTheme="minorBidi" w:cstheme="minorBidi"/>
          <w:color w:val="000000" w:themeColor="text1"/>
          <w:sz w:val="22"/>
          <w:szCs w:val="22"/>
          <w:lang w:eastAsia="en-GB"/>
        </w:rPr>
        <w:t xml:space="preserve"> be competent in this competency standard: </w:t>
      </w:r>
    </w:p>
    <w:p w14:paraId="52F1628B" w14:textId="402651A6" w:rsidR="001301CA" w:rsidRPr="00663D7F" w:rsidRDefault="001301CA" w:rsidP="00663D7F">
      <w:pPr>
        <w:pStyle w:val="ListParagraph"/>
        <w:numPr>
          <w:ilvl w:val="0"/>
          <w:numId w:val="19"/>
        </w:numPr>
        <w:spacing w:after="160"/>
        <w:rPr>
          <w:rFonts w:asciiTheme="minorBidi" w:hAnsiTheme="minorBidi" w:cstheme="minorBidi"/>
          <w:color w:val="000000" w:themeColor="text1"/>
          <w:sz w:val="22"/>
          <w:szCs w:val="22"/>
          <w:lang w:val="en-GB"/>
        </w:rPr>
      </w:pPr>
      <w:r w:rsidRPr="00663D7F">
        <w:rPr>
          <w:rFonts w:asciiTheme="minorBidi" w:hAnsiTheme="minorBidi" w:cstheme="minorBidi"/>
          <w:color w:val="000000" w:themeColor="text1"/>
          <w:sz w:val="22"/>
          <w:szCs w:val="22"/>
          <w:lang w:val="en-GB"/>
        </w:rPr>
        <w:t>Submit a complete analytical report that includes validated results, test methods and QC summaries.</w:t>
      </w:r>
    </w:p>
    <w:p w14:paraId="469D6174" w14:textId="77777777" w:rsidR="00663D7F" w:rsidRPr="00C62B70" w:rsidRDefault="00663D7F" w:rsidP="00663D7F">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663D7F" w:rsidRPr="006A0510" w14:paraId="7431FA70" w14:textId="77777777" w:rsidTr="00FB1C1A">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1EB0802D" w14:textId="77777777" w:rsidR="00663D7F" w:rsidRPr="006A0510" w:rsidRDefault="00663D7F" w:rsidP="00FB1C1A">
            <w:pPr>
              <w:spacing w:line="276" w:lineRule="auto"/>
              <w:jc w:val="center"/>
              <w:rPr>
                <w:rFonts w:asciiTheme="minorBidi" w:hAnsiTheme="minorBidi"/>
                <w:b/>
                <w:sz w:val="22"/>
                <w:szCs w:val="22"/>
              </w:rPr>
            </w:pPr>
            <w:r w:rsidRPr="00545DD1">
              <w:rPr>
                <w:rFonts w:asciiTheme="minorBidi" w:hAnsiTheme="minorBidi"/>
                <w:b/>
                <w:sz w:val="22"/>
                <w:szCs w:val="22"/>
              </w:rPr>
              <w:t xml:space="preserve">List of </w:t>
            </w:r>
            <w:r>
              <w:rPr>
                <w:rFonts w:asciiTheme="minorBidi" w:hAnsiTheme="minorBidi"/>
                <w:b/>
                <w:sz w:val="22"/>
                <w:szCs w:val="22"/>
              </w:rPr>
              <w:t>Consumables</w:t>
            </w:r>
          </w:p>
        </w:tc>
      </w:tr>
      <w:tr w:rsidR="00663D7F" w:rsidRPr="006A0510" w14:paraId="69CDCA48" w14:textId="77777777" w:rsidTr="00FB1C1A">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3C618E74" w14:textId="77777777" w:rsidR="00663D7F" w:rsidRPr="006A0510" w:rsidRDefault="00663D7F" w:rsidP="00FB1C1A">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05A2C40C" w14:textId="77777777" w:rsidR="00663D7F" w:rsidRPr="006A0510" w:rsidRDefault="00663D7F" w:rsidP="00FB1C1A">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047B3E9" w14:textId="77777777" w:rsidR="00663D7F" w:rsidRPr="006A0510" w:rsidRDefault="00663D7F" w:rsidP="00FB1C1A">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663D7F" w:rsidRPr="006A0510" w14:paraId="31A8DD08"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16D627CA" w14:textId="77777777" w:rsidR="00663D7F" w:rsidRPr="006A0510" w:rsidRDefault="00663D7F" w:rsidP="00663D7F">
            <w:pPr>
              <w:spacing w:line="276" w:lineRule="auto"/>
              <w:jc w:val="center"/>
              <w:rPr>
                <w:rFonts w:asciiTheme="minorBidi" w:hAnsiTheme="minorBidi"/>
                <w:sz w:val="22"/>
                <w:szCs w:val="22"/>
              </w:rPr>
            </w:pPr>
            <w:r w:rsidRPr="006A0510">
              <w:rPr>
                <w:rFonts w:asciiTheme="minorBidi" w:hAnsi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0C13EFC" w14:textId="48E9B098" w:rsidR="00663D7F" w:rsidRPr="006A0510" w:rsidRDefault="00663D7F" w:rsidP="00663D7F">
            <w:pPr>
              <w:keepNext/>
              <w:keepLines/>
              <w:spacing w:line="276" w:lineRule="auto"/>
              <w:ind w:right="270"/>
              <w:jc w:val="both"/>
              <w:rPr>
                <w:rFonts w:asciiTheme="minorBidi" w:eastAsia="Arial" w:hAnsiTheme="minorBidi"/>
                <w:color w:val="000000"/>
                <w:sz w:val="22"/>
                <w:szCs w:val="22"/>
              </w:rPr>
            </w:pPr>
            <w:r w:rsidRPr="003C5B9D">
              <w:rPr>
                <w:rFonts w:asciiTheme="minorBidi" w:eastAsia="Arial" w:hAnsiTheme="minorBidi" w:cstheme="minorBidi"/>
                <w:color w:val="000000"/>
                <w:sz w:val="22"/>
                <w:szCs w:val="22"/>
              </w:rPr>
              <w:t>Laboratory Information Management System</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09A11C8" w14:textId="55AE1100" w:rsidR="00663D7F" w:rsidRPr="006A0510" w:rsidRDefault="00663D7F" w:rsidP="00663D7F">
            <w:pPr>
              <w:spacing w:line="276" w:lineRule="auto"/>
              <w:jc w:val="center"/>
              <w:rPr>
                <w:rFonts w:asciiTheme="minorBidi" w:hAnsiTheme="minorBidi"/>
                <w:sz w:val="22"/>
                <w:szCs w:val="22"/>
              </w:rPr>
            </w:pPr>
            <w:r w:rsidRPr="003C5B9D">
              <w:rPr>
                <w:rFonts w:asciiTheme="minorBidi" w:hAnsiTheme="minorBidi" w:cstheme="minorBidi"/>
                <w:sz w:val="22"/>
                <w:szCs w:val="22"/>
              </w:rPr>
              <w:t>As per requirement</w:t>
            </w:r>
          </w:p>
        </w:tc>
      </w:tr>
      <w:tr w:rsidR="00663D7F" w:rsidRPr="006A0510" w14:paraId="77AFEECB"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3634384D" w14:textId="77777777" w:rsidR="00663D7F" w:rsidRPr="006A0510" w:rsidRDefault="00663D7F" w:rsidP="00663D7F">
            <w:pPr>
              <w:spacing w:line="276" w:lineRule="auto"/>
              <w:jc w:val="center"/>
              <w:rPr>
                <w:rFonts w:asciiTheme="minorBidi" w:hAnsiTheme="minorBidi"/>
                <w:sz w:val="22"/>
                <w:szCs w:val="22"/>
              </w:rPr>
            </w:pPr>
            <w:r w:rsidRPr="006A0510">
              <w:rPr>
                <w:rFonts w:asciiTheme="minorBidi" w:hAnsi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0C60B063" w14:textId="52230B4A" w:rsidR="00663D7F" w:rsidRPr="006A0510" w:rsidRDefault="00663D7F" w:rsidP="00663D7F">
            <w:pPr>
              <w:keepNext/>
              <w:keepLines/>
              <w:spacing w:line="276" w:lineRule="auto"/>
              <w:ind w:right="270"/>
              <w:jc w:val="both"/>
              <w:rPr>
                <w:rFonts w:asciiTheme="minorBidi" w:eastAsia="Arial" w:hAnsiTheme="minorBidi"/>
                <w:color w:val="000000"/>
                <w:sz w:val="22"/>
                <w:szCs w:val="22"/>
              </w:rPr>
            </w:pPr>
            <w:r w:rsidRPr="003C5B9D">
              <w:rPr>
                <w:rFonts w:asciiTheme="minorBidi" w:eastAsia="Arial" w:hAnsiTheme="minorBidi" w:cstheme="minorBidi"/>
                <w:color w:val="000000"/>
                <w:sz w:val="22"/>
                <w:szCs w:val="22"/>
              </w:rPr>
              <w:t>ISO/IEC 17025 Standard</w:t>
            </w:r>
          </w:p>
        </w:tc>
        <w:tc>
          <w:tcPr>
            <w:tcW w:w="3193" w:type="dxa"/>
            <w:tcBorders>
              <w:top w:val="single" w:sz="4" w:space="0" w:color="auto"/>
              <w:left w:val="single" w:sz="4" w:space="0" w:color="auto"/>
              <w:bottom w:val="single" w:sz="4" w:space="0" w:color="auto"/>
              <w:right w:val="single" w:sz="4" w:space="0" w:color="auto"/>
            </w:tcBorders>
            <w:vAlign w:val="center"/>
            <w:hideMark/>
          </w:tcPr>
          <w:p w14:paraId="745B8FFE" w14:textId="12511B8E" w:rsidR="00663D7F" w:rsidRPr="006A0510" w:rsidRDefault="00663D7F" w:rsidP="00663D7F">
            <w:pPr>
              <w:spacing w:line="276" w:lineRule="auto"/>
              <w:jc w:val="center"/>
              <w:rPr>
                <w:rFonts w:asciiTheme="minorBidi" w:hAnsiTheme="minorBidi"/>
                <w:sz w:val="22"/>
                <w:szCs w:val="22"/>
              </w:rPr>
            </w:pPr>
            <w:r w:rsidRPr="003C5B9D">
              <w:rPr>
                <w:rFonts w:asciiTheme="minorBidi" w:hAnsiTheme="minorBidi" w:cstheme="minorBidi"/>
                <w:sz w:val="22"/>
                <w:szCs w:val="22"/>
              </w:rPr>
              <w:t>As per requirement</w:t>
            </w:r>
          </w:p>
        </w:tc>
      </w:tr>
      <w:tr w:rsidR="00663D7F" w:rsidRPr="006A0510" w14:paraId="10D7C38E"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3368D4C3" w14:textId="77777777" w:rsidR="00663D7F" w:rsidRPr="006A0510" w:rsidRDefault="00663D7F" w:rsidP="00663D7F">
            <w:pPr>
              <w:spacing w:line="276" w:lineRule="auto"/>
              <w:jc w:val="center"/>
              <w:rPr>
                <w:rFonts w:asciiTheme="minorBidi" w:hAnsiTheme="minorBidi"/>
                <w:sz w:val="22"/>
                <w:szCs w:val="22"/>
              </w:rPr>
            </w:pPr>
            <w:r w:rsidRPr="006A0510">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7B70FC9" w14:textId="699715DC" w:rsidR="00663D7F" w:rsidRPr="006A0510" w:rsidRDefault="00663D7F" w:rsidP="00663D7F">
            <w:pPr>
              <w:keepNext/>
              <w:keepLines/>
              <w:spacing w:line="276" w:lineRule="auto"/>
              <w:ind w:right="270"/>
              <w:jc w:val="both"/>
              <w:rPr>
                <w:rFonts w:asciiTheme="minorBidi" w:eastAsia="Arial" w:hAnsiTheme="minorBidi"/>
                <w:color w:val="000000"/>
                <w:sz w:val="22"/>
                <w:szCs w:val="22"/>
              </w:rPr>
            </w:pPr>
            <w:r w:rsidRPr="003C5B9D">
              <w:rPr>
                <w:rFonts w:asciiTheme="minorBidi" w:eastAsia="Arial" w:hAnsiTheme="minorBidi" w:cstheme="minorBidi"/>
                <w:color w:val="000000"/>
                <w:sz w:val="22"/>
                <w:szCs w:val="22"/>
              </w:rPr>
              <w:t>NEQS/WHO water quality guidelines</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4E56EC8" w14:textId="6A987396" w:rsidR="00663D7F" w:rsidRPr="006A0510" w:rsidRDefault="00663D7F" w:rsidP="00663D7F">
            <w:pPr>
              <w:spacing w:line="276" w:lineRule="auto"/>
              <w:jc w:val="center"/>
              <w:rPr>
                <w:rFonts w:asciiTheme="minorBidi" w:hAnsiTheme="minorBidi"/>
                <w:sz w:val="22"/>
                <w:szCs w:val="22"/>
              </w:rPr>
            </w:pPr>
            <w:r w:rsidRPr="003C5B9D">
              <w:rPr>
                <w:rFonts w:asciiTheme="minorBidi" w:hAnsiTheme="minorBidi" w:cstheme="minorBidi"/>
                <w:sz w:val="22"/>
                <w:szCs w:val="22"/>
              </w:rPr>
              <w:t>As per requirement</w:t>
            </w:r>
          </w:p>
        </w:tc>
      </w:tr>
      <w:tr w:rsidR="00663D7F" w:rsidRPr="006A0510" w14:paraId="3E1D9564" w14:textId="77777777" w:rsidTr="00FB1C1A">
        <w:tc>
          <w:tcPr>
            <w:tcW w:w="980" w:type="dxa"/>
            <w:tcBorders>
              <w:top w:val="single" w:sz="4" w:space="0" w:color="auto"/>
              <w:left w:val="single" w:sz="4" w:space="0" w:color="auto"/>
              <w:bottom w:val="single" w:sz="4" w:space="0" w:color="auto"/>
              <w:right w:val="single" w:sz="4" w:space="0" w:color="auto"/>
            </w:tcBorders>
          </w:tcPr>
          <w:p w14:paraId="273A8036" w14:textId="59AB46C5" w:rsidR="00663D7F" w:rsidRPr="006A0510" w:rsidRDefault="00663D7F" w:rsidP="00663D7F">
            <w:pPr>
              <w:spacing w:line="276" w:lineRule="auto"/>
              <w:jc w:val="center"/>
              <w:rPr>
                <w:rFonts w:asciiTheme="minorBidi" w:hAnsiTheme="minorBidi"/>
                <w:sz w:val="22"/>
                <w:szCs w:val="22"/>
              </w:rPr>
            </w:pPr>
            <w:r>
              <w:rPr>
                <w:rFonts w:asciiTheme="minorBidi" w:hAnsi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vAlign w:val="center"/>
          </w:tcPr>
          <w:p w14:paraId="0A55676B" w14:textId="75974417" w:rsidR="00663D7F" w:rsidRPr="006A0510" w:rsidRDefault="00663D7F" w:rsidP="00663D7F">
            <w:pPr>
              <w:keepNext/>
              <w:keepLines/>
              <w:spacing w:line="276" w:lineRule="auto"/>
              <w:ind w:right="270"/>
              <w:jc w:val="both"/>
              <w:rPr>
                <w:rFonts w:asciiTheme="minorBidi" w:eastAsia="Arial" w:hAnsiTheme="minorBidi"/>
                <w:color w:val="000000"/>
                <w:sz w:val="22"/>
                <w:szCs w:val="22"/>
              </w:rPr>
            </w:pPr>
            <w:r w:rsidRPr="003C5B9D">
              <w:rPr>
                <w:rFonts w:asciiTheme="minorBidi" w:eastAsia="Arial" w:hAnsiTheme="minorBidi" w:cstheme="minorBidi"/>
                <w:color w:val="000000"/>
                <w:sz w:val="22"/>
                <w:szCs w:val="22"/>
              </w:rPr>
              <w:t>SOP Manuals</w:t>
            </w:r>
          </w:p>
        </w:tc>
        <w:tc>
          <w:tcPr>
            <w:tcW w:w="3193" w:type="dxa"/>
            <w:tcBorders>
              <w:top w:val="single" w:sz="4" w:space="0" w:color="auto"/>
              <w:left w:val="single" w:sz="4" w:space="0" w:color="auto"/>
              <w:bottom w:val="single" w:sz="4" w:space="0" w:color="auto"/>
              <w:right w:val="single" w:sz="4" w:space="0" w:color="auto"/>
            </w:tcBorders>
            <w:vAlign w:val="center"/>
          </w:tcPr>
          <w:p w14:paraId="096D3882" w14:textId="471C1733" w:rsidR="00663D7F" w:rsidRPr="006A0510" w:rsidRDefault="00663D7F" w:rsidP="00663D7F">
            <w:pPr>
              <w:spacing w:line="276" w:lineRule="auto"/>
              <w:jc w:val="center"/>
              <w:rPr>
                <w:rFonts w:asciiTheme="minorBidi" w:hAnsiTheme="minorBidi"/>
                <w:sz w:val="22"/>
                <w:szCs w:val="22"/>
              </w:rPr>
            </w:pPr>
            <w:r w:rsidRPr="003C5B9D">
              <w:rPr>
                <w:rFonts w:asciiTheme="minorBidi" w:hAnsiTheme="minorBidi" w:cstheme="minorBidi"/>
                <w:sz w:val="22"/>
                <w:szCs w:val="22"/>
              </w:rPr>
              <w:t>As per requirement</w:t>
            </w:r>
          </w:p>
        </w:tc>
      </w:tr>
    </w:tbl>
    <w:p w14:paraId="7C060ACE" w14:textId="77777777" w:rsidR="001301CA" w:rsidRPr="003C5B9D" w:rsidRDefault="001301CA" w:rsidP="001301CA">
      <w:pPr>
        <w:rPr>
          <w:rFonts w:asciiTheme="minorBidi" w:hAnsiTheme="minorBidi" w:cstheme="minorBidi"/>
        </w:rPr>
      </w:pPr>
    </w:p>
    <w:p w14:paraId="46F38881" w14:textId="195FD1C3" w:rsidR="001301CA" w:rsidRPr="00663D7F" w:rsidRDefault="00E8781A" w:rsidP="00663D7F">
      <w:pPr>
        <w:pStyle w:val="Heading3"/>
        <w:jc w:val="left"/>
        <w:rPr>
          <w:rFonts w:ascii="Arial" w:hAnsi="Arial" w:cs="Arial"/>
          <w:bCs w:val="0"/>
          <w:sz w:val="24"/>
          <w:szCs w:val="24"/>
        </w:rPr>
      </w:pPr>
      <w:bookmarkStart w:id="44" w:name="_Toc214358584"/>
      <w:r w:rsidRPr="00663D7F">
        <w:rPr>
          <w:rFonts w:ascii="Arial" w:hAnsi="Arial" w:cs="Arial"/>
          <w:bCs w:val="0"/>
          <w:sz w:val="24"/>
          <w:szCs w:val="24"/>
        </w:rPr>
        <w:t xml:space="preserve">5.9 </w:t>
      </w:r>
      <w:r w:rsidR="00692C8A">
        <w:rPr>
          <w:rFonts w:ascii="Arial" w:hAnsi="Arial" w:cs="Arial"/>
          <w:bCs w:val="0"/>
          <w:sz w:val="24"/>
          <w:szCs w:val="24"/>
        </w:rPr>
        <w:t>0712EPT11</w:t>
      </w:r>
      <w:r w:rsidR="001301CA" w:rsidRPr="00663D7F">
        <w:rPr>
          <w:rFonts w:ascii="Arial" w:hAnsi="Arial" w:cs="Arial"/>
          <w:bCs w:val="0"/>
          <w:sz w:val="24"/>
          <w:szCs w:val="24"/>
        </w:rPr>
        <w:t>09</w:t>
      </w:r>
      <w:r w:rsidR="00D3172F" w:rsidRPr="00663D7F">
        <w:rPr>
          <w:rFonts w:ascii="Arial" w:hAnsi="Arial" w:cs="Arial"/>
          <w:bCs w:val="0"/>
          <w:sz w:val="24"/>
          <w:szCs w:val="24"/>
        </w:rPr>
        <w:t>:</w:t>
      </w:r>
      <w:r w:rsidR="001301CA" w:rsidRPr="00663D7F">
        <w:rPr>
          <w:rFonts w:ascii="Arial" w:hAnsi="Arial" w:cs="Arial"/>
          <w:bCs w:val="0"/>
          <w:sz w:val="24"/>
          <w:szCs w:val="24"/>
        </w:rPr>
        <w:t xml:space="preserve"> </w:t>
      </w:r>
      <w:r w:rsidR="00692C8A">
        <w:rPr>
          <w:rFonts w:ascii="Arial" w:hAnsi="Arial" w:cs="Arial"/>
          <w:bCs w:val="0"/>
          <w:sz w:val="24"/>
          <w:szCs w:val="24"/>
        </w:rPr>
        <w:t>Maintain</w:t>
      </w:r>
      <w:r w:rsidR="001301CA" w:rsidRPr="00663D7F">
        <w:rPr>
          <w:rFonts w:ascii="Arial" w:hAnsi="Arial" w:cs="Arial"/>
          <w:bCs w:val="0"/>
          <w:sz w:val="24"/>
          <w:szCs w:val="24"/>
        </w:rPr>
        <w:t xml:space="preserve"> Environmental Compliance in Water Testing</w:t>
      </w:r>
      <w:bookmarkEnd w:id="44"/>
    </w:p>
    <w:p w14:paraId="07C891B0" w14:textId="77777777" w:rsidR="001301CA" w:rsidRPr="00663D7F" w:rsidRDefault="001301CA" w:rsidP="00663D7F">
      <w:pPr>
        <w:spacing w:before="120" w:after="240"/>
        <w:ind w:right="270"/>
        <w:jc w:val="both"/>
        <w:rPr>
          <w:rFonts w:asciiTheme="minorBidi" w:eastAsia="Calibri" w:hAnsiTheme="minorBidi" w:cstheme="minorBidi"/>
          <w:b/>
          <w:color w:val="000000"/>
          <w:sz w:val="22"/>
          <w:szCs w:val="22"/>
          <w:lang w:eastAsia="en-GB"/>
        </w:rPr>
      </w:pPr>
      <w:r w:rsidRPr="00663D7F">
        <w:rPr>
          <w:rFonts w:asciiTheme="minorBidi" w:eastAsia="Calibri" w:hAnsiTheme="minorBidi" w:cstheme="minorBidi"/>
          <w:b/>
          <w:color w:val="000000"/>
          <w:sz w:val="22"/>
          <w:szCs w:val="22"/>
          <w:lang w:eastAsia="en-GB"/>
        </w:rPr>
        <w:t>Overview:</w:t>
      </w:r>
    </w:p>
    <w:p w14:paraId="3489B1BA" w14:textId="19171577" w:rsidR="001301CA" w:rsidRPr="003C5B9D" w:rsidRDefault="001301CA" w:rsidP="00663D7F">
      <w:pPr>
        <w:spacing w:before="240" w:after="240"/>
        <w:jc w:val="both"/>
        <w:rPr>
          <w:rFonts w:asciiTheme="minorBidi" w:hAnsiTheme="minorBidi" w:cstheme="minorBidi"/>
          <w:sz w:val="22"/>
          <w:szCs w:val="22"/>
        </w:rPr>
      </w:pPr>
      <w:r w:rsidRPr="003C5B9D">
        <w:rPr>
          <w:rFonts w:asciiTheme="minorBidi" w:hAnsiTheme="minorBidi" w:cstheme="minorBidi"/>
          <w:sz w:val="22"/>
          <w:szCs w:val="22"/>
        </w:rPr>
        <w:t>After this Competency Standard, the trainee will be able to ensure that all analytical activities in the laboratory are carried out in compliance with established quality assurance (QA) and quality control (QC) procedures to guarantee accuracy, precision and reliability of results</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7013"/>
      </w:tblGrid>
      <w:tr w:rsidR="00663D7F" w:rsidRPr="003C5B9D" w14:paraId="6DF1B579" w14:textId="77777777" w:rsidTr="00663D7F">
        <w:trPr>
          <w:cnfStyle w:val="100000000000" w:firstRow="1" w:lastRow="0" w:firstColumn="0" w:lastColumn="0" w:oddVBand="0" w:evenVBand="0" w:oddHBand="0" w:evenHBand="0" w:firstRowFirstColumn="0" w:firstRowLastColumn="0" w:lastRowFirstColumn="0" w:lastRowLastColumn="0"/>
          <w:trHeight w:val="307"/>
          <w:tblHeader/>
        </w:trPr>
        <w:tc>
          <w:tcPr>
            <w:cnfStyle w:val="001000000000" w:firstRow="0" w:lastRow="0" w:firstColumn="1" w:lastColumn="0" w:oddVBand="0" w:evenVBand="0" w:oddHBand="0" w:evenHBand="0" w:firstRowFirstColumn="0" w:firstRowLastColumn="0" w:lastRowFirstColumn="0" w:lastRowLastColumn="0"/>
            <w:tcW w:w="1411" w:type="pct"/>
            <w:tcBorders>
              <w:top w:val="none" w:sz="0" w:space="0" w:color="auto"/>
              <w:left w:val="none" w:sz="0" w:space="0" w:color="auto"/>
              <w:right w:val="none" w:sz="0" w:space="0" w:color="auto"/>
            </w:tcBorders>
            <w:shd w:val="clear" w:color="auto" w:fill="auto"/>
          </w:tcPr>
          <w:p w14:paraId="042165EF" w14:textId="5825D6D0" w:rsidR="00663D7F" w:rsidRPr="003C5B9D" w:rsidRDefault="00663D7F" w:rsidP="00663D7F">
            <w:pPr>
              <w:spacing w:line="276" w:lineRule="auto"/>
              <w:ind w:right="270"/>
              <w:jc w:val="both"/>
              <w:rPr>
                <w:rFonts w:asciiTheme="minorBidi" w:eastAsia="Arial" w:hAnsiTheme="minorBidi" w:cstheme="minorBidi"/>
                <w:color w:val="auto"/>
                <w:sz w:val="22"/>
                <w:szCs w:val="22"/>
              </w:rPr>
            </w:pPr>
            <w:r w:rsidRPr="003C5B9D">
              <w:rPr>
                <w:rFonts w:asciiTheme="minorBidi" w:eastAsia="Arial" w:hAnsiTheme="minorBidi" w:cstheme="minorBidi"/>
                <w:color w:val="auto"/>
                <w:sz w:val="22"/>
                <w:szCs w:val="22"/>
              </w:rPr>
              <w:t>Competency Units</w:t>
            </w:r>
          </w:p>
        </w:tc>
        <w:tc>
          <w:tcPr>
            <w:tcW w:w="3589" w:type="pct"/>
            <w:tcBorders>
              <w:top w:val="none" w:sz="0" w:space="0" w:color="auto"/>
              <w:left w:val="none" w:sz="0" w:space="0" w:color="auto"/>
              <w:right w:val="none" w:sz="0" w:space="0" w:color="auto"/>
            </w:tcBorders>
            <w:shd w:val="clear" w:color="auto" w:fill="auto"/>
          </w:tcPr>
          <w:p w14:paraId="105026EB" w14:textId="515D1A29" w:rsidR="00663D7F" w:rsidRPr="003C5B9D" w:rsidRDefault="00663D7F" w:rsidP="00663D7F">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auto"/>
                <w:sz w:val="22"/>
                <w:szCs w:val="22"/>
              </w:rPr>
            </w:pPr>
            <w:r w:rsidRPr="003C5B9D">
              <w:rPr>
                <w:rFonts w:asciiTheme="minorBidi" w:eastAsia="Arial" w:hAnsiTheme="minorBidi" w:cstheme="minorBidi"/>
                <w:color w:val="auto"/>
                <w:sz w:val="22"/>
                <w:szCs w:val="22"/>
              </w:rPr>
              <w:t>Performance Criteria</w:t>
            </w:r>
          </w:p>
        </w:tc>
      </w:tr>
      <w:tr w:rsidR="00593AFB" w:rsidRPr="003C5B9D" w14:paraId="407AEA51" w14:textId="77777777" w:rsidTr="00FB1C1A">
        <w:trPr>
          <w:cnfStyle w:val="000000100000" w:firstRow="0" w:lastRow="0" w:firstColumn="0" w:lastColumn="0" w:oddVBand="0" w:evenVBand="0" w:oddHBand="1" w:evenHBand="0" w:firstRowFirstColumn="0" w:firstRowLastColumn="0" w:lastRowFirstColumn="0" w:lastRowLastColumn="0"/>
          <w:trHeight w:val="1433"/>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bottom w:val="single" w:sz="4" w:space="0" w:color="auto"/>
            </w:tcBorders>
            <w:shd w:val="clear" w:color="auto" w:fill="auto"/>
          </w:tcPr>
          <w:p w14:paraId="75B27283" w14:textId="77777777" w:rsidR="00593AFB" w:rsidRPr="00F32B2F" w:rsidRDefault="00593AFB" w:rsidP="00F32B2F">
            <w:pPr>
              <w:pStyle w:val="ListParagraph"/>
              <w:numPr>
                <w:ilvl w:val="0"/>
                <w:numId w:val="67"/>
              </w:numPr>
              <w:ind w:right="270"/>
              <w:rPr>
                <w:rFonts w:ascii="Arial" w:eastAsia="Arial" w:hAnsi="Arial" w:cs="Arial"/>
                <w:color w:val="000000"/>
                <w:sz w:val="22"/>
                <w:szCs w:val="22"/>
              </w:rPr>
            </w:pPr>
          </w:p>
          <w:p w14:paraId="629D473F" w14:textId="50D674F8" w:rsidR="00593AFB" w:rsidRPr="00F32B2F" w:rsidRDefault="00593AFB" w:rsidP="00F32B2F">
            <w:pPr>
              <w:ind w:right="270"/>
              <w:rPr>
                <w:rFonts w:asciiTheme="minorBidi" w:eastAsia="Arial" w:hAnsiTheme="minorBidi" w:cstheme="minorBidi"/>
                <w:color w:val="000000"/>
                <w:sz w:val="22"/>
                <w:szCs w:val="22"/>
              </w:rPr>
            </w:pPr>
            <w:r w:rsidRPr="00F32B2F">
              <w:rPr>
                <w:rFonts w:asciiTheme="minorBidi" w:hAnsiTheme="minorBidi" w:cstheme="minorBidi"/>
                <w:color w:val="auto"/>
                <w:sz w:val="22"/>
                <w:szCs w:val="22"/>
                <w:lang w:val="en-GB"/>
              </w:rPr>
              <w:t xml:space="preserve">Identify </w:t>
            </w:r>
            <w:r w:rsidR="00663D7F" w:rsidRPr="00F32B2F">
              <w:rPr>
                <w:rFonts w:asciiTheme="minorBidi" w:hAnsiTheme="minorBidi" w:cstheme="minorBidi"/>
                <w:color w:val="auto"/>
                <w:sz w:val="22"/>
                <w:szCs w:val="22"/>
                <w:lang w:val="en-GB"/>
              </w:rPr>
              <w:t>e</w:t>
            </w:r>
            <w:r w:rsidRPr="00F32B2F">
              <w:rPr>
                <w:rFonts w:asciiTheme="minorBidi" w:hAnsiTheme="minorBidi" w:cstheme="minorBidi"/>
                <w:color w:val="auto"/>
                <w:sz w:val="22"/>
                <w:szCs w:val="22"/>
                <w:lang w:val="en-GB"/>
              </w:rPr>
              <w:t xml:space="preserve">nvironmental </w:t>
            </w:r>
            <w:r w:rsidR="00663D7F" w:rsidRPr="00F32B2F">
              <w:rPr>
                <w:rFonts w:asciiTheme="minorBidi" w:hAnsiTheme="minorBidi" w:cstheme="minorBidi"/>
                <w:color w:val="auto"/>
                <w:sz w:val="22"/>
                <w:szCs w:val="22"/>
                <w:lang w:val="en-GB"/>
              </w:rPr>
              <w:t>r</w:t>
            </w:r>
            <w:r w:rsidRPr="00F32B2F">
              <w:rPr>
                <w:rFonts w:asciiTheme="minorBidi" w:hAnsiTheme="minorBidi" w:cstheme="minorBidi"/>
                <w:color w:val="auto"/>
                <w:sz w:val="22"/>
                <w:szCs w:val="22"/>
                <w:lang w:val="en-GB"/>
              </w:rPr>
              <w:t>egulations</w:t>
            </w:r>
          </w:p>
        </w:tc>
        <w:tc>
          <w:tcPr>
            <w:tcW w:w="3589" w:type="pct"/>
            <w:tcBorders>
              <w:bottom w:val="single" w:sz="4" w:space="0" w:color="auto"/>
            </w:tcBorders>
            <w:shd w:val="clear" w:color="auto" w:fill="auto"/>
          </w:tcPr>
          <w:p w14:paraId="38FF4D0E" w14:textId="031D68A9" w:rsidR="00593AFB" w:rsidRPr="00F32B2F" w:rsidRDefault="00593AFB" w:rsidP="00F32B2F">
            <w:pPr>
              <w:numPr>
                <w:ilvl w:val="0"/>
                <w:numId w:val="68"/>
              </w:numPr>
              <w:ind w:left="533"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Identify applicable environmental laws, acts and po</w:t>
            </w:r>
            <w:r w:rsidR="00953CBF">
              <w:rPr>
                <w:rFonts w:asciiTheme="minorBidi" w:hAnsiTheme="minorBidi" w:cstheme="minorBidi"/>
                <w:sz w:val="22"/>
                <w:szCs w:val="22"/>
              </w:rPr>
              <w:t>licies related to water quality</w:t>
            </w:r>
          </w:p>
          <w:p w14:paraId="353BF06C" w14:textId="5CEC30BF" w:rsidR="00593AFB" w:rsidRPr="00F32B2F" w:rsidRDefault="00593AFB" w:rsidP="00F32B2F">
            <w:pPr>
              <w:numPr>
                <w:ilvl w:val="0"/>
                <w:numId w:val="68"/>
              </w:numPr>
              <w:ind w:left="540" w:hanging="19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 xml:space="preserve">Report key parameters and permissible </w:t>
            </w:r>
            <w:r w:rsidR="00953CBF">
              <w:rPr>
                <w:rFonts w:asciiTheme="minorBidi" w:hAnsiTheme="minorBidi" w:cstheme="minorBidi"/>
                <w:sz w:val="22"/>
                <w:szCs w:val="22"/>
              </w:rPr>
              <w:t>limits from required guidelines</w:t>
            </w:r>
          </w:p>
          <w:p w14:paraId="57832D02" w14:textId="45DBA94B" w:rsidR="00593AFB" w:rsidRPr="00F32B2F" w:rsidRDefault="00593AFB" w:rsidP="00F32B2F">
            <w:pPr>
              <w:numPr>
                <w:ilvl w:val="0"/>
                <w:numId w:val="68"/>
              </w:numPr>
              <w:ind w:left="540" w:hanging="19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Identify compliance parameters for drinking water, wastewater</w:t>
            </w:r>
            <w:r w:rsidR="008D6345" w:rsidRPr="00F32B2F">
              <w:rPr>
                <w:rFonts w:asciiTheme="minorBidi" w:hAnsiTheme="minorBidi" w:cstheme="minorBidi"/>
                <w:sz w:val="22"/>
                <w:szCs w:val="22"/>
              </w:rPr>
              <w:t xml:space="preserve"> a</w:t>
            </w:r>
            <w:r w:rsidR="00953CBF">
              <w:rPr>
                <w:rFonts w:asciiTheme="minorBidi" w:hAnsiTheme="minorBidi" w:cstheme="minorBidi"/>
                <w:sz w:val="22"/>
                <w:szCs w:val="22"/>
              </w:rPr>
              <w:t>nd industrial effluent</w:t>
            </w:r>
          </w:p>
          <w:p w14:paraId="0C9EBB0F" w14:textId="2415170B" w:rsidR="00593AFB" w:rsidRPr="00F32B2F" w:rsidRDefault="00593AFB" w:rsidP="00F32B2F">
            <w:pPr>
              <w:numPr>
                <w:ilvl w:val="0"/>
                <w:numId w:val="68"/>
              </w:numPr>
              <w:ind w:left="540" w:hanging="19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Perform classification of water sa</w:t>
            </w:r>
            <w:r w:rsidR="00953CBF">
              <w:rPr>
                <w:rFonts w:asciiTheme="minorBidi" w:hAnsiTheme="minorBidi" w:cstheme="minorBidi"/>
                <w:sz w:val="22"/>
                <w:szCs w:val="22"/>
              </w:rPr>
              <w:t>mples based on regulatory scope</w:t>
            </w:r>
          </w:p>
        </w:tc>
      </w:tr>
      <w:tr w:rsidR="00593AFB" w:rsidRPr="003C5B9D" w14:paraId="3C5BD2A5" w14:textId="77777777" w:rsidTr="00FB1C1A">
        <w:trPr>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bottom w:val="single" w:sz="4" w:space="0" w:color="auto"/>
            </w:tcBorders>
            <w:shd w:val="clear" w:color="auto" w:fill="auto"/>
          </w:tcPr>
          <w:p w14:paraId="6BFEC053" w14:textId="77777777" w:rsidR="00593AFB" w:rsidRPr="00F32B2F" w:rsidRDefault="00593AFB" w:rsidP="00F32B2F">
            <w:pPr>
              <w:pStyle w:val="ListParagraph"/>
              <w:numPr>
                <w:ilvl w:val="0"/>
                <w:numId w:val="67"/>
              </w:numPr>
              <w:pBdr>
                <w:top w:val="nil"/>
                <w:left w:val="nil"/>
                <w:bottom w:val="nil"/>
                <w:right w:val="nil"/>
                <w:between w:val="nil"/>
              </w:pBdr>
              <w:ind w:right="270"/>
              <w:rPr>
                <w:rFonts w:ascii="Arial" w:eastAsia="Trebuchet MS" w:hAnsi="Arial" w:cs="Arial"/>
                <w:color w:val="auto"/>
                <w:sz w:val="22"/>
                <w:szCs w:val="22"/>
              </w:rPr>
            </w:pPr>
          </w:p>
          <w:p w14:paraId="1EBD3CB6" w14:textId="37450A22" w:rsidR="00593AFB" w:rsidRPr="00F32B2F" w:rsidRDefault="00593AFB" w:rsidP="00F32B2F">
            <w:pPr>
              <w:pBdr>
                <w:top w:val="nil"/>
                <w:left w:val="nil"/>
                <w:bottom w:val="nil"/>
                <w:right w:val="nil"/>
                <w:between w:val="nil"/>
              </w:pBdr>
              <w:ind w:right="270"/>
              <w:rPr>
                <w:rFonts w:asciiTheme="minorBidi" w:eastAsia="Trebuchet MS" w:hAnsiTheme="minorBidi" w:cstheme="minorBidi"/>
                <w:sz w:val="22"/>
                <w:szCs w:val="22"/>
              </w:rPr>
            </w:pPr>
            <w:r w:rsidRPr="00F32B2F">
              <w:rPr>
                <w:rFonts w:asciiTheme="minorBidi" w:hAnsiTheme="minorBidi" w:cstheme="minorBidi"/>
                <w:color w:val="auto"/>
                <w:sz w:val="22"/>
                <w:szCs w:val="22"/>
                <w:lang w:val="en-GB"/>
              </w:rPr>
              <w:t xml:space="preserve">Verify </w:t>
            </w:r>
            <w:r w:rsidR="00663D7F" w:rsidRPr="00F32B2F">
              <w:rPr>
                <w:rFonts w:asciiTheme="minorBidi" w:hAnsiTheme="minorBidi" w:cstheme="minorBidi"/>
                <w:color w:val="auto"/>
                <w:sz w:val="22"/>
                <w:szCs w:val="22"/>
                <w:lang w:val="en-GB"/>
              </w:rPr>
              <w:t>c</w:t>
            </w:r>
            <w:r w:rsidRPr="00F32B2F">
              <w:rPr>
                <w:rFonts w:asciiTheme="minorBidi" w:hAnsiTheme="minorBidi" w:cstheme="minorBidi"/>
                <w:color w:val="auto"/>
                <w:sz w:val="22"/>
                <w:szCs w:val="22"/>
                <w:lang w:val="en-GB"/>
              </w:rPr>
              <w:t xml:space="preserve">ompliance of </w:t>
            </w:r>
            <w:r w:rsidR="00663D7F" w:rsidRPr="00F32B2F">
              <w:rPr>
                <w:rFonts w:asciiTheme="minorBidi" w:hAnsiTheme="minorBidi" w:cstheme="minorBidi"/>
                <w:color w:val="auto"/>
                <w:sz w:val="22"/>
                <w:szCs w:val="22"/>
                <w:lang w:val="en-GB"/>
              </w:rPr>
              <w:t>a</w:t>
            </w:r>
            <w:r w:rsidRPr="00F32B2F">
              <w:rPr>
                <w:rFonts w:asciiTheme="minorBidi" w:hAnsiTheme="minorBidi" w:cstheme="minorBidi"/>
                <w:color w:val="auto"/>
                <w:sz w:val="22"/>
                <w:szCs w:val="22"/>
                <w:lang w:val="en-GB"/>
              </w:rPr>
              <w:t xml:space="preserve">nalytical </w:t>
            </w:r>
            <w:r w:rsidR="00663D7F" w:rsidRPr="00F32B2F">
              <w:rPr>
                <w:rFonts w:asciiTheme="minorBidi" w:hAnsiTheme="minorBidi" w:cstheme="minorBidi"/>
                <w:color w:val="auto"/>
                <w:sz w:val="22"/>
                <w:szCs w:val="22"/>
                <w:lang w:val="en-GB"/>
              </w:rPr>
              <w:t>r</w:t>
            </w:r>
            <w:r w:rsidRPr="00F32B2F">
              <w:rPr>
                <w:rFonts w:asciiTheme="minorBidi" w:hAnsiTheme="minorBidi" w:cstheme="minorBidi"/>
                <w:color w:val="auto"/>
                <w:sz w:val="22"/>
                <w:szCs w:val="22"/>
                <w:lang w:val="en-GB"/>
              </w:rPr>
              <w:t>esult</w:t>
            </w:r>
          </w:p>
        </w:tc>
        <w:tc>
          <w:tcPr>
            <w:tcW w:w="3589" w:type="pct"/>
            <w:tcBorders>
              <w:bottom w:val="single" w:sz="4" w:space="0" w:color="auto"/>
            </w:tcBorders>
            <w:shd w:val="clear" w:color="auto" w:fill="auto"/>
            <w:vAlign w:val="center"/>
          </w:tcPr>
          <w:p w14:paraId="38DAF1FA" w14:textId="77777777" w:rsidR="00593AFB" w:rsidRPr="00F32B2F" w:rsidRDefault="00593AFB" w:rsidP="00F32B2F">
            <w:pPr>
              <w:numPr>
                <w:ilvl w:val="0"/>
                <w:numId w:val="69"/>
              </w:numPr>
              <w:ind w:left="561" w:hanging="23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Compare analytical results with required environmental standards</w:t>
            </w:r>
          </w:p>
          <w:p w14:paraId="4281CC20" w14:textId="2311F53B" w:rsidR="00593AFB" w:rsidRPr="00F32B2F" w:rsidRDefault="00593AFB" w:rsidP="00F32B2F">
            <w:pPr>
              <w:numPr>
                <w:ilvl w:val="0"/>
                <w:numId w:val="69"/>
              </w:numPr>
              <w:ind w:left="540" w:hanging="19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Check variations in test res</w:t>
            </w:r>
            <w:r w:rsidR="00953CBF">
              <w:rPr>
                <w:rFonts w:asciiTheme="minorBidi" w:hAnsiTheme="minorBidi" w:cstheme="minorBidi"/>
                <w:sz w:val="22"/>
                <w:szCs w:val="22"/>
              </w:rPr>
              <w:t>ults against permissible limits</w:t>
            </w:r>
          </w:p>
          <w:p w14:paraId="0880CC55" w14:textId="77777777" w:rsidR="00593AFB" w:rsidRPr="00F32B2F" w:rsidRDefault="00593AFB" w:rsidP="00F32B2F">
            <w:pPr>
              <w:numPr>
                <w:ilvl w:val="0"/>
                <w:numId w:val="69"/>
              </w:numPr>
              <w:ind w:left="540" w:hanging="19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lastRenderedPageBreak/>
              <w:t>Calculate analytical uncertainty as per SOP</w:t>
            </w:r>
          </w:p>
          <w:p w14:paraId="10FC5BD6" w14:textId="3CDA9FE6" w:rsidR="00593AFB" w:rsidRPr="00F32B2F" w:rsidRDefault="00593AFB" w:rsidP="00F32B2F">
            <w:pPr>
              <w:numPr>
                <w:ilvl w:val="0"/>
                <w:numId w:val="69"/>
              </w:numPr>
              <w:ind w:left="540" w:hanging="19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32B2F">
              <w:rPr>
                <w:rFonts w:asciiTheme="minorBidi" w:hAnsiTheme="minorBidi" w:cstheme="minorBidi"/>
                <w:sz w:val="22"/>
                <w:szCs w:val="22"/>
              </w:rPr>
              <w:t>Record</w:t>
            </w:r>
            <w:r w:rsidR="00953CBF">
              <w:rPr>
                <w:rFonts w:asciiTheme="minorBidi" w:hAnsiTheme="minorBidi" w:cstheme="minorBidi"/>
                <w:sz w:val="22"/>
                <w:szCs w:val="22"/>
              </w:rPr>
              <w:t xml:space="preserve"> compliance calculation results</w:t>
            </w:r>
          </w:p>
        </w:tc>
      </w:tr>
    </w:tbl>
    <w:p w14:paraId="679CD523" w14:textId="77777777" w:rsidR="001301CA" w:rsidRPr="003C5B9D" w:rsidRDefault="001301CA" w:rsidP="001301CA">
      <w:pPr>
        <w:spacing w:line="276" w:lineRule="auto"/>
        <w:ind w:right="270"/>
        <w:jc w:val="both"/>
        <w:rPr>
          <w:rFonts w:asciiTheme="minorBidi" w:eastAsia="Arial" w:hAnsiTheme="minorBidi" w:cstheme="minorBidi"/>
          <w:b/>
          <w:color w:val="000000"/>
          <w:sz w:val="22"/>
          <w:szCs w:val="22"/>
        </w:rPr>
      </w:pPr>
    </w:p>
    <w:p w14:paraId="06A98C71" w14:textId="77777777" w:rsidR="001301CA" w:rsidRPr="00663D7F" w:rsidRDefault="001301CA" w:rsidP="001301CA">
      <w:pPr>
        <w:spacing w:line="276" w:lineRule="auto"/>
        <w:ind w:right="270"/>
        <w:jc w:val="both"/>
        <w:rPr>
          <w:rFonts w:ascii="Arial" w:eastAsia="Arial" w:hAnsi="Arial" w:cs="Arial"/>
          <w:b/>
          <w:color w:val="000000"/>
        </w:rPr>
      </w:pPr>
      <w:r w:rsidRPr="00663D7F">
        <w:rPr>
          <w:rFonts w:ascii="Arial" w:eastAsia="Arial" w:hAnsi="Arial" w:cs="Arial"/>
          <w:b/>
          <w:color w:val="000000"/>
        </w:rPr>
        <w:t>Knowledge &amp; Understanding</w:t>
      </w:r>
    </w:p>
    <w:p w14:paraId="317D6DAB" w14:textId="77777777" w:rsidR="001301CA" w:rsidRPr="007B112C" w:rsidRDefault="001301CA" w:rsidP="007B112C">
      <w:pPr>
        <w:jc w:val="both"/>
        <w:rPr>
          <w:rFonts w:asciiTheme="minorBidi" w:eastAsia="Calibri" w:hAnsiTheme="minorBidi" w:cstheme="minorBidi"/>
          <w:color w:val="000000" w:themeColor="text1"/>
          <w:sz w:val="22"/>
          <w:szCs w:val="22"/>
          <w:lang w:eastAsia="en-GB"/>
        </w:rPr>
      </w:pPr>
      <w:r w:rsidRPr="007B112C">
        <w:rPr>
          <w:rFonts w:asciiTheme="minorBidi" w:eastAsia="Calibri" w:hAnsiTheme="minorBidi" w:cstheme="minorBidi"/>
          <w:color w:val="000000" w:themeColor="text1"/>
          <w:sz w:val="22"/>
          <w:szCs w:val="22"/>
          <w:lang w:eastAsia="en-GB"/>
        </w:rPr>
        <w:t>The candidate must be able to demonstrate underpinning knowledge and understanding required to carry out tasks covered in this competency standard. This includes the knowledge of:</w:t>
      </w:r>
    </w:p>
    <w:p w14:paraId="33E50FD0" w14:textId="77777777" w:rsidR="001301CA" w:rsidRPr="00663D7F" w:rsidRDefault="001301CA" w:rsidP="00663D7F">
      <w:pPr>
        <w:pStyle w:val="ListParagraph"/>
        <w:numPr>
          <w:ilvl w:val="0"/>
          <w:numId w:val="13"/>
        </w:numPr>
        <w:spacing w:after="160"/>
        <w:rPr>
          <w:rFonts w:asciiTheme="minorBidi" w:hAnsiTheme="minorBidi" w:cstheme="minorBidi"/>
          <w:color w:val="000000" w:themeColor="text1"/>
          <w:sz w:val="22"/>
          <w:szCs w:val="22"/>
          <w:lang w:val="en-GB"/>
        </w:rPr>
      </w:pPr>
      <w:r w:rsidRPr="00663D7F">
        <w:rPr>
          <w:rFonts w:asciiTheme="minorBidi" w:hAnsiTheme="minorBidi" w:cstheme="minorBidi"/>
          <w:color w:val="000000" w:themeColor="text1"/>
          <w:sz w:val="22"/>
          <w:szCs w:val="22"/>
          <w:lang w:val="en-GB"/>
        </w:rPr>
        <w:t>Principles of Quality Assurance (QA) and Quality Control (QC)</w:t>
      </w:r>
    </w:p>
    <w:p w14:paraId="759C7E78" w14:textId="77777777" w:rsidR="001301CA" w:rsidRPr="00663D7F" w:rsidRDefault="001301CA" w:rsidP="00663D7F">
      <w:pPr>
        <w:pStyle w:val="ListParagraph"/>
        <w:numPr>
          <w:ilvl w:val="0"/>
          <w:numId w:val="13"/>
        </w:numPr>
        <w:spacing w:after="160"/>
        <w:rPr>
          <w:rFonts w:asciiTheme="minorBidi" w:hAnsiTheme="minorBidi" w:cstheme="minorBidi"/>
          <w:color w:val="000000" w:themeColor="text1"/>
          <w:sz w:val="22"/>
          <w:szCs w:val="22"/>
          <w:lang w:val="en-GB"/>
        </w:rPr>
      </w:pPr>
      <w:r w:rsidRPr="00663D7F">
        <w:rPr>
          <w:rFonts w:asciiTheme="minorBidi" w:hAnsiTheme="minorBidi" w:cstheme="minorBidi"/>
          <w:color w:val="000000" w:themeColor="text1"/>
          <w:sz w:val="22"/>
          <w:szCs w:val="22"/>
          <w:lang w:val="en-GB"/>
        </w:rPr>
        <w:t>Calibration and Validation Fundamentals</w:t>
      </w:r>
    </w:p>
    <w:p w14:paraId="0FACAE9E" w14:textId="633DC006" w:rsidR="001301CA" w:rsidRPr="00663D7F" w:rsidRDefault="001301CA" w:rsidP="00663D7F">
      <w:pPr>
        <w:pStyle w:val="ListParagraph"/>
        <w:numPr>
          <w:ilvl w:val="0"/>
          <w:numId w:val="13"/>
        </w:numPr>
        <w:spacing w:after="160"/>
        <w:rPr>
          <w:rFonts w:asciiTheme="minorBidi" w:hAnsiTheme="minorBidi" w:cstheme="minorBidi"/>
          <w:color w:val="000000" w:themeColor="text1"/>
          <w:sz w:val="22"/>
          <w:szCs w:val="22"/>
          <w:lang w:val="en-GB"/>
        </w:rPr>
      </w:pPr>
      <w:r w:rsidRPr="00663D7F">
        <w:rPr>
          <w:rFonts w:asciiTheme="minorBidi" w:hAnsiTheme="minorBidi" w:cstheme="minorBidi"/>
          <w:color w:val="000000" w:themeColor="text1"/>
          <w:sz w:val="22"/>
          <w:szCs w:val="22"/>
          <w:lang w:val="en-GB"/>
        </w:rPr>
        <w:t>Role of SOPs in ensuring consistent calibration, testin</w:t>
      </w:r>
      <w:r w:rsidR="008D6345" w:rsidRPr="00663D7F">
        <w:rPr>
          <w:rFonts w:asciiTheme="minorBidi" w:hAnsiTheme="minorBidi" w:cstheme="minorBidi"/>
          <w:color w:val="000000" w:themeColor="text1"/>
          <w:sz w:val="22"/>
          <w:szCs w:val="22"/>
          <w:lang w:val="en-GB"/>
        </w:rPr>
        <w:t xml:space="preserve">g </w:t>
      </w:r>
      <w:r w:rsidRPr="00663D7F">
        <w:rPr>
          <w:rFonts w:asciiTheme="minorBidi" w:hAnsiTheme="minorBidi" w:cstheme="minorBidi"/>
          <w:color w:val="000000" w:themeColor="text1"/>
          <w:sz w:val="22"/>
          <w:szCs w:val="22"/>
          <w:lang w:val="en-GB"/>
        </w:rPr>
        <w:t>and documentation.</w:t>
      </w:r>
    </w:p>
    <w:p w14:paraId="6EB3A1F6" w14:textId="77777777" w:rsidR="001301CA" w:rsidRPr="00663D7F" w:rsidRDefault="001301CA" w:rsidP="00663D7F">
      <w:pPr>
        <w:pStyle w:val="ListParagraph"/>
        <w:numPr>
          <w:ilvl w:val="0"/>
          <w:numId w:val="13"/>
        </w:numPr>
        <w:spacing w:after="160"/>
        <w:rPr>
          <w:rFonts w:asciiTheme="minorBidi" w:hAnsiTheme="minorBidi" w:cstheme="minorBidi"/>
          <w:color w:val="000000" w:themeColor="text1"/>
          <w:sz w:val="22"/>
          <w:szCs w:val="22"/>
          <w:lang w:val="en-GB"/>
        </w:rPr>
      </w:pPr>
      <w:r w:rsidRPr="00663D7F">
        <w:rPr>
          <w:rFonts w:asciiTheme="minorBidi" w:hAnsiTheme="minorBidi" w:cstheme="minorBidi"/>
          <w:color w:val="000000" w:themeColor="text1"/>
          <w:sz w:val="22"/>
          <w:szCs w:val="22"/>
          <w:lang w:val="en-GB"/>
        </w:rPr>
        <w:t>Non-Conformance and Corrective Action (CAPA) Procedures</w:t>
      </w:r>
    </w:p>
    <w:p w14:paraId="7C594DE7" w14:textId="77777777" w:rsidR="001301CA" w:rsidRPr="00663D7F" w:rsidRDefault="001301CA" w:rsidP="00663D7F">
      <w:pPr>
        <w:pStyle w:val="ListParagraph"/>
        <w:numPr>
          <w:ilvl w:val="0"/>
          <w:numId w:val="13"/>
        </w:numPr>
        <w:spacing w:after="160"/>
        <w:rPr>
          <w:rFonts w:asciiTheme="minorBidi" w:hAnsiTheme="minorBidi" w:cstheme="minorBidi"/>
          <w:color w:val="000000" w:themeColor="text1"/>
          <w:sz w:val="22"/>
          <w:szCs w:val="22"/>
          <w:lang w:val="en-GB"/>
        </w:rPr>
      </w:pPr>
      <w:r w:rsidRPr="00663D7F">
        <w:rPr>
          <w:rFonts w:asciiTheme="minorBidi" w:hAnsiTheme="minorBidi" w:cstheme="minorBidi"/>
          <w:color w:val="000000" w:themeColor="text1"/>
          <w:sz w:val="22"/>
          <w:szCs w:val="22"/>
          <w:lang w:val="en-GB"/>
        </w:rPr>
        <w:t>ISO/IEC 17025 and Laboratory Accreditation Principles</w:t>
      </w:r>
    </w:p>
    <w:p w14:paraId="090E9AB8" w14:textId="77777777" w:rsidR="001301CA" w:rsidRPr="00663D7F" w:rsidRDefault="001301CA" w:rsidP="00663D7F">
      <w:pPr>
        <w:pStyle w:val="ListParagraph"/>
        <w:numPr>
          <w:ilvl w:val="0"/>
          <w:numId w:val="13"/>
        </w:numPr>
        <w:spacing w:after="160"/>
        <w:rPr>
          <w:rFonts w:asciiTheme="minorBidi" w:hAnsiTheme="minorBidi" w:cstheme="minorBidi"/>
          <w:color w:val="000000" w:themeColor="text1"/>
          <w:sz w:val="22"/>
          <w:szCs w:val="22"/>
          <w:lang w:val="en-GB"/>
        </w:rPr>
      </w:pPr>
      <w:r w:rsidRPr="00663D7F">
        <w:rPr>
          <w:rFonts w:asciiTheme="minorBidi" w:hAnsiTheme="minorBidi" w:cstheme="minorBidi"/>
          <w:color w:val="000000" w:themeColor="text1"/>
          <w:sz w:val="22"/>
          <w:szCs w:val="22"/>
          <w:lang w:val="en-GB"/>
        </w:rPr>
        <w:t>Professional Ethics and Data Integrity</w:t>
      </w:r>
    </w:p>
    <w:p w14:paraId="10524BCE" w14:textId="77777777" w:rsidR="001301CA" w:rsidRPr="00663D7F" w:rsidRDefault="001301CA" w:rsidP="00663D7F">
      <w:pPr>
        <w:spacing w:line="276" w:lineRule="auto"/>
        <w:ind w:right="270"/>
        <w:jc w:val="both"/>
        <w:rPr>
          <w:rFonts w:ascii="Arial" w:eastAsia="Arial" w:hAnsi="Arial" w:cs="Arial"/>
          <w:b/>
          <w:color w:val="000000"/>
        </w:rPr>
      </w:pPr>
      <w:r w:rsidRPr="00663D7F">
        <w:rPr>
          <w:rFonts w:ascii="Arial" w:eastAsia="Arial" w:hAnsi="Arial" w:cs="Arial"/>
          <w:b/>
          <w:color w:val="000000"/>
        </w:rPr>
        <w:t>Critical Evidence(s) Required</w:t>
      </w:r>
    </w:p>
    <w:p w14:paraId="4032D1D6" w14:textId="77777777" w:rsidR="001301CA" w:rsidRPr="007B112C" w:rsidRDefault="001301CA" w:rsidP="007B112C">
      <w:pPr>
        <w:jc w:val="both"/>
        <w:rPr>
          <w:rFonts w:asciiTheme="minorBidi" w:eastAsia="Calibri" w:hAnsiTheme="minorBidi" w:cstheme="minorBidi"/>
          <w:color w:val="000000" w:themeColor="text1"/>
          <w:sz w:val="22"/>
          <w:szCs w:val="22"/>
          <w:lang w:eastAsia="en-GB"/>
        </w:rPr>
      </w:pPr>
      <w:r w:rsidRPr="007B112C">
        <w:rPr>
          <w:rFonts w:asciiTheme="minorBidi" w:eastAsia="Calibri" w:hAnsiTheme="minorBidi" w:cstheme="minorBidi"/>
          <w:color w:val="000000" w:themeColor="text1"/>
          <w:sz w:val="22"/>
          <w:szCs w:val="22"/>
          <w:lang w:eastAsia="en-GB"/>
        </w:rPr>
        <w:t xml:space="preserve">The candidate needs to produce following critical evidence(s) </w:t>
      </w:r>
      <w:proofErr w:type="gramStart"/>
      <w:r w:rsidRPr="007B112C">
        <w:rPr>
          <w:rFonts w:asciiTheme="minorBidi" w:eastAsia="Calibri" w:hAnsiTheme="minorBidi" w:cstheme="minorBidi"/>
          <w:color w:val="000000" w:themeColor="text1"/>
          <w:sz w:val="22"/>
          <w:szCs w:val="22"/>
          <w:lang w:eastAsia="en-GB"/>
        </w:rPr>
        <w:t>in order to</w:t>
      </w:r>
      <w:proofErr w:type="gramEnd"/>
      <w:r w:rsidRPr="007B112C">
        <w:rPr>
          <w:rFonts w:asciiTheme="minorBidi" w:eastAsia="Calibri" w:hAnsiTheme="minorBidi" w:cstheme="minorBidi"/>
          <w:color w:val="000000" w:themeColor="text1"/>
          <w:sz w:val="22"/>
          <w:szCs w:val="22"/>
          <w:lang w:eastAsia="en-GB"/>
        </w:rPr>
        <w:t xml:space="preserve"> be competent in this competency standard: </w:t>
      </w:r>
    </w:p>
    <w:p w14:paraId="78A8DAD3" w14:textId="77777777" w:rsidR="001301CA" w:rsidRPr="00663D7F" w:rsidRDefault="001301CA" w:rsidP="00663D7F">
      <w:pPr>
        <w:pStyle w:val="ListParagraph"/>
        <w:numPr>
          <w:ilvl w:val="0"/>
          <w:numId w:val="19"/>
        </w:numPr>
        <w:spacing w:after="160"/>
        <w:rPr>
          <w:rFonts w:asciiTheme="minorBidi" w:hAnsiTheme="minorBidi" w:cstheme="minorBidi"/>
          <w:color w:val="000000" w:themeColor="text1"/>
          <w:sz w:val="22"/>
          <w:szCs w:val="22"/>
          <w:lang w:val="en-GB"/>
        </w:rPr>
      </w:pPr>
      <w:r w:rsidRPr="00663D7F">
        <w:rPr>
          <w:rFonts w:asciiTheme="minorBidi" w:hAnsiTheme="minorBidi" w:cstheme="minorBidi"/>
          <w:color w:val="000000" w:themeColor="text1"/>
          <w:sz w:val="22"/>
          <w:szCs w:val="22"/>
          <w:lang w:val="en-GB"/>
        </w:rPr>
        <w:t>Demonstrate calibration and validation of analytical instruments using correct standards and SOPs.</w:t>
      </w:r>
    </w:p>
    <w:p w14:paraId="00DFD9ED" w14:textId="52FC8BDB" w:rsidR="001301CA" w:rsidRPr="00663D7F" w:rsidRDefault="001301CA" w:rsidP="00663D7F">
      <w:pPr>
        <w:pStyle w:val="ListParagraph"/>
        <w:numPr>
          <w:ilvl w:val="0"/>
          <w:numId w:val="19"/>
        </w:numPr>
        <w:spacing w:after="160"/>
        <w:rPr>
          <w:rFonts w:asciiTheme="minorBidi" w:hAnsiTheme="minorBidi" w:cstheme="minorBidi"/>
          <w:color w:val="000000" w:themeColor="text1"/>
          <w:sz w:val="22"/>
          <w:szCs w:val="22"/>
          <w:lang w:val="en-GB"/>
        </w:rPr>
      </w:pPr>
      <w:r w:rsidRPr="00663D7F">
        <w:rPr>
          <w:rFonts w:asciiTheme="minorBidi" w:hAnsiTheme="minorBidi" w:cstheme="minorBidi"/>
          <w:color w:val="000000" w:themeColor="text1"/>
          <w:sz w:val="22"/>
          <w:szCs w:val="22"/>
          <w:lang w:val="en-GB"/>
        </w:rPr>
        <w:t>Submit completed and maintained QA documentation, including calibration logs, QC charts and non-conformance records.</w:t>
      </w:r>
    </w:p>
    <w:p w14:paraId="25C17F68" w14:textId="77777777" w:rsidR="00663D7F" w:rsidRPr="00C62B70" w:rsidRDefault="00663D7F" w:rsidP="00663D7F">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663D7F" w:rsidRPr="006A0510" w14:paraId="6CA89AAF" w14:textId="77777777" w:rsidTr="00FB1C1A">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0B418C1B" w14:textId="77777777" w:rsidR="00663D7F" w:rsidRPr="006A0510" w:rsidRDefault="00663D7F" w:rsidP="00FB1C1A">
            <w:pPr>
              <w:spacing w:line="276" w:lineRule="auto"/>
              <w:jc w:val="center"/>
              <w:rPr>
                <w:rFonts w:asciiTheme="minorBidi" w:hAnsiTheme="minorBidi"/>
                <w:b/>
                <w:sz w:val="22"/>
                <w:szCs w:val="22"/>
              </w:rPr>
            </w:pPr>
            <w:r w:rsidRPr="00545DD1">
              <w:rPr>
                <w:rFonts w:asciiTheme="minorBidi" w:hAnsiTheme="minorBidi"/>
                <w:b/>
                <w:sz w:val="22"/>
                <w:szCs w:val="22"/>
              </w:rPr>
              <w:t xml:space="preserve">List of </w:t>
            </w:r>
            <w:r>
              <w:rPr>
                <w:rFonts w:asciiTheme="minorBidi" w:hAnsiTheme="minorBidi"/>
                <w:b/>
                <w:sz w:val="22"/>
                <w:szCs w:val="22"/>
              </w:rPr>
              <w:t>Consumables</w:t>
            </w:r>
          </w:p>
        </w:tc>
      </w:tr>
      <w:tr w:rsidR="00663D7F" w:rsidRPr="006A0510" w14:paraId="399B8D47" w14:textId="77777777" w:rsidTr="00FB1C1A">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1B43123B" w14:textId="77777777" w:rsidR="00663D7F" w:rsidRPr="006A0510" w:rsidRDefault="00663D7F" w:rsidP="00FB1C1A">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771F0F36" w14:textId="77777777" w:rsidR="00663D7F" w:rsidRPr="006A0510" w:rsidRDefault="00663D7F" w:rsidP="00FB1C1A">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7D978A24" w14:textId="77777777" w:rsidR="00663D7F" w:rsidRPr="006A0510" w:rsidRDefault="00663D7F" w:rsidP="00FB1C1A">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663D7F" w:rsidRPr="006A0510" w14:paraId="1E4B5634"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1F879C8F" w14:textId="77777777" w:rsidR="00663D7F" w:rsidRPr="006A0510" w:rsidRDefault="00663D7F" w:rsidP="00663D7F">
            <w:pPr>
              <w:spacing w:line="276" w:lineRule="auto"/>
              <w:jc w:val="center"/>
              <w:rPr>
                <w:rFonts w:asciiTheme="minorBidi" w:hAnsiTheme="minorBidi"/>
                <w:sz w:val="22"/>
                <w:szCs w:val="22"/>
              </w:rPr>
            </w:pPr>
            <w:r w:rsidRPr="006A0510">
              <w:rPr>
                <w:rFonts w:asciiTheme="minorBidi" w:hAnsi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08DE388" w14:textId="2964D73F" w:rsidR="00663D7F" w:rsidRPr="006A0510" w:rsidRDefault="00663D7F" w:rsidP="00663D7F">
            <w:pPr>
              <w:keepNext/>
              <w:keepLines/>
              <w:spacing w:line="276" w:lineRule="auto"/>
              <w:ind w:right="270"/>
              <w:jc w:val="both"/>
              <w:rPr>
                <w:rFonts w:asciiTheme="minorBidi" w:eastAsia="Arial" w:hAnsiTheme="minorBidi"/>
                <w:color w:val="000000"/>
                <w:sz w:val="22"/>
                <w:szCs w:val="22"/>
              </w:rPr>
            </w:pPr>
            <w:r w:rsidRPr="003C5B9D">
              <w:rPr>
                <w:rFonts w:asciiTheme="minorBidi" w:eastAsia="Arial" w:hAnsiTheme="minorBidi" w:cstheme="minorBidi"/>
                <w:color w:val="000000"/>
                <w:sz w:val="22"/>
                <w:szCs w:val="22"/>
              </w:rPr>
              <w:t>ISO/IEC 17025 Standard</w:t>
            </w:r>
          </w:p>
        </w:tc>
        <w:tc>
          <w:tcPr>
            <w:tcW w:w="3193" w:type="dxa"/>
            <w:tcBorders>
              <w:top w:val="single" w:sz="4" w:space="0" w:color="auto"/>
              <w:left w:val="single" w:sz="4" w:space="0" w:color="auto"/>
              <w:bottom w:val="single" w:sz="4" w:space="0" w:color="auto"/>
              <w:right w:val="single" w:sz="4" w:space="0" w:color="auto"/>
            </w:tcBorders>
            <w:vAlign w:val="center"/>
            <w:hideMark/>
          </w:tcPr>
          <w:p w14:paraId="4E5E9A1E" w14:textId="18CFD42A" w:rsidR="00663D7F" w:rsidRPr="006A0510" w:rsidRDefault="00663D7F" w:rsidP="00663D7F">
            <w:pPr>
              <w:spacing w:line="276" w:lineRule="auto"/>
              <w:jc w:val="center"/>
              <w:rPr>
                <w:rFonts w:asciiTheme="minorBidi" w:hAnsiTheme="minorBidi"/>
                <w:sz w:val="22"/>
                <w:szCs w:val="22"/>
              </w:rPr>
            </w:pPr>
            <w:r w:rsidRPr="003C5B9D">
              <w:rPr>
                <w:rFonts w:asciiTheme="minorBidi" w:hAnsiTheme="minorBidi" w:cstheme="minorBidi"/>
                <w:sz w:val="22"/>
                <w:szCs w:val="22"/>
              </w:rPr>
              <w:t>As per requirement</w:t>
            </w:r>
          </w:p>
        </w:tc>
      </w:tr>
      <w:tr w:rsidR="00663D7F" w:rsidRPr="006A0510" w14:paraId="0B1F1575"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4B36D28B" w14:textId="77777777" w:rsidR="00663D7F" w:rsidRPr="006A0510" w:rsidRDefault="00663D7F" w:rsidP="00663D7F">
            <w:pPr>
              <w:spacing w:line="276" w:lineRule="auto"/>
              <w:jc w:val="center"/>
              <w:rPr>
                <w:rFonts w:asciiTheme="minorBidi" w:hAnsiTheme="minorBidi"/>
                <w:sz w:val="22"/>
                <w:szCs w:val="22"/>
              </w:rPr>
            </w:pPr>
            <w:r w:rsidRPr="006A0510">
              <w:rPr>
                <w:rFonts w:asciiTheme="minorBidi" w:hAnsi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11380D8B" w14:textId="5C0F99F7" w:rsidR="00663D7F" w:rsidRPr="006A0510" w:rsidRDefault="00663D7F" w:rsidP="00663D7F">
            <w:pPr>
              <w:keepNext/>
              <w:keepLines/>
              <w:spacing w:line="276" w:lineRule="auto"/>
              <w:ind w:right="270"/>
              <w:jc w:val="both"/>
              <w:rPr>
                <w:rFonts w:asciiTheme="minorBidi" w:eastAsia="Arial" w:hAnsiTheme="minorBidi"/>
                <w:color w:val="000000"/>
                <w:sz w:val="22"/>
                <w:szCs w:val="22"/>
              </w:rPr>
            </w:pPr>
            <w:r w:rsidRPr="003C5B9D">
              <w:rPr>
                <w:rFonts w:asciiTheme="minorBidi" w:eastAsia="Arial" w:hAnsiTheme="minorBidi" w:cstheme="minorBidi"/>
                <w:color w:val="000000"/>
                <w:sz w:val="22"/>
                <w:szCs w:val="22"/>
              </w:rPr>
              <w:t>NEQS/WHO water quality guidelines</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E6C4851" w14:textId="56A9980E" w:rsidR="00663D7F" w:rsidRPr="006A0510" w:rsidRDefault="00663D7F" w:rsidP="00663D7F">
            <w:pPr>
              <w:spacing w:line="276" w:lineRule="auto"/>
              <w:jc w:val="center"/>
              <w:rPr>
                <w:rFonts w:asciiTheme="minorBidi" w:hAnsiTheme="minorBidi"/>
                <w:sz w:val="22"/>
                <w:szCs w:val="22"/>
              </w:rPr>
            </w:pPr>
            <w:r w:rsidRPr="003C5B9D">
              <w:rPr>
                <w:rFonts w:asciiTheme="minorBidi" w:hAnsiTheme="minorBidi" w:cstheme="minorBidi"/>
                <w:sz w:val="22"/>
                <w:szCs w:val="22"/>
              </w:rPr>
              <w:t>As per requirement</w:t>
            </w:r>
          </w:p>
        </w:tc>
      </w:tr>
      <w:tr w:rsidR="00663D7F" w:rsidRPr="006A0510" w14:paraId="70AE945A"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4286EEAA" w14:textId="77777777" w:rsidR="00663D7F" w:rsidRPr="006A0510" w:rsidRDefault="00663D7F" w:rsidP="00663D7F">
            <w:pPr>
              <w:spacing w:line="276" w:lineRule="auto"/>
              <w:jc w:val="center"/>
              <w:rPr>
                <w:rFonts w:asciiTheme="minorBidi" w:hAnsiTheme="minorBidi"/>
                <w:sz w:val="22"/>
                <w:szCs w:val="22"/>
              </w:rPr>
            </w:pPr>
            <w:r w:rsidRPr="006A0510">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hideMark/>
          </w:tcPr>
          <w:p w14:paraId="4D7EBC56" w14:textId="509CCFC0" w:rsidR="00663D7F" w:rsidRPr="006A0510" w:rsidRDefault="00663D7F" w:rsidP="00663D7F">
            <w:pPr>
              <w:keepNext/>
              <w:keepLines/>
              <w:spacing w:line="276" w:lineRule="auto"/>
              <w:ind w:right="270"/>
              <w:jc w:val="both"/>
              <w:rPr>
                <w:rFonts w:asciiTheme="minorBidi" w:eastAsia="Arial" w:hAnsiTheme="minorBidi"/>
                <w:color w:val="000000"/>
                <w:sz w:val="22"/>
                <w:szCs w:val="22"/>
              </w:rPr>
            </w:pPr>
            <w:r w:rsidRPr="003C5B9D">
              <w:rPr>
                <w:rFonts w:asciiTheme="minorBidi" w:eastAsia="Arial" w:hAnsiTheme="minorBidi" w:cstheme="minorBidi"/>
                <w:color w:val="000000"/>
                <w:sz w:val="22"/>
                <w:szCs w:val="22"/>
              </w:rPr>
              <w:t>SOP Manuals</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20BFB26" w14:textId="29B0A6CD" w:rsidR="00663D7F" w:rsidRPr="006A0510" w:rsidRDefault="00663D7F" w:rsidP="00663D7F">
            <w:pPr>
              <w:spacing w:line="276" w:lineRule="auto"/>
              <w:jc w:val="center"/>
              <w:rPr>
                <w:rFonts w:asciiTheme="minorBidi" w:hAnsiTheme="minorBidi"/>
                <w:sz w:val="22"/>
                <w:szCs w:val="22"/>
              </w:rPr>
            </w:pPr>
            <w:r w:rsidRPr="003C5B9D">
              <w:rPr>
                <w:rFonts w:asciiTheme="minorBidi" w:hAnsiTheme="minorBidi" w:cstheme="minorBidi"/>
                <w:sz w:val="22"/>
                <w:szCs w:val="22"/>
              </w:rPr>
              <w:t>As per requirement</w:t>
            </w:r>
          </w:p>
        </w:tc>
      </w:tr>
    </w:tbl>
    <w:p w14:paraId="747E3FB2" w14:textId="77777777" w:rsidR="00663D7F" w:rsidRDefault="00663D7F" w:rsidP="00663D7F">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663D7F" w:rsidRPr="006A0510" w14:paraId="08159129" w14:textId="77777777" w:rsidTr="00FB1C1A">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2A5E8B5F" w14:textId="77777777" w:rsidR="00663D7F" w:rsidRPr="006A0510" w:rsidRDefault="00663D7F" w:rsidP="00FB1C1A">
            <w:pPr>
              <w:spacing w:line="276" w:lineRule="auto"/>
              <w:jc w:val="center"/>
              <w:rPr>
                <w:rFonts w:asciiTheme="minorBidi" w:hAnsiTheme="minorBidi"/>
                <w:b/>
                <w:sz w:val="22"/>
                <w:szCs w:val="22"/>
              </w:rPr>
            </w:pPr>
            <w:r w:rsidRPr="00545DD1">
              <w:rPr>
                <w:rFonts w:asciiTheme="minorBidi" w:hAnsiTheme="minorBidi"/>
                <w:b/>
                <w:sz w:val="22"/>
                <w:szCs w:val="22"/>
              </w:rPr>
              <w:t>List of Tools, Machinery &amp; Equipment</w:t>
            </w:r>
          </w:p>
        </w:tc>
      </w:tr>
      <w:tr w:rsidR="00663D7F" w:rsidRPr="006A0510" w14:paraId="3E1B5683" w14:textId="77777777" w:rsidTr="00FB1C1A">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3E6E769C" w14:textId="77777777" w:rsidR="00663D7F" w:rsidRPr="006A0510" w:rsidRDefault="00663D7F" w:rsidP="00FB1C1A">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2EC918AA" w14:textId="77777777" w:rsidR="00663D7F" w:rsidRPr="006A0510" w:rsidRDefault="00663D7F" w:rsidP="00FB1C1A">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73C3EB00" w14:textId="77777777" w:rsidR="00663D7F" w:rsidRPr="006A0510" w:rsidRDefault="00663D7F" w:rsidP="00FB1C1A">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663D7F" w:rsidRPr="006A0510" w14:paraId="3AE5AD8D"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39D2AEA4" w14:textId="77777777" w:rsidR="00663D7F" w:rsidRPr="006A0510" w:rsidRDefault="00663D7F" w:rsidP="00663D7F">
            <w:pPr>
              <w:spacing w:line="276" w:lineRule="auto"/>
              <w:jc w:val="center"/>
              <w:rPr>
                <w:rFonts w:asciiTheme="minorBidi" w:hAnsiTheme="minorBidi"/>
                <w:sz w:val="22"/>
                <w:szCs w:val="22"/>
              </w:rPr>
            </w:pPr>
            <w:r w:rsidRPr="006A0510">
              <w:rPr>
                <w:rFonts w:asciiTheme="minorBidi" w:hAnsiTheme="minorBidi"/>
                <w:sz w:val="22"/>
                <w:szCs w:val="22"/>
              </w:rPr>
              <w:t>0</w:t>
            </w:r>
            <w:r>
              <w:rPr>
                <w:rFonts w:asciiTheme="minorBidi" w:hAnsiTheme="minorBidi"/>
                <w:sz w:val="22"/>
                <w:szCs w:val="22"/>
              </w:rPr>
              <w:t>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62829541" w14:textId="5A6D1E1F" w:rsidR="00663D7F" w:rsidRPr="006A0510" w:rsidRDefault="00663D7F" w:rsidP="00663D7F">
            <w:pPr>
              <w:keepNext/>
              <w:keepLines/>
              <w:spacing w:line="276" w:lineRule="auto"/>
              <w:ind w:right="270"/>
              <w:jc w:val="both"/>
              <w:rPr>
                <w:rFonts w:asciiTheme="minorBidi" w:eastAsia="Arial" w:hAnsiTheme="minorBidi"/>
                <w:color w:val="000000"/>
                <w:sz w:val="22"/>
                <w:szCs w:val="22"/>
              </w:rPr>
            </w:pPr>
            <w:r w:rsidRPr="003C5B9D">
              <w:rPr>
                <w:rFonts w:asciiTheme="minorBidi" w:eastAsia="Arial" w:hAnsiTheme="minorBidi" w:cstheme="minorBidi"/>
                <w:color w:val="000000"/>
                <w:sz w:val="22"/>
                <w:szCs w:val="22"/>
              </w:rPr>
              <w:t>pH meter</w:t>
            </w:r>
          </w:p>
        </w:tc>
        <w:tc>
          <w:tcPr>
            <w:tcW w:w="3193" w:type="dxa"/>
            <w:tcBorders>
              <w:top w:val="single" w:sz="4" w:space="0" w:color="auto"/>
              <w:left w:val="single" w:sz="4" w:space="0" w:color="auto"/>
              <w:bottom w:val="single" w:sz="4" w:space="0" w:color="auto"/>
              <w:right w:val="single" w:sz="4" w:space="0" w:color="auto"/>
            </w:tcBorders>
            <w:vAlign w:val="center"/>
            <w:hideMark/>
          </w:tcPr>
          <w:p w14:paraId="46A4C9FC" w14:textId="7CA20AE3" w:rsidR="00663D7F" w:rsidRPr="006A0510" w:rsidRDefault="00663D7F" w:rsidP="00663D7F">
            <w:pPr>
              <w:spacing w:line="276" w:lineRule="auto"/>
              <w:jc w:val="center"/>
              <w:rPr>
                <w:rFonts w:asciiTheme="minorBidi" w:hAnsiTheme="minorBidi"/>
                <w:sz w:val="22"/>
                <w:szCs w:val="22"/>
              </w:rPr>
            </w:pPr>
            <w:r w:rsidRPr="003C5B9D">
              <w:rPr>
                <w:rFonts w:asciiTheme="minorBidi" w:hAnsiTheme="minorBidi" w:cstheme="minorBidi"/>
                <w:sz w:val="22"/>
                <w:szCs w:val="22"/>
              </w:rPr>
              <w:t>01</w:t>
            </w:r>
          </w:p>
        </w:tc>
      </w:tr>
      <w:tr w:rsidR="00663D7F" w:rsidRPr="006A0510" w14:paraId="3BA11081"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183FCE5F" w14:textId="77777777" w:rsidR="00663D7F" w:rsidRPr="006A0510" w:rsidRDefault="00663D7F" w:rsidP="00663D7F">
            <w:pPr>
              <w:spacing w:line="276" w:lineRule="auto"/>
              <w:jc w:val="center"/>
              <w:rPr>
                <w:rFonts w:asciiTheme="minorBidi" w:hAnsiTheme="minorBidi"/>
                <w:sz w:val="22"/>
                <w:szCs w:val="22"/>
              </w:rPr>
            </w:pPr>
            <w:r w:rsidRPr="006A0510">
              <w:rPr>
                <w:rFonts w:asciiTheme="minorBidi" w:hAnsiTheme="minorBidi"/>
                <w:sz w:val="22"/>
                <w:szCs w:val="22"/>
              </w:rPr>
              <w:t>0</w:t>
            </w:r>
            <w:r>
              <w:rPr>
                <w:rFonts w:asciiTheme="minorBidi" w:hAnsiTheme="minorBidi"/>
                <w:sz w:val="22"/>
                <w:szCs w:val="22"/>
              </w:rPr>
              <w:t>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62DCC550" w14:textId="66C55302" w:rsidR="00663D7F" w:rsidRPr="006A0510" w:rsidRDefault="00663D7F" w:rsidP="00663D7F">
            <w:pPr>
              <w:keepNext/>
              <w:keepLines/>
              <w:spacing w:line="276" w:lineRule="auto"/>
              <w:ind w:right="270"/>
              <w:jc w:val="both"/>
              <w:rPr>
                <w:rFonts w:asciiTheme="minorBidi" w:eastAsia="Arial" w:hAnsiTheme="minorBidi"/>
                <w:color w:val="000000"/>
                <w:sz w:val="22"/>
                <w:szCs w:val="22"/>
              </w:rPr>
            </w:pPr>
            <w:r w:rsidRPr="003C5B9D">
              <w:rPr>
                <w:rFonts w:asciiTheme="minorBidi" w:eastAsia="Arial" w:hAnsiTheme="minorBidi" w:cstheme="minorBidi"/>
                <w:color w:val="000000"/>
                <w:sz w:val="22"/>
                <w:szCs w:val="22"/>
              </w:rPr>
              <w:t>EC meter</w:t>
            </w:r>
          </w:p>
        </w:tc>
        <w:tc>
          <w:tcPr>
            <w:tcW w:w="3193" w:type="dxa"/>
            <w:tcBorders>
              <w:top w:val="single" w:sz="4" w:space="0" w:color="auto"/>
              <w:left w:val="single" w:sz="4" w:space="0" w:color="auto"/>
              <w:bottom w:val="single" w:sz="4" w:space="0" w:color="auto"/>
              <w:right w:val="single" w:sz="4" w:space="0" w:color="auto"/>
            </w:tcBorders>
            <w:vAlign w:val="center"/>
            <w:hideMark/>
          </w:tcPr>
          <w:p w14:paraId="4A8A6DBF" w14:textId="2F2A00B1" w:rsidR="00663D7F" w:rsidRPr="006A0510" w:rsidRDefault="00663D7F" w:rsidP="00663D7F">
            <w:pPr>
              <w:spacing w:line="276" w:lineRule="auto"/>
              <w:jc w:val="center"/>
              <w:rPr>
                <w:rFonts w:asciiTheme="minorBidi" w:hAnsiTheme="minorBidi"/>
                <w:sz w:val="22"/>
                <w:szCs w:val="22"/>
              </w:rPr>
            </w:pPr>
            <w:r w:rsidRPr="003C5B9D">
              <w:rPr>
                <w:rFonts w:asciiTheme="minorBidi" w:hAnsiTheme="minorBidi" w:cstheme="minorBidi"/>
                <w:sz w:val="22"/>
                <w:szCs w:val="22"/>
              </w:rPr>
              <w:t>01</w:t>
            </w:r>
          </w:p>
        </w:tc>
      </w:tr>
      <w:tr w:rsidR="00663D7F" w:rsidRPr="006A0510" w14:paraId="36D012D4" w14:textId="77777777" w:rsidTr="00FB1C1A">
        <w:tc>
          <w:tcPr>
            <w:tcW w:w="980" w:type="dxa"/>
            <w:tcBorders>
              <w:top w:val="single" w:sz="4" w:space="0" w:color="auto"/>
              <w:left w:val="single" w:sz="4" w:space="0" w:color="auto"/>
              <w:bottom w:val="single" w:sz="4" w:space="0" w:color="auto"/>
              <w:right w:val="single" w:sz="4" w:space="0" w:color="auto"/>
            </w:tcBorders>
          </w:tcPr>
          <w:p w14:paraId="096D158E" w14:textId="7687564C" w:rsidR="00663D7F" w:rsidRPr="006A0510" w:rsidRDefault="00663D7F" w:rsidP="00663D7F">
            <w:pPr>
              <w:spacing w:line="276" w:lineRule="auto"/>
              <w:jc w:val="center"/>
              <w:rPr>
                <w:rFonts w:asciiTheme="minorBidi" w:hAnsiTheme="minorBidi"/>
                <w:sz w:val="22"/>
                <w:szCs w:val="22"/>
              </w:rPr>
            </w:pPr>
            <w:r>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tcPr>
          <w:p w14:paraId="38E099BD" w14:textId="796964C8" w:rsidR="00663D7F" w:rsidRPr="006A0510" w:rsidRDefault="00663D7F" w:rsidP="00663D7F">
            <w:pPr>
              <w:keepNext/>
              <w:keepLines/>
              <w:spacing w:line="276" w:lineRule="auto"/>
              <w:ind w:right="270"/>
              <w:jc w:val="both"/>
              <w:rPr>
                <w:rFonts w:asciiTheme="minorBidi" w:eastAsia="Arial" w:hAnsiTheme="minorBidi"/>
                <w:color w:val="000000"/>
                <w:sz w:val="22"/>
                <w:szCs w:val="22"/>
              </w:rPr>
            </w:pPr>
            <w:r w:rsidRPr="003C5B9D">
              <w:rPr>
                <w:rFonts w:asciiTheme="minorBidi" w:eastAsia="Arial" w:hAnsiTheme="minorBidi" w:cstheme="minorBidi"/>
                <w:color w:val="000000"/>
                <w:sz w:val="22"/>
                <w:szCs w:val="22"/>
              </w:rPr>
              <w:t>DO meter</w:t>
            </w:r>
          </w:p>
        </w:tc>
        <w:tc>
          <w:tcPr>
            <w:tcW w:w="3193" w:type="dxa"/>
            <w:tcBorders>
              <w:top w:val="single" w:sz="4" w:space="0" w:color="auto"/>
              <w:left w:val="single" w:sz="4" w:space="0" w:color="auto"/>
              <w:bottom w:val="single" w:sz="4" w:space="0" w:color="auto"/>
              <w:right w:val="single" w:sz="4" w:space="0" w:color="auto"/>
            </w:tcBorders>
            <w:vAlign w:val="center"/>
          </w:tcPr>
          <w:p w14:paraId="1B76C77F" w14:textId="5B4C4EBB" w:rsidR="00663D7F" w:rsidRPr="006A0510" w:rsidRDefault="00663D7F" w:rsidP="00663D7F">
            <w:pPr>
              <w:spacing w:line="276" w:lineRule="auto"/>
              <w:jc w:val="center"/>
              <w:rPr>
                <w:rFonts w:asciiTheme="minorBidi" w:hAnsiTheme="minorBidi"/>
                <w:sz w:val="22"/>
                <w:szCs w:val="22"/>
              </w:rPr>
            </w:pPr>
            <w:r w:rsidRPr="003C5B9D">
              <w:rPr>
                <w:rFonts w:asciiTheme="minorBidi" w:hAnsiTheme="minorBidi" w:cstheme="minorBidi"/>
                <w:sz w:val="22"/>
                <w:szCs w:val="22"/>
              </w:rPr>
              <w:t>05</w:t>
            </w:r>
          </w:p>
        </w:tc>
      </w:tr>
      <w:tr w:rsidR="00663D7F" w:rsidRPr="006A0510" w14:paraId="68850925" w14:textId="77777777" w:rsidTr="00FB1C1A">
        <w:tc>
          <w:tcPr>
            <w:tcW w:w="980" w:type="dxa"/>
            <w:tcBorders>
              <w:top w:val="single" w:sz="4" w:space="0" w:color="auto"/>
              <w:left w:val="single" w:sz="4" w:space="0" w:color="auto"/>
              <w:bottom w:val="single" w:sz="4" w:space="0" w:color="auto"/>
              <w:right w:val="single" w:sz="4" w:space="0" w:color="auto"/>
            </w:tcBorders>
          </w:tcPr>
          <w:p w14:paraId="5C11B877" w14:textId="3469921B" w:rsidR="00663D7F" w:rsidRPr="006A0510" w:rsidRDefault="00663D7F" w:rsidP="00663D7F">
            <w:pPr>
              <w:spacing w:line="276" w:lineRule="auto"/>
              <w:jc w:val="center"/>
              <w:rPr>
                <w:rFonts w:asciiTheme="minorBidi" w:hAnsiTheme="minorBidi"/>
                <w:sz w:val="22"/>
                <w:szCs w:val="22"/>
              </w:rPr>
            </w:pPr>
            <w:r>
              <w:rPr>
                <w:rFonts w:asciiTheme="minorBidi" w:hAnsi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vAlign w:val="center"/>
          </w:tcPr>
          <w:p w14:paraId="2EDEA471" w14:textId="1975425D" w:rsidR="00663D7F" w:rsidRPr="006A0510" w:rsidRDefault="00663D7F" w:rsidP="00663D7F">
            <w:pPr>
              <w:keepNext/>
              <w:keepLines/>
              <w:spacing w:line="276" w:lineRule="auto"/>
              <w:ind w:right="270"/>
              <w:jc w:val="both"/>
              <w:rPr>
                <w:rFonts w:asciiTheme="minorBidi" w:eastAsia="Arial" w:hAnsiTheme="minorBidi"/>
                <w:color w:val="000000"/>
                <w:sz w:val="22"/>
                <w:szCs w:val="22"/>
              </w:rPr>
            </w:pPr>
            <w:r w:rsidRPr="003C5B9D">
              <w:rPr>
                <w:rFonts w:asciiTheme="minorBidi" w:eastAsia="Arial" w:hAnsiTheme="minorBidi" w:cstheme="minorBidi"/>
                <w:color w:val="000000"/>
                <w:sz w:val="22"/>
                <w:szCs w:val="22"/>
              </w:rPr>
              <w:t>Spectrophotometer</w:t>
            </w:r>
          </w:p>
        </w:tc>
        <w:tc>
          <w:tcPr>
            <w:tcW w:w="3193" w:type="dxa"/>
            <w:tcBorders>
              <w:top w:val="single" w:sz="4" w:space="0" w:color="auto"/>
              <w:left w:val="single" w:sz="4" w:space="0" w:color="auto"/>
              <w:bottom w:val="single" w:sz="4" w:space="0" w:color="auto"/>
              <w:right w:val="single" w:sz="4" w:space="0" w:color="auto"/>
            </w:tcBorders>
            <w:vAlign w:val="center"/>
          </w:tcPr>
          <w:p w14:paraId="2E575C84" w14:textId="427FA8E0" w:rsidR="00663D7F" w:rsidRPr="006A0510" w:rsidRDefault="00663D7F" w:rsidP="00663D7F">
            <w:pPr>
              <w:spacing w:line="276" w:lineRule="auto"/>
              <w:jc w:val="center"/>
              <w:rPr>
                <w:rFonts w:asciiTheme="minorBidi" w:hAnsiTheme="minorBidi"/>
                <w:sz w:val="22"/>
                <w:szCs w:val="22"/>
              </w:rPr>
            </w:pPr>
            <w:r w:rsidRPr="003C5B9D">
              <w:rPr>
                <w:rFonts w:asciiTheme="minorBidi" w:hAnsiTheme="minorBidi" w:cstheme="minorBidi"/>
                <w:sz w:val="22"/>
                <w:szCs w:val="22"/>
              </w:rPr>
              <w:t>01</w:t>
            </w:r>
          </w:p>
        </w:tc>
      </w:tr>
      <w:tr w:rsidR="00663D7F" w:rsidRPr="006A0510" w14:paraId="5444F20D" w14:textId="77777777" w:rsidTr="00FB1C1A">
        <w:tc>
          <w:tcPr>
            <w:tcW w:w="980" w:type="dxa"/>
            <w:tcBorders>
              <w:top w:val="single" w:sz="4" w:space="0" w:color="auto"/>
              <w:left w:val="single" w:sz="4" w:space="0" w:color="auto"/>
              <w:bottom w:val="single" w:sz="4" w:space="0" w:color="auto"/>
              <w:right w:val="single" w:sz="4" w:space="0" w:color="auto"/>
            </w:tcBorders>
          </w:tcPr>
          <w:p w14:paraId="230C2748" w14:textId="7795A93E" w:rsidR="00663D7F" w:rsidRPr="006A0510" w:rsidRDefault="00663D7F" w:rsidP="00663D7F">
            <w:pPr>
              <w:spacing w:line="276" w:lineRule="auto"/>
              <w:jc w:val="center"/>
              <w:rPr>
                <w:rFonts w:asciiTheme="minorBidi" w:hAnsiTheme="minorBidi"/>
                <w:sz w:val="22"/>
                <w:szCs w:val="22"/>
              </w:rPr>
            </w:pPr>
            <w:r>
              <w:rPr>
                <w:rFonts w:asciiTheme="minorBidi" w:hAnsi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vAlign w:val="center"/>
          </w:tcPr>
          <w:p w14:paraId="244BC40F" w14:textId="367E70F8" w:rsidR="00663D7F" w:rsidRPr="006A0510" w:rsidRDefault="00663D7F" w:rsidP="00663D7F">
            <w:pPr>
              <w:keepNext/>
              <w:keepLines/>
              <w:spacing w:line="276" w:lineRule="auto"/>
              <w:ind w:right="270"/>
              <w:jc w:val="both"/>
              <w:rPr>
                <w:rFonts w:asciiTheme="minorBidi" w:eastAsia="Arial" w:hAnsiTheme="minorBidi"/>
                <w:color w:val="000000"/>
                <w:sz w:val="22"/>
                <w:szCs w:val="22"/>
              </w:rPr>
            </w:pPr>
            <w:r>
              <w:rPr>
                <w:rFonts w:asciiTheme="minorBidi" w:eastAsia="Arial" w:hAnsiTheme="minorBidi" w:cstheme="minorBidi"/>
                <w:color w:val="000000"/>
                <w:sz w:val="22"/>
                <w:szCs w:val="22"/>
              </w:rPr>
              <w:t>T</w:t>
            </w:r>
            <w:r w:rsidRPr="003C5B9D">
              <w:rPr>
                <w:rFonts w:asciiTheme="minorBidi" w:eastAsia="Arial" w:hAnsiTheme="minorBidi" w:cstheme="minorBidi"/>
                <w:color w:val="000000"/>
                <w:sz w:val="22"/>
                <w:szCs w:val="22"/>
              </w:rPr>
              <w:t>urbidimeter</w:t>
            </w:r>
          </w:p>
        </w:tc>
        <w:tc>
          <w:tcPr>
            <w:tcW w:w="3193" w:type="dxa"/>
            <w:tcBorders>
              <w:top w:val="single" w:sz="4" w:space="0" w:color="auto"/>
              <w:left w:val="single" w:sz="4" w:space="0" w:color="auto"/>
              <w:bottom w:val="single" w:sz="4" w:space="0" w:color="auto"/>
              <w:right w:val="single" w:sz="4" w:space="0" w:color="auto"/>
            </w:tcBorders>
            <w:vAlign w:val="center"/>
          </w:tcPr>
          <w:p w14:paraId="09AD3132" w14:textId="2BC09A89" w:rsidR="00663D7F" w:rsidRPr="006A0510" w:rsidRDefault="00663D7F" w:rsidP="00663D7F">
            <w:pPr>
              <w:spacing w:line="276" w:lineRule="auto"/>
              <w:jc w:val="center"/>
              <w:rPr>
                <w:rFonts w:asciiTheme="minorBidi" w:hAnsiTheme="minorBidi"/>
                <w:sz w:val="22"/>
                <w:szCs w:val="22"/>
              </w:rPr>
            </w:pPr>
            <w:r w:rsidRPr="003C5B9D">
              <w:rPr>
                <w:rFonts w:asciiTheme="minorBidi" w:hAnsiTheme="minorBidi" w:cstheme="minorBidi"/>
                <w:sz w:val="22"/>
                <w:szCs w:val="22"/>
              </w:rPr>
              <w:t>01</w:t>
            </w:r>
          </w:p>
        </w:tc>
      </w:tr>
      <w:tr w:rsidR="00663D7F" w:rsidRPr="006A0510" w14:paraId="26433F48" w14:textId="77777777" w:rsidTr="00FB1C1A">
        <w:tc>
          <w:tcPr>
            <w:tcW w:w="980" w:type="dxa"/>
            <w:tcBorders>
              <w:top w:val="single" w:sz="4" w:space="0" w:color="auto"/>
              <w:left w:val="single" w:sz="4" w:space="0" w:color="auto"/>
              <w:bottom w:val="single" w:sz="4" w:space="0" w:color="auto"/>
              <w:right w:val="single" w:sz="4" w:space="0" w:color="auto"/>
            </w:tcBorders>
          </w:tcPr>
          <w:p w14:paraId="4EB2836C" w14:textId="37D54327" w:rsidR="00663D7F" w:rsidRPr="006A0510" w:rsidRDefault="00663D7F" w:rsidP="00663D7F">
            <w:pPr>
              <w:spacing w:line="276" w:lineRule="auto"/>
              <w:jc w:val="center"/>
              <w:rPr>
                <w:rFonts w:asciiTheme="minorBidi" w:hAnsiTheme="minorBidi"/>
                <w:sz w:val="22"/>
                <w:szCs w:val="22"/>
              </w:rPr>
            </w:pPr>
            <w:r>
              <w:rPr>
                <w:rFonts w:asciiTheme="minorBidi" w:hAnsi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vAlign w:val="center"/>
          </w:tcPr>
          <w:p w14:paraId="3168A698" w14:textId="16F53557" w:rsidR="00663D7F" w:rsidRPr="006A0510" w:rsidRDefault="00663D7F" w:rsidP="00663D7F">
            <w:pPr>
              <w:keepNext/>
              <w:keepLines/>
              <w:spacing w:line="276" w:lineRule="auto"/>
              <w:ind w:right="270"/>
              <w:jc w:val="both"/>
              <w:rPr>
                <w:rFonts w:asciiTheme="minorBidi" w:eastAsia="Arial" w:hAnsiTheme="minorBidi"/>
                <w:color w:val="000000"/>
                <w:sz w:val="22"/>
                <w:szCs w:val="22"/>
              </w:rPr>
            </w:pPr>
            <w:r w:rsidRPr="003C5B9D">
              <w:rPr>
                <w:rFonts w:asciiTheme="minorBidi" w:eastAsia="Arial" w:hAnsiTheme="minorBidi" w:cstheme="minorBidi"/>
                <w:color w:val="000000"/>
                <w:sz w:val="22"/>
                <w:szCs w:val="22"/>
              </w:rPr>
              <w:t>PPEs</w:t>
            </w:r>
          </w:p>
        </w:tc>
        <w:tc>
          <w:tcPr>
            <w:tcW w:w="3193" w:type="dxa"/>
            <w:tcBorders>
              <w:top w:val="single" w:sz="4" w:space="0" w:color="auto"/>
              <w:left w:val="single" w:sz="4" w:space="0" w:color="auto"/>
              <w:bottom w:val="single" w:sz="4" w:space="0" w:color="auto"/>
              <w:right w:val="single" w:sz="4" w:space="0" w:color="auto"/>
            </w:tcBorders>
            <w:vAlign w:val="center"/>
          </w:tcPr>
          <w:p w14:paraId="16CBDF53" w14:textId="580C0D97" w:rsidR="00663D7F" w:rsidRPr="006A0510" w:rsidRDefault="00663D7F" w:rsidP="00663D7F">
            <w:pPr>
              <w:spacing w:line="276" w:lineRule="auto"/>
              <w:jc w:val="center"/>
              <w:rPr>
                <w:rFonts w:asciiTheme="minorBidi" w:hAnsiTheme="minorBidi"/>
                <w:sz w:val="22"/>
                <w:szCs w:val="22"/>
              </w:rPr>
            </w:pPr>
            <w:r w:rsidRPr="003C5B9D">
              <w:rPr>
                <w:rFonts w:asciiTheme="minorBidi" w:hAnsiTheme="minorBidi" w:cstheme="minorBidi"/>
                <w:sz w:val="22"/>
                <w:szCs w:val="22"/>
              </w:rPr>
              <w:t>01</w:t>
            </w:r>
          </w:p>
        </w:tc>
      </w:tr>
      <w:tr w:rsidR="00663D7F" w:rsidRPr="006A0510" w14:paraId="4E6B638B" w14:textId="77777777" w:rsidTr="00FB1C1A">
        <w:tc>
          <w:tcPr>
            <w:tcW w:w="980" w:type="dxa"/>
            <w:tcBorders>
              <w:top w:val="single" w:sz="4" w:space="0" w:color="auto"/>
              <w:left w:val="single" w:sz="4" w:space="0" w:color="auto"/>
              <w:bottom w:val="single" w:sz="4" w:space="0" w:color="auto"/>
              <w:right w:val="single" w:sz="4" w:space="0" w:color="auto"/>
            </w:tcBorders>
          </w:tcPr>
          <w:p w14:paraId="5BE9B400" w14:textId="7B3B19C5" w:rsidR="00663D7F" w:rsidRPr="006A0510" w:rsidRDefault="00663D7F" w:rsidP="00663D7F">
            <w:pPr>
              <w:spacing w:line="276" w:lineRule="auto"/>
              <w:jc w:val="center"/>
              <w:rPr>
                <w:rFonts w:asciiTheme="minorBidi" w:hAnsiTheme="minorBidi"/>
                <w:sz w:val="22"/>
                <w:szCs w:val="22"/>
              </w:rPr>
            </w:pPr>
            <w:r>
              <w:rPr>
                <w:rFonts w:asciiTheme="minorBidi" w:hAnsiTheme="minorBidi"/>
                <w:sz w:val="22"/>
                <w:szCs w:val="22"/>
              </w:rPr>
              <w:t>07</w:t>
            </w:r>
          </w:p>
        </w:tc>
        <w:tc>
          <w:tcPr>
            <w:tcW w:w="5357" w:type="dxa"/>
            <w:tcBorders>
              <w:top w:val="single" w:sz="4" w:space="0" w:color="auto"/>
              <w:left w:val="single" w:sz="4" w:space="0" w:color="auto"/>
              <w:bottom w:val="single" w:sz="4" w:space="0" w:color="auto"/>
              <w:right w:val="single" w:sz="4" w:space="0" w:color="auto"/>
            </w:tcBorders>
            <w:vAlign w:val="center"/>
          </w:tcPr>
          <w:p w14:paraId="2FAB5D76" w14:textId="61724287" w:rsidR="00663D7F" w:rsidRPr="006A0510" w:rsidRDefault="00663D7F" w:rsidP="00663D7F">
            <w:pPr>
              <w:keepNext/>
              <w:keepLines/>
              <w:spacing w:line="276" w:lineRule="auto"/>
              <w:ind w:right="270"/>
              <w:jc w:val="both"/>
              <w:rPr>
                <w:rFonts w:asciiTheme="minorBidi" w:eastAsia="Arial" w:hAnsiTheme="minorBidi"/>
                <w:color w:val="000000"/>
                <w:sz w:val="22"/>
                <w:szCs w:val="22"/>
              </w:rPr>
            </w:pPr>
            <w:r w:rsidRPr="003C5B9D">
              <w:rPr>
                <w:rFonts w:asciiTheme="minorBidi" w:eastAsia="Arial" w:hAnsiTheme="minorBidi" w:cstheme="minorBidi"/>
                <w:color w:val="000000"/>
                <w:sz w:val="22"/>
                <w:szCs w:val="22"/>
              </w:rPr>
              <w:t>pH meter</w:t>
            </w:r>
          </w:p>
        </w:tc>
        <w:tc>
          <w:tcPr>
            <w:tcW w:w="3193" w:type="dxa"/>
            <w:tcBorders>
              <w:top w:val="single" w:sz="4" w:space="0" w:color="auto"/>
              <w:left w:val="single" w:sz="4" w:space="0" w:color="auto"/>
              <w:bottom w:val="single" w:sz="4" w:space="0" w:color="auto"/>
              <w:right w:val="single" w:sz="4" w:space="0" w:color="auto"/>
            </w:tcBorders>
            <w:vAlign w:val="center"/>
          </w:tcPr>
          <w:p w14:paraId="5C2D3C33" w14:textId="776F2BBA" w:rsidR="00663D7F" w:rsidRPr="006A0510" w:rsidRDefault="00663D7F" w:rsidP="00663D7F">
            <w:pPr>
              <w:spacing w:line="276" w:lineRule="auto"/>
              <w:jc w:val="center"/>
              <w:rPr>
                <w:rFonts w:asciiTheme="minorBidi" w:hAnsiTheme="minorBidi"/>
                <w:sz w:val="22"/>
                <w:szCs w:val="22"/>
              </w:rPr>
            </w:pPr>
            <w:r w:rsidRPr="003C5B9D">
              <w:rPr>
                <w:rFonts w:asciiTheme="minorBidi" w:hAnsiTheme="minorBidi" w:cstheme="minorBidi"/>
                <w:sz w:val="22"/>
                <w:szCs w:val="22"/>
              </w:rPr>
              <w:t>01</w:t>
            </w:r>
          </w:p>
        </w:tc>
      </w:tr>
    </w:tbl>
    <w:p w14:paraId="0A2FC5C7" w14:textId="77777777" w:rsidR="001301CA" w:rsidRDefault="001301CA" w:rsidP="001301CA">
      <w:pPr>
        <w:jc w:val="both"/>
        <w:rPr>
          <w:rFonts w:asciiTheme="minorBidi" w:hAnsiTheme="minorBidi" w:cstheme="minorBidi"/>
          <w:b/>
          <w:i/>
          <w:iCs/>
          <w:sz w:val="22"/>
          <w:szCs w:val="22"/>
          <w:lang w:val="en-AU"/>
        </w:rPr>
      </w:pPr>
    </w:p>
    <w:p w14:paraId="70B6A844" w14:textId="77777777" w:rsidR="00574F4C" w:rsidRDefault="00574F4C" w:rsidP="001301CA">
      <w:pPr>
        <w:jc w:val="both"/>
        <w:rPr>
          <w:rFonts w:asciiTheme="minorBidi" w:hAnsiTheme="minorBidi" w:cstheme="minorBidi"/>
          <w:b/>
          <w:i/>
          <w:iCs/>
          <w:sz w:val="22"/>
          <w:szCs w:val="22"/>
          <w:lang w:val="en-AU"/>
        </w:rPr>
      </w:pPr>
    </w:p>
    <w:p w14:paraId="133CA47B" w14:textId="77777777" w:rsidR="00574F4C" w:rsidRDefault="00574F4C" w:rsidP="001301CA">
      <w:pPr>
        <w:jc w:val="both"/>
        <w:rPr>
          <w:rFonts w:asciiTheme="minorBidi" w:hAnsiTheme="minorBidi" w:cstheme="minorBidi"/>
          <w:b/>
          <w:i/>
          <w:iCs/>
          <w:sz w:val="22"/>
          <w:szCs w:val="22"/>
          <w:lang w:val="en-AU"/>
        </w:rPr>
      </w:pPr>
    </w:p>
    <w:p w14:paraId="4B962F09" w14:textId="77777777" w:rsidR="00574F4C" w:rsidRDefault="00574F4C" w:rsidP="001301CA">
      <w:pPr>
        <w:jc w:val="both"/>
        <w:rPr>
          <w:rFonts w:asciiTheme="minorBidi" w:hAnsiTheme="minorBidi" w:cstheme="minorBidi"/>
          <w:b/>
          <w:i/>
          <w:iCs/>
          <w:sz w:val="22"/>
          <w:szCs w:val="22"/>
          <w:lang w:val="en-AU"/>
        </w:rPr>
      </w:pPr>
    </w:p>
    <w:p w14:paraId="71BC7927" w14:textId="77777777" w:rsidR="00574F4C" w:rsidRDefault="00574F4C" w:rsidP="001301CA">
      <w:pPr>
        <w:jc w:val="both"/>
        <w:rPr>
          <w:rFonts w:asciiTheme="minorBidi" w:hAnsiTheme="minorBidi" w:cstheme="minorBidi"/>
          <w:b/>
          <w:i/>
          <w:iCs/>
          <w:sz w:val="22"/>
          <w:szCs w:val="22"/>
          <w:lang w:val="en-AU"/>
        </w:rPr>
      </w:pPr>
    </w:p>
    <w:p w14:paraId="66FB5011" w14:textId="77777777" w:rsidR="00574F4C" w:rsidRPr="003C5B9D" w:rsidRDefault="00574F4C" w:rsidP="001301CA">
      <w:pPr>
        <w:jc w:val="both"/>
        <w:rPr>
          <w:rFonts w:asciiTheme="minorBidi" w:hAnsiTheme="minorBidi" w:cstheme="minorBidi"/>
          <w:b/>
          <w:i/>
          <w:iCs/>
          <w:sz w:val="22"/>
          <w:szCs w:val="22"/>
          <w:lang w:val="en-AU"/>
        </w:rPr>
      </w:pPr>
    </w:p>
    <w:p w14:paraId="2AE14B23" w14:textId="1E5908A5" w:rsidR="001301CA" w:rsidRPr="00663D7F" w:rsidRDefault="00E8781A" w:rsidP="00663D7F">
      <w:pPr>
        <w:pStyle w:val="Heading3"/>
        <w:jc w:val="left"/>
        <w:rPr>
          <w:rFonts w:ascii="Arial" w:hAnsi="Arial" w:cs="Arial"/>
          <w:bCs w:val="0"/>
          <w:sz w:val="24"/>
          <w:szCs w:val="24"/>
        </w:rPr>
      </w:pPr>
      <w:bookmarkStart w:id="45" w:name="_Toc214358585"/>
      <w:r w:rsidRPr="00663D7F">
        <w:rPr>
          <w:rFonts w:ascii="Arial" w:hAnsi="Arial" w:cs="Arial"/>
          <w:bCs w:val="0"/>
          <w:sz w:val="24"/>
          <w:szCs w:val="24"/>
        </w:rPr>
        <w:lastRenderedPageBreak/>
        <w:t xml:space="preserve">5.10 </w:t>
      </w:r>
      <w:r w:rsidR="00692C8A">
        <w:rPr>
          <w:rFonts w:ascii="Arial" w:hAnsi="Arial" w:cs="Arial"/>
          <w:bCs w:val="0"/>
          <w:sz w:val="24"/>
          <w:szCs w:val="24"/>
        </w:rPr>
        <w:t>0712EPT11</w:t>
      </w:r>
      <w:r w:rsidR="001301CA" w:rsidRPr="00663D7F">
        <w:rPr>
          <w:rFonts w:ascii="Arial" w:hAnsi="Arial" w:cs="Arial"/>
          <w:bCs w:val="0"/>
          <w:sz w:val="24"/>
          <w:szCs w:val="24"/>
        </w:rPr>
        <w:t>10</w:t>
      </w:r>
      <w:r w:rsidR="0063764D" w:rsidRPr="00663D7F">
        <w:rPr>
          <w:rFonts w:ascii="Arial" w:hAnsi="Arial" w:cs="Arial"/>
          <w:bCs w:val="0"/>
          <w:sz w:val="24"/>
          <w:szCs w:val="24"/>
        </w:rPr>
        <w:t>:</w:t>
      </w:r>
      <w:r w:rsidR="001301CA" w:rsidRPr="00663D7F">
        <w:rPr>
          <w:rFonts w:ascii="Arial" w:hAnsi="Arial" w:cs="Arial"/>
          <w:bCs w:val="0"/>
          <w:sz w:val="24"/>
          <w:szCs w:val="24"/>
        </w:rPr>
        <w:t xml:space="preserve"> On-Job Training</w:t>
      </w:r>
      <w:r w:rsidR="00D83BF5">
        <w:rPr>
          <w:rFonts w:ascii="Arial" w:hAnsi="Arial" w:cs="Arial"/>
          <w:bCs w:val="0"/>
          <w:sz w:val="24"/>
          <w:szCs w:val="24"/>
        </w:rPr>
        <w:t>/ Project</w:t>
      </w:r>
      <w:bookmarkEnd w:id="45"/>
    </w:p>
    <w:p w14:paraId="15F126F1" w14:textId="318DD562" w:rsidR="0070530F" w:rsidRPr="00663D7F" w:rsidRDefault="00F370C3" w:rsidP="00663D7F">
      <w:pPr>
        <w:spacing w:before="120" w:after="240"/>
        <w:ind w:right="270"/>
        <w:jc w:val="both"/>
        <w:rPr>
          <w:rFonts w:asciiTheme="minorBidi" w:eastAsia="Calibri" w:hAnsiTheme="minorBidi" w:cstheme="minorBidi"/>
          <w:b/>
          <w:color w:val="000000"/>
          <w:sz w:val="22"/>
          <w:szCs w:val="22"/>
          <w:lang w:eastAsia="en-GB"/>
        </w:rPr>
      </w:pPr>
      <w:r w:rsidRPr="00663D7F">
        <w:rPr>
          <w:rFonts w:asciiTheme="minorBidi" w:eastAsia="Calibri" w:hAnsiTheme="minorBidi" w:cstheme="minorBidi"/>
          <w:b/>
          <w:color w:val="000000"/>
          <w:sz w:val="22"/>
          <w:szCs w:val="22"/>
          <w:lang w:eastAsia="en-GB"/>
        </w:rPr>
        <w:t>Overview</w:t>
      </w:r>
    </w:p>
    <w:p w14:paraId="69334C7D" w14:textId="025823BD" w:rsidR="0070530F" w:rsidRPr="00663D7F" w:rsidRDefault="009B492A" w:rsidP="0070530F">
      <w:pPr>
        <w:spacing w:line="276" w:lineRule="auto"/>
        <w:jc w:val="both"/>
        <w:rPr>
          <w:rFonts w:asciiTheme="minorBidi" w:hAnsiTheme="minorBidi" w:cstheme="minorBidi"/>
          <w:sz w:val="22"/>
          <w:szCs w:val="22"/>
        </w:rPr>
      </w:pPr>
      <w:r w:rsidRPr="00663D7F">
        <w:rPr>
          <w:rFonts w:asciiTheme="minorBidi" w:hAnsiTheme="minorBidi" w:cstheme="minorBidi"/>
          <w:sz w:val="22"/>
          <w:szCs w:val="22"/>
        </w:rPr>
        <w:t xml:space="preserve">The On-Job Training (OJT) segment of this qualification enables learners to apply their theoretical knowledge and technical skills in real-world water testing and laboratory environments. During this phase, learners are placed in foundational or support roles such as Water Quality Assistant, Laboratory Technician, Water Sampling </w:t>
      </w:r>
      <w:r w:rsidR="001301CA" w:rsidRPr="00663D7F">
        <w:rPr>
          <w:rFonts w:asciiTheme="minorBidi" w:hAnsiTheme="minorBidi" w:cstheme="minorBidi"/>
          <w:sz w:val="22"/>
          <w:szCs w:val="22"/>
        </w:rPr>
        <w:t>Technician</w:t>
      </w:r>
      <w:r w:rsidRPr="00663D7F">
        <w:rPr>
          <w:rFonts w:asciiTheme="minorBidi" w:hAnsiTheme="minorBidi" w:cstheme="minorBidi"/>
          <w:sz w:val="22"/>
          <w:szCs w:val="22"/>
        </w:rPr>
        <w:t xml:space="preserve">, Wastewater Testing </w:t>
      </w:r>
      <w:r w:rsidR="001301CA" w:rsidRPr="00663D7F">
        <w:rPr>
          <w:rFonts w:asciiTheme="minorBidi" w:hAnsiTheme="minorBidi" w:cstheme="minorBidi"/>
          <w:sz w:val="22"/>
          <w:szCs w:val="22"/>
        </w:rPr>
        <w:t>Technician</w:t>
      </w:r>
      <w:r w:rsidRPr="00663D7F">
        <w:rPr>
          <w:rFonts w:asciiTheme="minorBidi" w:hAnsiTheme="minorBidi" w:cstheme="minorBidi"/>
          <w:sz w:val="22"/>
          <w:szCs w:val="22"/>
        </w:rPr>
        <w:t>, or Environmental Laboratory Support Staff. These positions are offered across diverse sectors including public health, environmental monitoring, municipal services, industrial quality control</w:t>
      </w:r>
      <w:r w:rsidR="008D6345" w:rsidRPr="00663D7F">
        <w:rPr>
          <w:rFonts w:asciiTheme="minorBidi" w:hAnsiTheme="minorBidi" w:cstheme="minorBidi"/>
          <w:sz w:val="22"/>
          <w:szCs w:val="22"/>
        </w:rPr>
        <w:t xml:space="preserve"> </w:t>
      </w:r>
      <w:r w:rsidRPr="00663D7F">
        <w:rPr>
          <w:rFonts w:asciiTheme="minorBidi" w:hAnsiTheme="minorBidi" w:cstheme="minorBidi"/>
          <w:sz w:val="22"/>
          <w:szCs w:val="22"/>
        </w:rPr>
        <w:t>and water treatment facilities.</w:t>
      </w:r>
    </w:p>
    <w:p w14:paraId="6EB9874E" w14:textId="5290FB8E" w:rsidR="00C535E3" w:rsidRDefault="00663D7F" w:rsidP="00663D7F">
      <w:pPr>
        <w:spacing w:after="240"/>
        <w:jc w:val="both"/>
        <w:rPr>
          <w:rFonts w:asciiTheme="minorBidi" w:hAnsiTheme="minorBidi" w:cstheme="minorBidi"/>
          <w:sz w:val="22"/>
          <w:szCs w:val="22"/>
        </w:rPr>
      </w:pPr>
      <w:r w:rsidRPr="006A5350">
        <w:rPr>
          <w:rFonts w:asciiTheme="minorBidi" w:hAnsiTheme="minorBidi" w:cstheme="minorBidi"/>
          <w:sz w:val="22"/>
          <w:szCs w:val="22"/>
        </w:rPr>
        <w:t xml:space="preserve">In case of unavailability of relevant industry for OJT, </w:t>
      </w:r>
      <w:r w:rsidR="00D83BF5">
        <w:rPr>
          <w:rFonts w:asciiTheme="minorBidi" w:hAnsiTheme="minorBidi" w:cstheme="minorBidi"/>
          <w:sz w:val="22"/>
          <w:szCs w:val="22"/>
        </w:rPr>
        <w:t xml:space="preserve">a </w:t>
      </w:r>
      <w:r w:rsidRPr="006A5350">
        <w:rPr>
          <w:rFonts w:asciiTheme="minorBidi" w:hAnsiTheme="minorBidi" w:cstheme="minorBidi"/>
          <w:sz w:val="22"/>
          <w:szCs w:val="22"/>
        </w:rPr>
        <w:t>project may be carried out for the fulfilment of OJT requirement</w:t>
      </w:r>
      <w:r w:rsidRPr="00663D7F">
        <w:rPr>
          <w:rFonts w:asciiTheme="minorBidi" w:hAnsiTheme="minorBidi" w:cstheme="minorBidi"/>
          <w:sz w:val="22"/>
          <w:szCs w:val="22"/>
        </w:rPr>
        <w:t>.</w:t>
      </w:r>
    </w:p>
    <w:p w14:paraId="1F0F6495" w14:textId="77777777" w:rsidR="00C535E3" w:rsidRDefault="00C535E3">
      <w:pPr>
        <w:spacing w:after="160" w:line="259" w:lineRule="auto"/>
        <w:rPr>
          <w:rFonts w:asciiTheme="minorBidi" w:hAnsiTheme="minorBidi" w:cstheme="minorBidi"/>
          <w:sz w:val="22"/>
          <w:szCs w:val="22"/>
        </w:rPr>
      </w:pPr>
      <w:r>
        <w:rPr>
          <w:rFonts w:asciiTheme="minorBidi" w:hAnsiTheme="minorBidi" w:cstheme="minorBidi"/>
          <w:sz w:val="22"/>
          <w:szCs w:val="22"/>
        </w:rPr>
        <w:br w:type="page"/>
      </w:r>
    </w:p>
    <w:p w14:paraId="0722C9F8" w14:textId="77777777" w:rsidR="00663D7F" w:rsidRDefault="00663D7F" w:rsidP="00663D7F">
      <w:pPr>
        <w:pStyle w:val="ListParagraph"/>
        <w:numPr>
          <w:ilvl w:val="0"/>
          <w:numId w:val="25"/>
        </w:numPr>
        <w:spacing w:before="240" w:after="240" w:line="276" w:lineRule="auto"/>
        <w:ind w:left="426" w:hanging="426"/>
        <w:jc w:val="both"/>
        <w:outlineLvl w:val="0"/>
        <w:rPr>
          <w:rFonts w:asciiTheme="minorBidi" w:hAnsiTheme="minorBidi" w:cstheme="minorBidi"/>
          <w:b/>
          <w:bCs/>
          <w:lang w:eastAsia="en-GB"/>
        </w:rPr>
      </w:pPr>
      <w:bookmarkStart w:id="46" w:name="_Toc214138536"/>
      <w:bookmarkStart w:id="47" w:name="_Toc214187548"/>
      <w:bookmarkStart w:id="48" w:name="_Toc214358586"/>
      <w:r>
        <w:rPr>
          <w:rFonts w:asciiTheme="minorBidi" w:hAnsiTheme="minorBidi" w:cstheme="minorBidi"/>
          <w:b/>
          <w:bCs/>
          <w:lang w:eastAsia="en-GB"/>
        </w:rPr>
        <w:lastRenderedPageBreak/>
        <w:t>List of Consolidated Consumables, Tools, Machinery &amp; Equipment</w:t>
      </w:r>
      <w:bookmarkEnd w:id="46"/>
      <w:bookmarkEnd w:id="47"/>
      <w:bookmarkEnd w:id="48"/>
    </w:p>
    <w:p w14:paraId="5B8EDADF" w14:textId="77777777" w:rsidR="00663D7F" w:rsidRDefault="00663D7F" w:rsidP="00663D7F">
      <w:pPr>
        <w:pStyle w:val="ListParagraph"/>
        <w:spacing w:before="240" w:after="240" w:line="276" w:lineRule="auto"/>
        <w:ind w:left="426"/>
        <w:jc w:val="both"/>
        <w:outlineLvl w:val="0"/>
        <w:rPr>
          <w:rFonts w:asciiTheme="minorBidi" w:hAnsiTheme="minorBidi" w:cstheme="minorBidi"/>
          <w:b/>
          <w:bCs/>
          <w:lang w:eastAsia="en-GB"/>
        </w:rPr>
      </w:pPr>
    </w:p>
    <w:tbl>
      <w:tblPr>
        <w:tblStyle w:val="TableGrid"/>
        <w:tblW w:w="0" w:type="auto"/>
        <w:shd w:val="pct20" w:color="auto" w:fill="auto"/>
        <w:tblLook w:val="04A0" w:firstRow="1" w:lastRow="0" w:firstColumn="1" w:lastColumn="0" w:noHBand="0" w:noVBand="1"/>
      </w:tblPr>
      <w:tblGrid>
        <w:gridCol w:w="980"/>
        <w:gridCol w:w="5357"/>
        <w:gridCol w:w="3193"/>
      </w:tblGrid>
      <w:tr w:rsidR="00663D7F" w:rsidRPr="006A0510" w14:paraId="1E56ACD1" w14:textId="77777777" w:rsidTr="00FB1C1A">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7CF6ACF8" w14:textId="77777777" w:rsidR="00663D7F" w:rsidRPr="007D6EF9" w:rsidRDefault="00663D7F" w:rsidP="00663D7F">
            <w:pPr>
              <w:pStyle w:val="ListParagraph"/>
              <w:spacing w:line="276" w:lineRule="auto"/>
              <w:ind w:left="360"/>
              <w:jc w:val="center"/>
              <w:rPr>
                <w:rFonts w:asciiTheme="minorBidi" w:hAnsiTheme="minorBidi" w:cstheme="minorBidi"/>
                <w:b/>
                <w:sz w:val="22"/>
                <w:szCs w:val="22"/>
              </w:rPr>
            </w:pPr>
            <w:r>
              <w:rPr>
                <w:rFonts w:asciiTheme="minorBidi" w:hAnsiTheme="minorBidi" w:cstheme="minorBidi"/>
                <w:b/>
                <w:sz w:val="22"/>
                <w:szCs w:val="22"/>
              </w:rPr>
              <w:t xml:space="preserve">6A. </w:t>
            </w:r>
            <w:r w:rsidRPr="007D6EF9">
              <w:rPr>
                <w:rFonts w:asciiTheme="minorBidi" w:hAnsiTheme="minorBidi" w:cstheme="minorBidi"/>
                <w:b/>
                <w:sz w:val="22"/>
                <w:szCs w:val="22"/>
              </w:rPr>
              <w:t>List of</w:t>
            </w:r>
            <w:r>
              <w:rPr>
                <w:rFonts w:asciiTheme="minorBidi" w:hAnsiTheme="minorBidi" w:cstheme="minorBidi"/>
                <w:b/>
                <w:sz w:val="22"/>
                <w:szCs w:val="22"/>
              </w:rPr>
              <w:t xml:space="preserve"> Consolidated</w:t>
            </w:r>
            <w:r w:rsidRPr="007D6EF9">
              <w:rPr>
                <w:rFonts w:asciiTheme="minorBidi" w:hAnsiTheme="minorBidi" w:cstheme="minorBidi"/>
                <w:b/>
                <w:sz w:val="22"/>
                <w:szCs w:val="22"/>
              </w:rPr>
              <w:t xml:space="preserve"> Consumables</w:t>
            </w:r>
          </w:p>
        </w:tc>
      </w:tr>
      <w:tr w:rsidR="00663D7F" w:rsidRPr="006A0510" w14:paraId="18C237FF" w14:textId="77777777" w:rsidTr="00FB1C1A">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7E30982D" w14:textId="77777777" w:rsidR="00663D7F" w:rsidRPr="006A0510" w:rsidRDefault="00663D7F" w:rsidP="00FB1C1A">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294AF6C7" w14:textId="77777777" w:rsidR="00663D7F" w:rsidRPr="006A0510" w:rsidRDefault="00663D7F" w:rsidP="00FB1C1A">
            <w:pPr>
              <w:spacing w:line="276" w:lineRule="auto"/>
              <w:jc w:val="both"/>
              <w:rPr>
                <w:rFonts w:asciiTheme="minorBidi" w:hAnsiTheme="minorBidi" w:cstheme="minorBidi"/>
                <w:b/>
                <w:sz w:val="22"/>
                <w:szCs w:val="22"/>
              </w:rPr>
            </w:pPr>
            <w:r w:rsidRPr="006A0510">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BE9F0A8" w14:textId="77777777" w:rsidR="00663D7F" w:rsidRPr="006A0510" w:rsidRDefault="00663D7F" w:rsidP="00FB1C1A">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QTY. REQUIRED</w:t>
            </w:r>
          </w:p>
        </w:tc>
      </w:tr>
      <w:tr w:rsidR="00E95AC8" w:rsidRPr="006A0510" w14:paraId="11C3724B"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6DEAF8BE" w14:textId="77777777" w:rsidR="00E95AC8" w:rsidRPr="003550B2" w:rsidRDefault="00E95AC8" w:rsidP="00E95AC8">
            <w:pPr>
              <w:spacing w:line="276" w:lineRule="auto"/>
              <w:jc w:val="center"/>
              <w:rPr>
                <w:rFonts w:asciiTheme="minorBidi" w:hAnsiTheme="minorBidi" w:cstheme="minorBidi"/>
                <w:sz w:val="22"/>
                <w:szCs w:val="22"/>
              </w:rPr>
            </w:pPr>
            <w:r w:rsidRPr="003550B2">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6A557952" w14:textId="7B8FBA30" w:rsidR="00E95AC8" w:rsidRPr="00DB496A" w:rsidRDefault="00E95AC8" w:rsidP="00E95AC8">
            <w:pPr>
              <w:keepNext/>
              <w:keepLines/>
              <w:spacing w:line="276" w:lineRule="auto"/>
              <w:ind w:right="270"/>
              <w:jc w:val="both"/>
              <w:rPr>
                <w:rFonts w:asciiTheme="minorBidi" w:eastAsia="Arial" w:hAnsiTheme="minorBidi" w:cstheme="minorBidi"/>
                <w:color w:val="000000"/>
                <w:sz w:val="22"/>
                <w:szCs w:val="22"/>
              </w:rPr>
            </w:pPr>
            <w:r w:rsidRPr="00DB496A">
              <w:rPr>
                <w:rFonts w:asciiTheme="minorBidi" w:hAnsiTheme="minorBidi" w:cstheme="minorBidi"/>
                <w:color w:val="000000"/>
                <w:sz w:val="22"/>
                <w:szCs w:val="22"/>
              </w:rPr>
              <w:t>Sodium hypochlorite or bleach solution</w:t>
            </w:r>
          </w:p>
        </w:tc>
        <w:tc>
          <w:tcPr>
            <w:tcW w:w="3193" w:type="dxa"/>
            <w:tcBorders>
              <w:top w:val="single" w:sz="4" w:space="0" w:color="auto"/>
              <w:left w:val="single" w:sz="4" w:space="0" w:color="auto"/>
              <w:bottom w:val="single" w:sz="4" w:space="0" w:color="auto"/>
              <w:right w:val="single" w:sz="4" w:space="0" w:color="auto"/>
            </w:tcBorders>
            <w:vAlign w:val="center"/>
            <w:hideMark/>
          </w:tcPr>
          <w:p w14:paraId="6C1C38FF" w14:textId="56C11E30"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05</w:t>
            </w:r>
          </w:p>
        </w:tc>
      </w:tr>
      <w:tr w:rsidR="00E95AC8" w:rsidRPr="006A0510" w14:paraId="670C860B"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12047134" w14:textId="77777777" w:rsidR="00E95AC8" w:rsidRPr="003550B2" w:rsidRDefault="00E95AC8" w:rsidP="00E95AC8">
            <w:pPr>
              <w:spacing w:line="276" w:lineRule="auto"/>
              <w:jc w:val="center"/>
              <w:rPr>
                <w:rFonts w:asciiTheme="minorBidi" w:hAnsiTheme="minorBidi" w:cstheme="minorBidi"/>
                <w:sz w:val="22"/>
                <w:szCs w:val="22"/>
              </w:rPr>
            </w:pPr>
            <w:r w:rsidRPr="003550B2">
              <w:rPr>
                <w:rFonts w:asciiTheme="minorBidi" w:hAnsiTheme="minorBidi" w:cs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4F779615" w14:textId="013A7AC4" w:rsidR="00E95AC8" w:rsidRPr="00DB496A" w:rsidRDefault="00E95AC8" w:rsidP="00E95AC8">
            <w:pPr>
              <w:keepNext/>
              <w:keepLines/>
              <w:spacing w:line="276" w:lineRule="auto"/>
              <w:ind w:right="270"/>
              <w:jc w:val="both"/>
              <w:rPr>
                <w:rFonts w:asciiTheme="minorBidi" w:eastAsia="Arial" w:hAnsiTheme="minorBidi" w:cstheme="minorBidi"/>
                <w:color w:val="000000"/>
                <w:sz w:val="22"/>
                <w:szCs w:val="22"/>
              </w:rPr>
            </w:pPr>
            <w:r w:rsidRPr="00DB496A">
              <w:rPr>
                <w:rFonts w:asciiTheme="minorBidi" w:hAnsiTheme="minorBidi" w:cstheme="minorBidi"/>
                <w:color w:val="000000"/>
                <w:sz w:val="22"/>
                <w:szCs w:val="22"/>
              </w:rPr>
              <w:t>Detergents and disinfectants</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9C57454" w14:textId="6125983C"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05</w:t>
            </w:r>
          </w:p>
        </w:tc>
      </w:tr>
      <w:tr w:rsidR="00E95AC8" w:rsidRPr="006A0510" w14:paraId="20295A84" w14:textId="77777777" w:rsidTr="00FB1C1A">
        <w:tc>
          <w:tcPr>
            <w:tcW w:w="980" w:type="dxa"/>
            <w:tcBorders>
              <w:top w:val="single" w:sz="4" w:space="0" w:color="auto"/>
              <w:left w:val="single" w:sz="4" w:space="0" w:color="auto"/>
              <w:bottom w:val="single" w:sz="4" w:space="0" w:color="auto"/>
              <w:right w:val="single" w:sz="4" w:space="0" w:color="auto"/>
            </w:tcBorders>
          </w:tcPr>
          <w:p w14:paraId="667F316E" w14:textId="77777777" w:rsidR="00E95AC8" w:rsidRPr="003550B2"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tcPr>
          <w:p w14:paraId="38983635" w14:textId="240A803A"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Sodium Chloride</w:t>
            </w:r>
          </w:p>
        </w:tc>
        <w:tc>
          <w:tcPr>
            <w:tcW w:w="3193" w:type="dxa"/>
            <w:tcBorders>
              <w:top w:val="single" w:sz="4" w:space="0" w:color="auto"/>
              <w:left w:val="single" w:sz="4" w:space="0" w:color="auto"/>
              <w:bottom w:val="single" w:sz="4" w:space="0" w:color="auto"/>
              <w:right w:val="single" w:sz="4" w:space="0" w:color="auto"/>
            </w:tcBorders>
            <w:vAlign w:val="center"/>
          </w:tcPr>
          <w:p w14:paraId="426462A6" w14:textId="2FC1EF64"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500 gm</w:t>
            </w:r>
          </w:p>
        </w:tc>
      </w:tr>
      <w:tr w:rsidR="00E95AC8" w:rsidRPr="006A0510" w14:paraId="457A2603" w14:textId="77777777" w:rsidTr="00FB1C1A">
        <w:tc>
          <w:tcPr>
            <w:tcW w:w="980" w:type="dxa"/>
            <w:tcBorders>
              <w:top w:val="single" w:sz="4" w:space="0" w:color="auto"/>
              <w:left w:val="single" w:sz="4" w:space="0" w:color="auto"/>
              <w:bottom w:val="single" w:sz="4" w:space="0" w:color="auto"/>
              <w:right w:val="single" w:sz="4" w:space="0" w:color="auto"/>
            </w:tcBorders>
          </w:tcPr>
          <w:p w14:paraId="6D82361E" w14:textId="77777777" w:rsidR="00E95AC8" w:rsidRPr="003550B2"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vAlign w:val="center"/>
          </w:tcPr>
          <w:p w14:paraId="376317A2" w14:textId="0EE31F64"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Potassium Chloride</w:t>
            </w:r>
          </w:p>
        </w:tc>
        <w:tc>
          <w:tcPr>
            <w:tcW w:w="3193" w:type="dxa"/>
            <w:tcBorders>
              <w:top w:val="single" w:sz="4" w:space="0" w:color="auto"/>
              <w:left w:val="single" w:sz="4" w:space="0" w:color="auto"/>
              <w:bottom w:val="single" w:sz="4" w:space="0" w:color="auto"/>
              <w:right w:val="single" w:sz="4" w:space="0" w:color="auto"/>
            </w:tcBorders>
            <w:vAlign w:val="center"/>
          </w:tcPr>
          <w:p w14:paraId="6F8E69B5" w14:textId="0DFAAB11"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500 gm</w:t>
            </w:r>
          </w:p>
        </w:tc>
      </w:tr>
      <w:tr w:rsidR="00E95AC8" w:rsidRPr="006A0510" w14:paraId="5E9E6A21" w14:textId="77777777" w:rsidTr="00FB1C1A">
        <w:tc>
          <w:tcPr>
            <w:tcW w:w="980" w:type="dxa"/>
            <w:tcBorders>
              <w:top w:val="single" w:sz="4" w:space="0" w:color="auto"/>
              <w:left w:val="single" w:sz="4" w:space="0" w:color="auto"/>
              <w:bottom w:val="single" w:sz="4" w:space="0" w:color="auto"/>
              <w:right w:val="single" w:sz="4" w:space="0" w:color="auto"/>
            </w:tcBorders>
          </w:tcPr>
          <w:p w14:paraId="30E6E6D7" w14:textId="745695A1"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vAlign w:val="center"/>
          </w:tcPr>
          <w:p w14:paraId="2532A125" w14:textId="5097CFAB"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Sodium Nitrite</w:t>
            </w:r>
          </w:p>
        </w:tc>
        <w:tc>
          <w:tcPr>
            <w:tcW w:w="3193" w:type="dxa"/>
            <w:tcBorders>
              <w:top w:val="single" w:sz="4" w:space="0" w:color="auto"/>
              <w:left w:val="single" w:sz="4" w:space="0" w:color="auto"/>
              <w:bottom w:val="single" w:sz="4" w:space="0" w:color="auto"/>
              <w:right w:val="single" w:sz="4" w:space="0" w:color="auto"/>
            </w:tcBorders>
            <w:vAlign w:val="center"/>
          </w:tcPr>
          <w:p w14:paraId="225CD685" w14:textId="7C5991B0"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500 gm</w:t>
            </w:r>
          </w:p>
        </w:tc>
      </w:tr>
      <w:tr w:rsidR="00E95AC8" w:rsidRPr="006A0510" w14:paraId="52834CF2" w14:textId="77777777" w:rsidTr="00FB1C1A">
        <w:tc>
          <w:tcPr>
            <w:tcW w:w="980" w:type="dxa"/>
            <w:tcBorders>
              <w:top w:val="single" w:sz="4" w:space="0" w:color="auto"/>
              <w:left w:val="single" w:sz="4" w:space="0" w:color="auto"/>
              <w:bottom w:val="single" w:sz="4" w:space="0" w:color="auto"/>
              <w:right w:val="single" w:sz="4" w:space="0" w:color="auto"/>
            </w:tcBorders>
          </w:tcPr>
          <w:p w14:paraId="1A9F1F31" w14:textId="662F99C6"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vAlign w:val="center"/>
          </w:tcPr>
          <w:p w14:paraId="657C6A26" w14:textId="41A3F3F7"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Potassium Nitrate</w:t>
            </w:r>
          </w:p>
        </w:tc>
        <w:tc>
          <w:tcPr>
            <w:tcW w:w="3193" w:type="dxa"/>
            <w:tcBorders>
              <w:top w:val="single" w:sz="4" w:space="0" w:color="auto"/>
              <w:left w:val="single" w:sz="4" w:space="0" w:color="auto"/>
              <w:bottom w:val="single" w:sz="4" w:space="0" w:color="auto"/>
              <w:right w:val="single" w:sz="4" w:space="0" w:color="auto"/>
            </w:tcBorders>
            <w:vAlign w:val="center"/>
          </w:tcPr>
          <w:p w14:paraId="71011B5A" w14:textId="41ED00B5"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500 gm</w:t>
            </w:r>
          </w:p>
        </w:tc>
      </w:tr>
      <w:tr w:rsidR="00E95AC8" w:rsidRPr="006A0510" w14:paraId="165A90C1" w14:textId="77777777" w:rsidTr="00FB1C1A">
        <w:tc>
          <w:tcPr>
            <w:tcW w:w="980" w:type="dxa"/>
            <w:tcBorders>
              <w:top w:val="single" w:sz="4" w:space="0" w:color="auto"/>
              <w:left w:val="single" w:sz="4" w:space="0" w:color="auto"/>
              <w:bottom w:val="single" w:sz="4" w:space="0" w:color="auto"/>
              <w:right w:val="single" w:sz="4" w:space="0" w:color="auto"/>
            </w:tcBorders>
          </w:tcPr>
          <w:p w14:paraId="37163EBC" w14:textId="53943C5C"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07</w:t>
            </w:r>
          </w:p>
        </w:tc>
        <w:tc>
          <w:tcPr>
            <w:tcW w:w="5357" w:type="dxa"/>
            <w:tcBorders>
              <w:top w:val="single" w:sz="4" w:space="0" w:color="auto"/>
              <w:left w:val="single" w:sz="4" w:space="0" w:color="auto"/>
              <w:bottom w:val="single" w:sz="4" w:space="0" w:color="auto"/>
              <w:right w:val="single" w:sz="4" w:space="0" w:color="auto"/>
            </w:tcBorders>
            <w:vAlign w:val="center"/>
          </w:tcPr>
          <w:p w14:paraId="6B718889" w14:textId="214A09B3"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Ferrous ammonium sulfate</w:t>
            </w:r>
          </w:p>
        </w:tc>
        <w:tc>
          <w:tcPr>
            <w:tcW w:w="3193" w:type="dxa"/>
            <w:tcBorders>
              <w:top w:val="single" w:sz="4" w:space="0" w:color="auto"/>
              <w:left w:val="single" w:sz="4" w:space="0" w:color="auto"/>
              <w:bottom w:val="single" w:sz="4" w:space="0" w:color="auto"/>
              <w:right w:val="single" w:sz="4" w:space="0" w:color="auto"/>
            </w:tcBorders>
            <w:vAlign w:val="center"/>
          </w:tcPr>
          <w:p w14:paraId="7D8FF297" w14:textId="59A17FF9"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500 gm</w:t>
            </w:r>
          </w:p>
        </w:tc>
      </w:tr>
      <w:tr w:rsidR="00E95AC8" w:rsidRPr="006A0510" w14:paraId="48F12AA1" w14:textId="77777777" w:rsidTr="00FB1C1A">
        <w:tc>
          <w:tcPr>
            <w:tcW w:w="980" w:type="dxa"/>
            <w:tcBorders>
              <w:top w:val="single" w:sz="4" w:space="0" w:color="auto"/>
              <w:left w:val="single" w:sz="4" w:space="0" w:color="auto"/>
              <w:bottom w:val="single" w:sz="4" w:space="0" w:color="auto"/>
              <w:right w:val="single" w:sz="4" w:space="0" w:color="auto"/>
            </w:tcBorders>
          </w:tcPr>
          <w:p w14:paraId="3E28889D" w14:textId="3FBE5FCF"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08</w:t>
            </w:r>
          </w:p>
        </w:tc>
        <w:tc>
          <w:tcPr>
            <w:tcW w:w="5357" w:type="dxa"/>
            <w:tcBorders>
              <w:top w:val="single" w:sz="4" w:space="0" w:color="auto"/>
              <w:left w:val="single" w:sz="4" w:space="0" w:color="auto"/>
              <w:bottom w:val="single" w:sz="4" w:space="0" w:color="auto"/>
              <w:right w:val="single" w:sz="4" w:space="0" w:color="auto"/>
            </w:tcBorders>
            <w:vAlign w:val="center"/>
          </w:tcPr>
          <w:p w14:paraId="340DB5C5" w14:textId="4C3C75D7"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SPADNS Reagent for Fluoride</w:t>
            </w:r>
          </w:p>
        </w:tc>
        <w:tc>
          <w:tcPr>
            <w:tcW w:w="3193" w:type="dxa"/>
            <w:tcBorders>
              <w:top w:val="single" w:sz="4" w:space="0" w:color="auto"/>
              <w:left w:val="single" w:sz="4" w:space="0" w:color="auto"/>
              <w:bottom w:val="single" w:sz="4" w:space="0" w:color="auto"/>
              <w:right w:val="single" w:sz="4" w:space="0" w:color="auto"/>
            </w:tcBorders>
            <w:vAlign w:val="center"/>
          </w:tcPr>
          <w:p w14:paraId="0D030C07" w14:textId="72205468"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500 mL</w:t>
            </w:r>
          </w:p>
        </w:tc>
      </w:tr>
      <w:tr w:rsidR="00E95AC8" w:rsidRPr="006A0510" w14:paraId="488CABB0" w14:textId="77777777" w:rsidTr="00FB1C1A">
        <w:tc>
          <w:tcPr>
            <w:tcW w:w="980" w:type="dxa"/>
            <w:tcBorders>
              <w:top w:val="single" w:sz="4" w:space="0" w:color="auto"/>
              <w:left w:val="single" w:sz="4" w:space="0" w:color="auto"/>
              <w:bottom w:val="single" w:sz="4" w:space="0" w:color="auto"/>
              <w:right w:val="single" w:sz="4" w:space="0" w:color="auto"/>
            </w:tcBorders>
          </w:tcPr>
          <w:p w14:paraId="238F87AE" w14:textId="7571F9C9"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09</w:t>
            </w:r>
          </w:p>
        </w:tc>
        <w:tc>
          <w:tcPr>
            <w:tcW w:w="5357" w:type="dxa"/>
            <w:tcBorders>
              <w:top w:val="single" w:sz="4" w:space="0" w:color="auto"/>
              <w:left w:val="single" w:sz="4" w:space="0" w:color="auto"/>
              <w:bottom w:val="single" w:sz="4" w:space="0" w:color="auto"/>
              <w:right w:val="single" w:sz="4" w:space="0" w:color="auto"/>
            </w:tcBorders>
            <w:vAlign w:val="center"/>
          </w:tcPr>
          <w:p w14:paraId="5454D4AF" w14:textId="53F9B9AE"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chloramine-T</w:t>
            </w:r>
          </w:p>
        </w:tc>
        <w:tc>
          <w:tcPr>
            <w:tcW w:w="3193" w:type="dxa"/>
            <w:tcBorders>
              <w:top w:val="single" w:sz="4" w:space="0" w:color="auto"/>
              <w:left w:val="single" w:sz="4" w:space="0" w:color="auto"/>
              <w:bottom w:val="single" w:sz="4" w:space="0" w:color="auto"/>
              <w:right w:val="single" w:sz="4" w:space="0" w:color="auto"/>
            </w:tcBorders>
            <w:vAlign w:val="center"/>
          </w:tcPr>
          <w:p w14:paraId="5570196F" w14:textId="1566A31C"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100 gm</w:t>
            </w:r>
          </w:p>
        </w:tc>
      </w:tr>
      <w:tr w:rsidR="00E95AC8" w:rsidRPr="006A0510" w14:paraId="31F10872" w14:textId="77777777" w:rsidTr="00FB1C1A">
        <w:tc>
          <w:tcPr>
            <w:tcW w:w="980" w:type="dxa"/>
            <w:tcBorders>
              <w:top w:val="single" w:sz="4" w:space="0" w:color="auto"/>
              <w:left w:val="single" w:sz="4" w:space="0" w:color="auto"/>
              <w:bottom w:val="single" w:sz="4" w:space="0" w:color="auto"/>
              <w:right w:val="single" w:sz="4" w:space="0" w:color="auto"/>
            </w:tcBorders>
          </w:tcPr>
          <w:p w14:paraId="54D49957" w14:textId="02C7DF2A"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10</w:t>
            </w:r>
          </w:p>
        </w:tc>
        <w:tc>
          <w:tcPr>
            <w:tcW w:w="5357" w:type="dxa"/>
            <w:tcBorders>
              <w:top w:val="single" w:sz="4" w:space="0" w:color="auto"/>
              <w:left w:val="single" w:sz="4" w:space="0" w:color="auto"/>
              <w:bottom w:val="single" w:sz="4" w:space="0" w:color="auto"/>
              <w:right w:val="single" w:sz="4" w:space="0" w:color="auto"/>
            </w:tcBorders>
            <w:vAlign w:val="center"/>
          </w:tcPr>
          <w:p w14:paraId="7B0B7C90" w14:textId="250E28A4"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iCs/>
                <w:sz w:val="22"/>
                <w:szCs w:val="22"/>
              </w:rPr>
              <w:t xml:space="preserve">Lead carbonate, </w:t>
            </w:r>
            <w:r w:rsidRPr="00DB496A">
              <w:rPr>
                <w:rFonts w:asciiTheme="minorBidi" w:hAnsiTheme="minorBidi" w:cstheme="minorBidi"/>
                <w:sz w:val="22"/>
                <w:szCs w:val="22"/>
              </w:rPr>
              <w:t>PbCO3</w:t>
            </w:r>
          </w:p>
        </w:tc>
        <w:tc>
          <w:tcPr>
            <w:tcW w:w="3193" w:type="dxa"/>
            <w:tcBorders>
              <w:top w:val="single" w:sz="4" w:space="0" w:color="auto"/>
              <w:left w:val="single" w:sz="4" w:space="0" w:color="auto"/>
              <w:bottom w:val="single" w:sz="4" w:space="0" w:color="auto"/>
              <w:right w:val="single" w:sz="4" w:space="0" w:color="auto"/>
            </w:tcBorders>
            <w:vAlign w:val="center"/>
          </w:tcPr>
          <w:p w14:paraId="02B697FA" w14:textId="654D2C4C"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250 gm</w:t>
            </w:r>
          </w:p>
        </w:tc>
      </w:tr>
      <w:tr w:rsidR="00E95AC8" w:rsidRPr="006A0510" w14:paraId="655E0D04" w14:textId="77777777" w:rsidTr="00FB1C1A">
        <w:tc>
          <w:tcPr>
            <w:tcW w:w="980" w:type="dxa"/>
            <w:tcBorders>
              <w:top w:val="single" w:sz="4" w:space="0" w:color="auto"/>
              <w:left w:val="single" w:sz="4" w:space="0" w:color="auto"/>
              <w:bottom w:val="single" w:sz="4" w:space="0" w:color="auto"/>
              <w:right w:val="single" w:sz="4" w:space="0" w:color="auto"/>
            </w:tcBorders>
          </w:tcPr>
          <w:p w14:paraId="11C2294C" w14:textId="62E134A2"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11</w:t>
            </w:r>
          </w:p>
        </w:tc>
        <w:tc>
          <w:tcPr>
            <w:tcW w:w="5357" w:type="dxa"/>
            <w:tcBorders>
              <w:top w:val="single" w:sz="4" w:space="0" w:color="auto"/>
              <w:left w:val="single" w:sz="4" w:space="0" w:color="auto"/>
              <w:bottom w:val="single" w:sz="4" w:space="0" w:color="auto"/>
              <w:right w:val="single" w:sz="4" w:space="0" w:color="auto"/>
            </w:tcBorders>
            <w:vAlign w:val="center"/>
          </w:tcPr>
          <w:p w14:paraId="60B712C9" w14:textId="65D9823F"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iCs/>
                <w:sz w:val="22"/>
                <w:szCs w:val="22"/>
              </w:rPr>
              <w:t xml:space="preserve">Sulfamic acid, </w:t>
            </w:r>
            <w:r w:rsidRPr="00DB496A">
              <w:rPr>
                <w:rFonts w:asciiTheme="minorBidi" w:hAnsiTheme="minorBidi" w:cstheme="minorBidi"/>
                <w:sz w:val="22"/>
                <w:szCs w:val="22"/>
              </w:rPr>
              <w:t>NH2SO3H</w:t>
            </w:r>
          </w:p>
        </w:tc>
        <w:tc>
          <w:tcPr>
            <w:tcW w:w="3193" w:type="dxa"/>
            <w:tcBorders>
              <w:top w:val="single" w:sz="4" w:space="0" w:color="auto"/>
              <w:left w:val="single" w:sz="4" w:space="0" w:color="auto"/>
              <w:bottom w:val="single" w:sz="4" w:space="0" w:color="auto"/>
              <w:right w:val="single" w:sz="4" w:space="0" w:color="auto"/>
            </w:tcBorders>
            <w:vAlign w:val="center"/>
          </w:tcPr>
          <w:p w14:paraId="6A58A27A" w14:textId="4D603556"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250 gm</w:t>
            </w:r>
          </w:p>
        </w:tc>
      </w:tr>
      <w:tr w:rsidR="00E95AC8" w:rsidRPr="006A0510" w14:paraId="7780F531" w14:textId="77777777" w:rsidTr="00FB1C1A">
        <w:tc>
          <w:tcPr>
            <w:tcW w:w="980" w:type="dxa"/>
            <w:tcBorders>
              <w:top w:val="single" w:sz="4" w:space="0" w:color="auto"/>
              <w:left w:val="single" w:sz="4" w:space="0" w:color="auto"/>
              <w:bottom w:val="single" w:sz="4" w:space="0" w:color="auto"/>
              <w:right w:val="single" w:sz="4" w:space="0" w:color="auto"/>
            </w:tcBorders>
          </w:tcPr>
          <w:p w14:paraId="64264577" w14:textId="2E76F682"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12</w:t>
            </w:r>
          </w:p>
        </w:tc>
        <w:tc>
          <w:tcPr>
            <w:tcW w:w="5357" w:type="dxa"/>
            <w:tcBorders>
              <w:top w:val="single" w:sz="4" w:space="0" w:color="auto"/>
              <w:left w:val="single" w:sz="4" w:space="0" w:color="auto"/>
              <w:bottom w:val="single" w:sz="4" w:space="0" w:color="auto"/>
              <w:right w:val="single" w:sz="4" w:space="0" w:color="auto"/>
            </w:tcBorders>
            <w:vAlign w:val="center"/>
          </w:tcPr>
          <w:p w14:paraId="2B43DF77" w14:textId="16D7AC2D"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Potassium Cyanide</w:t>
            </w:r>
          </w:p>
        </w:tc>
        <w:tc>
          <w:tcPr>
            <w:tcW w:w="3193" w:type="dxa"/>
            <w:tcBorders>
              <w:top w:val="single" w:sz="4" w:space="0" w:color="auto"/>
              <w:left w:val="single" w:sz="4" w:space="0" w:color="auto"/>
              <w:bottom w:val="single" w:sz="4" w:space="0" w:color="auto"/>
              <w:right w:val="single" w:sz="4" w:space="0" w:color="auto"/>
            </w:tcBorders>
            <w:vAlign w:val="center"/>
          </w:tcPr>
          <w:p w14:paraId="65E0AE05" w14:textId="534E7290"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250 gm</w:t>
            </w:r>
          </w:p>
        </w:tc>
      </w:tr>
      <w:tr w:rsidR="00E95AC8" w:rsidRPr="006A0510" w14:paraId="7416549C" w14:textId="77777777" w:rsidTr="00FB1C1A">
        <w:tc>
          <w:tcPr>
            <w:tcW w:w="980" w:type="dxa"/>
            <w:tcBorders>
              <w:top w:val="single" w:sz="4" w:space="0" w:color="auto"/>
              <w:left w:val="single" w:sz="4" w:space="0" w:color="auto"/>
              <w:bottom w:val="single" w:sz="4" w:space="0" w:color="auto"/>
              <w:right w:val="single" w:sz="4" w:space="0" w:color="auto"/>
            </w:tcBorders>
          </w:tcPr>
          <w:p w14:paraId="294B50EA" w14:textId="0498AB57"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13</w:t>
            </w:r>
          </w:p>
        </w:tc>
        <w:tc>
          <w:tcPr>
            <w:tcW w:w="5357" w:type="dxa"/>
            <w:tcBorders>
              <w:top w:val="single" w:sz="4" w:space="0" w:color="auto"/>
              <w:left w:val="single" w:sz="4" w:space="0" w:color="auto"/>
              <w:bottom w:val="single" w:sz="4" w:space="0" w:color="auto"/>
              <w:right w:val="single" w:sz="4" w:space="0" w:color="auto"/>
            </w:tcBorders>
            <w:vAlign w:val="center"/>
          </w:tcPr>
          <w:p w14:paraId="496BDB14" w14:textId="74289C26"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Barbituric acid</w:t>
            </w:r>
          </w:p>
        </w:tc>
        <w:tc>
          <w:tcPr>
            <w:tcW w:w="3193" w:type="dxa"/>
            <w:tcBorders>
              <w:top w:val="single" w:sz="4" w:space="0" w:color="auto"/>
              <w:left w:val="single" w:sz="4" w:space="0" w:color="auto"/>
              <w:bottom w:val="single" w:sz="4" w:space="0" w:color="auto"/>
              <w:right w:val="single" w:sz="4" w:space="0" w:color="auto"/>
            </w:tcBorders>
            <w:vAlign w:val="center"/>
          </w:tcPr>
          <w:p w14:paraId="49C05F56" w14:textId="4613B55C"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250 gm</w:t>
            </w:r>
          </w:p>
        </w:tc>
      </w:tr>
      <w:tr w:rsidR="00E95AC8" w:rsidRPr="006A0510" w14:paraId="778D95F2" w14:textId="77777777" w:rsidTr="00FB1C1A">
        <w:tc>
          <w:tcPr>
            <w:tcW w:w="980" w:type="dxa"/>
            <w:tcBorders>
              <w:top w:val="single" w:sz="4" w:space="0" w:color="auto"/>
              <w:left w:val="single" w:sz="4" w:space="0" w:color="auto"/>
              <w:bottom w:val="single" w:sz="4" w:space="0" w:color="auto"/>
              <w:right w:val="single" w:sz="4" w:space="0" w:color="auto"/>
            </w:tcBorders>
          </w:tcPr>
          <w:p w14:paraId="17B8D3DE" w14:textId="2E3E5029"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14</w:t>
            </w:r>
          </w:p>
        </w:tc>
        <w:tc>
          <w:tcPr>
            <w:tcW w:w="5357" w:type="dxa"/>
            <w:tcBorders>
              <w:top w:val="single" w:sz="4" w:space="0" w:color="auto"/>
              <w:left w:val="single" w:sz="4" w:space="0" w:color="auto"/>
              <w:bottom w:val="single" w:sz="4" w:space="0" w:color="auto"/>
              <w:right w:val="single" w:sz="4" w:space="0" w:color="auto"/>
            </w:tcBorders>
            <w:vAlign w:val="center"/>
          </w:tcPr>
          <w:p w14:paraId="28A4B468" w14:textId="03C59EE3"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Pyridine</w:t>
            </w:r>
          </w:p>
        </w:tc>
        <w:tc>
          <w:tcPr>
            <w:tcW w:w="3193" w:type="dxa"/>
            <w:tcBorders>
              <w:top w:val="single" w:sz="4" w:space="0" w:color="auto"/>
              <w:left w:val="single" w:sz="4" w:space="0" w:color="auto"/>
              <w:bottom w:val="single" w:sz="4" w:space="0" w:color="auto"/>
              <w:right w:val="single" w:sz="4" w:space="0" w:color="auto"/>
            </w:tcBorders>
            <w:vAlign w:val="center"/>
          </w:tcPr>
          <w:p w14:paraId="51A9BB91" w14:textId="2A1C6177"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500 mL</w:t>
            </w:r>
          </w:p>
        </w:tc>
      </w:tr>
      <w:tr w:rsidR="00E95AC8" w:rsidRPr="006A0510" w14:paraId="1BD5BE3D" w14:textId="77777777" w:rsidTr="00FB1C1A">
        <w:tc>
          <w:tcPr>
            <w:tcW w:w="980" w:type="dxa"/>
            <w:tcBorders>
              <w:top w:val="single" w:sz="4" w:space="0" w:color="auto"/>
              <w:left w:val="single" w:sz="4" w:space="0" w:color="auto"/>
              <w:bottom w:val="single" w:sz="4" w:space="0" w:color="auto"/>
              <w:right w:val="single" w:sz="4" w:space="0" w:color="auto"/>
            </w:tcBorders>
          </w:tcPr>
          <w:p w14:paraId="0DBE50D0" w14:textId="434A0DC3"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15</w:t>
            </w:r>
          </w:p>
        </w:tc>
        <w:tc>
          <w:tcPr>
            <w:tcW w:w="5357" w:type="dxa"/>
            <w:tcBorders>
              <w:top w:val="single" w:sz="4" w:space="0" w:color="auto"/>
              <w:left w:val="single" w:sz="4" w:space="0" w:color="auto"/>
              <w:bottom w:val="single" w:sz="4" w:space="0" w:color="auto"/>
              <w:right w:val="single" w:sz="4" w:space="0" w:color="auto"/>
            </w:tcBorders>
            <w:vAlign w:val="center"/>
          </w:tcPr>
          <w:p w14:paraId="592F049E" w14:textId="60CD3CFE" w:rsidR="00E95AC8" w:rsidRPr="00DB496A" w:rsidRDefault="00E95AC8" w:rsidP="00E95AC8">
            <w:pPr>
              <w:keepNext/>
              <w:keepLines/>
              <w:spacing w:line="276" w:lineRule="auto"/>
              <w:ind w:right="270"/>
              <w:jc w:val="both"/>
              <w:rPr>
                <w:rFonts w:asciiTheme="minorBidi" w:hAnsiTheme="minorBidi" w:cstheme="minorBidi"/>
                <w:sz w:val="22"/>
                <w:szCs w:val="22"/>
                <w:lang w:val="pt-PT"/>
              </w:rPr>
            </w:pPr>
            <w:r w:rsidRPr="00DB496A">
              <w:rPr>
                <w:rFonts w:asciiTheme="minorBidi" w:hAnsiTheme="minorBidi" w:cstheme="minorBidi"/>
                <w:sz w:val="22"/>
                <w:szCs w:val="22"/>
                <w:lang w:val="pt-PT"/>
              </w:rPr>
              <w:t>sodium acetate trihydrate (NaC2H3O2 _ 3H2O)</w:t>
            </w:r>
          </w:p>
        </w:tc>
        <w:tc>
          <w:tcPr>
            <w:tcW w:w="3193" w:type="dxa"/>
            <w:tcBorders>
              <w:top w:val="single" w:sz="4" w:space="0" w:color="auto"/>
              <w:left w:val="single" w:sz="4" w:space="0" w:color="auto"/>
              <w:bottom w:val="single" w:sz="4" w:space="0" w:color="auto"/>
              <w:right w:val="single" w:sz="4" w:space="0" w:color="auto"/>
            </w:tcBorders>
            <w:vAlign w:val="center"/>
          </w:tcPr>
          <w:p w14:paraId="7BD0FF0E" w14:textId="5879A8A6"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500 gm</w:t>
            </w:r>
          </w:p>
        </w:tc>
      </w:tr>
      <w:tr w:rsidR="00E95AC8" w:rsidRPr="006A0510" w14:paraId="2676FCE9" w14:textId="77777777" w:rsidTr="00FB1C1A">
        <w:tc>
          <w:tcPr>
            <w:tcW w:w="980" w:type="dxa"/>
            <w:tcBorders>
              <w:top w:val="single" w:sz="4" w:space="0" w:color="auto"/>
              <w:left w:val="single" w:sz="4" w:space="0" w:color="auto"/>
              <w:bottom w:val="single" w:sz="4" w:space="0" w:color="auto"/>
              <w:right w:val="single" w:sz="4" w:space="0" w:color="auto"/>
            </w:tcBorders>
          </w:tcPr>
          <w:p w14:paraId="71EFF144" w14:textId="6AE16F01"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16</w:t>
            </w:r>
          </w:p>
        </w:tc>
        <w:tc>
          <w:tcPr>
            <w:tcW w:w="5357" w:type="dxa"/>
            <w:tcBorders>
              <w:top w:val="single" w:sz="4" w:space="0" w:color="auto"/>
              <w:left w:val="single" w:sz="4" w:space="0" w:color="auto"/>
              <w:bottom w:val="single" w:sz="4" w:space="0" w:color="auto"/>
              <w:right w:val="single" w:sz="4" w:space="0" w:color="auto"/>
            </w:tcBorders>
            <w:vAlign w:val="center"/>
          </w:tcPr>
          <w:p w14:paraId="1D07A601" w14:textId="3667E3A4"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Glacial Acetic Acid</w:t>
            </w:r>
          </w:p>
        </w:tc>
        <w:tc>
          <w:tcPr>
            <w:tcW w:w="3193" w:type="dxa"/>
            <w:tcBorders>
              <w:top w:val="single" w:sz="4" w:space="0" w:color="auto"/>
              <w:left w:val="single" w:sz="4" w:space="0" w:color="auto"/>
              <w:bottom w:val="single" w:sz="4" w:space="0" w:color="auto"/>
              <w:right w:val="single" w:sz="4" w:space="0" w:color="auto"/>
            </w:tcBorders>
            <w:vAlign w:val="center"/>
          </w:tcPr>
          <w:p w14:paraId="49784835" w14:textId="4E649F06"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2.5 L</w:t>
            </w:r>
          </w:p>
        </w:tc>
      </w:tr>
      <w:tr w:rsidR="00E95AC8" w:rsidRPr="006A0510" w14:paraId="768DA2A1" w14:textId="77777777" w:rsidTr="00FB1C1A">
        <w:tc>
          <w:tcPr>
            <w:tcW w:w="980" w:type="dxa"/>
            <w:tcBorders>
              <w:top w:val="single" w:sz="4" w:space="0" w:color="auto"/>
              <w:left w:val="single" w:sz="4" w:space="0" w:color="auto"/>
              <w:bottom w:val="single" w:sz="4" w:space="0" w:color="auto"/>
              <w:right w:val="single" w:sz="4" w:space="0" w:color="auto"/>
            </w:tcBorders>
          </w:tcPr>
          <w:p w14:paraId="3DD14073" w14:textId="090E34A4"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17</w:t>
            </w:r>
          </w:p>
        </w:tc>
        <w:tc>
          <w:tcPr>
            <w:tcW w:w="5357" w:type="dxa"/>
            <w:tcBorders>
              <w:top w:val="single" w:sz="4" w:space="0" w:color="auto"/>
              <w:left w:val="single" w:sz="4" w:space="0" w:color="auto"/>
              <w:bottom w:val="single" w:sz="4" w:space="0" w:color="auto"/>
              <w:right w:val="single" w:sz="4" w:space="0" w:color="auto"/>
            </w:tcBorders>
            <w:vAlign w:val="center"/>
          </w:tcPr>
          <w:p w14:paraId="1FA25266" w14:textId="717FE205"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Barium Chloride</w:t>
            </w:r>
          </w:p>
        </w:tc>
        <w:tc>
          <w:tcPr>
            <w:tcW w:w="3193" w:type="dxa"/>
            <w:tcBorders>
              <w:top w:val="single" w:sz="4" w:space="0" w:color="auto"/>
              <w:left w:val="single" w:sz="4" w:space="0" w:color="auto"/>
              <w:bottom w:val="single" w:sz="4" w:space="0" w:color="auto"/>
              <w:right w:val="single" w:sz="4" w:space="0" w:color="auto"/>
            </w:tcBorders>
            <w:vAlign w:val="center"/>
          </w:tcPr>
          <w:p w14:paraId="313FC5A2" w14:textId="1C9B5CEA"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500 gm</w:t>
            </w:r>
          </w:p>
        </w:tc>
      </w:tr>
      <w:tr w:rsidR="00E95AC8" w:rsidRPr="006A0510" w14:paraId="4D1DE7EC" w14:textId="77777777" w:rsidTr="00FB1C1A">
        <w:tc>
          <w:tcPr>
            <w:tcW w:w="980" w:type="dxa"/>
            <w:tcBorders>
              <w:top w:val="single" w:sz="4" w:space="0" w:color="auto"/>
              <w:left w:val="single" w:sz="4" w:space="0" w:color="auto"/>
              <w:bottom w:val="single" w:sz="4" w:space="0" w:color="auto"/>
              <w:right w:val="single" w:sz="4" w:space="0" w:color="auto"/>
            </w:tcBorders>
          </w:tcPr>
          <w:p w14:paraId="32A4DEF8" w14:textId="63023D07"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18</w:t>
            </w:r>
          </w:p>
        </w:tc>
        <w:tc>
          <w:tcPr>
            <w:tcW w:w="5357" w:type="dxa"/>
            <w:tcBorders>
              <w:top w:val="single" w:sz="4" w:space="0" w:color="auto"/>
              <w:left w:val="single" w:sz="4" w:space="0" w:color="auto"/>
              <w:bottom w:val="single" w:sz="4" w:space="0" w:color="auto"/>
              <w:right w:val="single" w:sz="4" w:space="0" w:color="auto"/>
            </w:tcBorders>
            <w:vAlign w:val="center"/>
          </w:tcPr>
          <w:p w14:paraId="7A0A99E5" w14:textId="60C367D8"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Hydrochloric Acid</w:t>
            </w:r>
          </w:p>
        </w:tc>
        <w:tc>
          <w:tcPr>
            <w:tcW w:w="3193" w:type="dxa"/>
            <w:tcBorders>
              <w:top w:val="single" w:sz="4" w:space="0" w:color="auto"/>
              <w:left w:val="single" w:sz="4" w:space="0" w:color="auto"/>
              <w:bottom w:val="single" w:sz="4" w:space="0" w:color="auto"/>
              <w:right w:val="single" w:sz="4" w:space="0" w:color="auto"/>
            </w:tcBorders>
            <w:vAlign w:val="center"/>
          </w:tcPr>
          <w:p w14:paraId="03BEE32D" w14:textId="49F31557"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2.5 L</w:t>
            </w:r>
          </w:p>
        </w:tc>
      </w:tr>
      <w:tr w:rsidR="00E95AC8" w:rsidRPr="006A0510" w14:paraId="1AC22F89" w14:textId="77777777" w:rsidTr="00FB1C1A">
        <w:tc>
          <w:tcPr>
            <w:tcW w:w="980" w:type="dxa"/>
            <w:tcBorders>
              <w:top w:val="single" w:sz="4" w:space="0" w:color="auto"/>
              <w:left w:val="single" w:sz="4" w:space="0" w:color="auto"/>
              <w:bottom w:val="single" w:sz="4" w:space="0" w:color="auto"/>
              <w:right w:val="single" w:sz="4" w:space="0" w:color="auto"/>
            </w:tcBorders>
          </w:tcPr>
          <w:p w14:paraId="0F5739E1" w14:textId="660E6020"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19</w:t>
            </w:r>
          </w:p>
        </w:tc>
        <w:tc>
          <w:tcPr>
            <w:tcW w:w="5357" w:type="dxa"/>
            <w:tcBorders>
              <w:top w:val="single" w:sz="4" w:space="0" w:color="auto"/>
              <w:left w:val="single" w:sz="4" w:space="0" w:color="auto"/>
              <w:bottom w:val="single" w:sz="4" w:space="0" w:color="auto"/>
              <w:right w:val="single" w:sz="4" w:space="0" w:color="auto"/>
            </w:tcBorders>
            <w:vAlign w:val="center"/>
          </w:tcPr>
          <w:p w14:paraId="20542ADB" w14:textId="7D03F60A"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Sodium Hydroxide</w:t>
            </w:r>
          </w:p>
        </w:tc>
        <w:tc>
          <w:tcPr>
            <w:tcW w:w="3193" w:type="dxa"/>
            <w:tcBorders>
              <w:top w:val="single" w:sz="4" w:space="0" w:color="auto"/>
              <w:left w:val="single" w:sz="4" w:space="0" w:color="auto"/>
              <w:bottom w:val="single" w:sz="4" w:space="0" w:color="auto"/>
              <w:right w:val="single" w:sz="4" w:space="0" w:color="auto"/>
            </w:tcBorders>
            <w:vAlign w:val="center"/>
          </w:tcPr>
          <w:p w14:paraId="57FCDD49" w14:textId="33DD19BC"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500 gm</w:t>
            </w:r>
          </w:p>
        </w:tc>
      </w:tr>
      <w:tr w:rsidR="00E95AC8" w:rsidRPr="006A0510" w14:paraId="044C738E" w14:textId="77777777" w:rsidTr="00FB1C1A">
        <w:tc>
          <w:tcPr>
            <w:tcW w:w="980" w:type="dxa"/>
            <w:tcBorders>
              <w:top w:val="single" w:sz="4" w:space="0" w:color="auto"/>
              <w:left w:val="single" w:sz="4" w:space="0" w:color="auto"/>
              <w:bottom w:val="single" w:sz="4" w:space="0" w:color="auto"/>
              <w:right w:val="single" w:sz="4" w:space="0" w:color="auto"/>
            </w:tcBorders>
          </w:tcPr>
          <w:p w14:paraId="26A65178" w14:textId="6DC4712D"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20</w:t>
            </w:r>
          </w:p>
        </w:tc>
        <w:tc>
          <w:tcPr>
            <w:tcW w:w="5357" w:type="dxa"/>
            <w:tcBorders>
              <w:top w:val="single" w:sz="4" w:space="0" w:color="auto"/>
              <w:left w:val="single" w:sz="4" w:space="0" w:color="auto"/>
              <w:bottom w:val="single" w:sz="4" w:space="0" w:color="auto"/>
              <w:right w:val="single" w:sz="4" w:space="0" w:color="auto"/>
            </w:tcBorders>
            <w:vAlign w:val="center"/>
          </w:tcPr>
          <w:p w14:paraId="559032FF" w14:textId="2B387BE5"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Boric Acid</w:t>
            </w:r>
          </w:p>
        </w:tc>
        <w:tc>
          <w:tcPr>
            <w:tcW w:w="3193" w:type="dxa"/>
            <w:tcBorders>
              <w:top w:val="single" w:sz="4" w:space="0" w:color="auto"/>
              <w:left w:val="single" w:sz="4" w:space="0" w:color="auto"/>
              <w:bottom w:val="single" w:sz="4" w:space="0" w:color="auto"/>
              <w:right w:val="single" w:sz="4" w:space="0" w:color="auto"/>
            </w:tcBorders>
            <w:vAlign w:val="center"/>
          </w:tcPr>
          <w:p w14:paraId="180148A4" w14:textId="633B90C2"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500 gm</w:t>
            </w:r>
          </w:p>
        </w:tc>
      </w:tr>
      <w:tr w:rsidR="00E95AC8" w:rsidRPr="006A0510" w14:paraId="27272304" w14:textId="77777777" w:rsidTr="00FB1C1A">
        <w:tc>
          <w:tcPr>
            <w:tcW w:w="980" w:type="dxa"/>
            <w:tcBorders>
              <w:top w:val="single" w:sz="4" w:space="0" w:color="auto"/>
              <w:left w:val="single" w:sz="4" w:space="0" w:color="auto"/>
              <w:bottom w:val="single" w:sz="4" w:space="0" w:color="auto"/>
              <w:right w:val="single" w:sz="4" w:space="0" w:color="auto"/>
            </w:tcBorders>
          </w:tcPr>
          <w:p w14:paraId="29DC1545" w14:textId="61BC198B"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21</w:t>
            </w:r>
          </w:p>
        </w:tc>
        <w:tc>
          <w:tcPr>
            <w:tcW w:w="5357" w:type="dxa"/>
            <w:tcBorders>
              <w:top w:val="single" w:sz="4" w:space="0" w:color="auto"/>
              <w:left w:val="single" w:sz="4" w:space="0" w:color="auto"/>
              <w:bottom w:val="single" w:sz="4" w:space="0" w:color="auto"/>
              <w:right w:val="single" w:sz="4" w:space="0" w:color="auto"/>
            </w:tcBorders>
            <w:vAlign w:val="center"/>
          </w:tcPr>
          <w:p w14:paraId="7B28BB59" w14:textId="0652D6E2"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Sulfuric Acid</w:t>
            </w:r>
          </w:p>
        </w:tc>
        <w:tc>
          <w:tcPr>
            <w:tcW w:w="3193" w:type="dxa"/>
            <w:tcBorders>
              <w:top w:val="single" w:sz="4" w:space="0" w:color="auto"/>
              <w:left w:val="single" w:sz="4" w:space="0" w:color="auto"/>
              <w:bottom w:val="single" w:sz="4" w:space="0" w:color="auto"/>
              <w:right w:val="single" w:sz="4" w:space="0" w:color="auto"/>
            </w:tcBorders>
            <w:vAlign w:val="center"/>
          </w:tcPr>
          <w:p w14:paraId="64A849E1" w14:textId="30815113"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2.5 L</w:t>
            </w:r>
          </w:p>
        </w:tc>
      </w:tr>
      <w:tr w:rsidR="00E95AC8" w:rsidRPr="006A0510" w14:paraId="1A1EF0C8" w14:textId="77777777" w:rsidTr="00FB1C1A">
        <w:tc>
          <w:tcPr>
            <w:tcW w:w="980" w:type="dxa"/>
            <w:tcBorders>
              <w:top w:val="single" w:sz="4" w:space="0" w:color="auto"/>
              <w:left w:val="single" w:sz="4" w:space="0" w:color="auto"/>
              <w:bottom w:val="single" w:sz="4" w:space="0" w:color="auto"/>
              <w:right w:val="single" w:sz="4" w:space="0" w:color="auto"/>
            </w:tcBorders>
          </w:tcPr>
          <w:p w14:paraId="237727F9" w14:textId="388AE933"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22</w:t>
            </w:r>
          </w:p>
        </w:tc>
        <w:tc>
          <w:tcPr>
            <w:tcW w:w="5357" w:type="dxa"/>
            <w:tcBorders>
              <w:top w:val="single" w:sz="4" w:space="0" w:color="auto"/>
              <w:left w:val="single" w:sz="4" w:space="0" w:color="auto"/>
              <w:bottom w:val="single" w:sz="4" w:space="0" w:color="auto"/>
              <w:right w:val="single" w:sz="4" w:space="0" w:color="auto"/>
            </w:tcBorders>
            <w:vAlign w:val="center"/>
          </w:tcPr>
          <w:p w14:paraId="2D4534EE" w14:textId="3D713DCE"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Methyl Orange Indicator</w:t>
            </w:r>
          </w:p>
        </w:tc>
        <w:tc>
          <w:tcPr>
            <w:tcW w:w="3193" w:type="dxa"/>
            <w:tcBorders>
              <w:top w:val="single" w:sz="4" w:space="0" w:color="auto"/>
              <w:left w:val="single" w:sz="4" w:space="0" w:color="auto"/>
              <w:bottom w:val="single" w:sz="4" w:space="0" w:color="auto"/>
              <w:right w:val="single" w:sz="4" w:space="0" w:color="auto"/>
            </w:tcBorders>
            <w:vAlign w:val="center"/>
          </w:tcPr>
          <w:p w14:paraId="530C4E26" w14:textId="52057E9F"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100 gm</w:t>
            </w:r>
          </w:p>
        </w:tc>
      </w:tr>
      <w:tr w:rsidR="00E95AC8" w:rsidRPr="006A0510" w14:paraId="1A5DD9F2" w14:textId="77777777" w:rsidTr="00FB1C1A">
        <w:tc>
          <w:tcPr>
            <w:tcW w:w="980" w:type="dxa"/>
            <w:tcBorders>
              <w:top w:val="single" w:sz="4" w:space="0" w:color="auto"/>
              <w:left w:val="single" w:sz="4" w:space="0" w:color="auto"/>
              <w:bottom w:val="single" w:sz="4" w:space="0" w:color="auto"/>
              <w:right w:val="single" w:sz="4" w:space="0" w:color="auto"/>
            </w:tcBorders>
          </w:tcPr>
          <w:p w14:paraId="3007EE7E" w14:textId="44CCD08A"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23</w:t>
            </w:r>
          </w:p>
        </w:tc>
        <w:tc>
          <w:tcPr>
            <w:tcW w:w="5357" w:type="dxa"/>
            <w:tcBorders>
              <w:top w:val="single" w:sz="4" w:space="0" w:color="auto"/>
              <w:left w:val="single" w:sz="4" w:space="0" w:color="auto"/>
              <w:bottom w:val="single" w:sz="4" w:space="0" w:color="auto"/>
              <w:right w:val="single" w:sz="4" w:space="0" w:color="auto"/>
            </w:tcBorders>
            <w:vAlign w:val="center"/>
          </w:tcPr>
          <w:p w14:paraId="3B551657" w14:textId="62BC471C"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methyl red Indicator</w:t>
            </w:r>
          </w:p>
        </w:tc>
        <w:tc>
          <w:tcPr>
            <w:tcW w:w="3193" w:type="dxa"/>
            <w:tcBorders>
              <w:top w:val="single" w:sz="4" w:space="0" w:color="auto"/>
              <w:left w:val="single" w:sz="4" w:space="0" w:color="auto"/>
              <w:bottom w:val="single" w:sz="4" w:space="0" w:color="auto"/>
              <w:right w:val="single" w:sz="4" w:space="0" w:color="auto"/>
            </w:tcBorders>
          </w:tcPr>
          <w:p w14:paraId="4A46D4C8" w14:textId="7C13A868"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100 gm</w:t>
            </w:r>
          </w:p>
        </w:tc>
      </w:tr>
      <w:tr w:rsidR="00E95AC8" w:rsidRPr="006A0510" w14:paraId="1084385C" w14:textId="77777777" w:rsidTr="00FB1C1A">
        <w:tc>
          <w:tcPr>
            <w:tcW w:w="980" w:type="dxa"/>
            <w:tcBorders>
              <w:top w:val="single" w:sz="4" w:space="0" w:color="auto"/>
              <w:left w:val="single" w:sz="4" w:space="0" w:color="auto"/>
              <w:bottom w:val="single" w:sz="4" w:space="0" w:color="auto"/>
              <w:right w:val="single" w:sz="4" w:space="0" w:color="auto"/>
            </w:tcBorders>
          </w:tcPr>
          <w:p w14:paraId="1D7ED1DD" w14:textId="591770A8"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24</w:t>
            </w:r>
          </w:p>
        </w:tc>
        <w:tc>
          <w:tcPr>
            <w:tcW w:w="5357" w:type="dxa"/>
            <w:tcBorders>
              <w:top w:val="single" w:sz="4" w:space="0" w:color="auto"/>
              <w:left w:val="single" w:sz="4" w:space="0" w:color="auto"/>
              <w:bottom w:val="single" w:sz="4" w:space="0" w:color="auto"/>
              <w:right w:val="single" w:sz="4" w:space="0" w:color="auto"/>
            </w:tcBorders>
            <w:vAlign w:val="center"/>
          </w:tcPr>
          <w:p w14:paraId="2545C090" w14:textId="79409D42"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methylene blue Indicator</w:t>
            </w:r>
          </w:p>
        </w:tc>
        <w:tc>
          <w:tcPr>
            <w:tcW w:w="3193" w:type="dxa"/>
            <w:tcBorders>
              <w:top w:val="single" w:sz="4" w:space="0" w:color="auto"/>
              <w:left w:val="single" w:sz="4" w:space="0" w:color="auto"/>
              <w:bottom w:val="single" w:sz="4" w:space="0" w:color="auto"/>
              <w:right w:val="single" w:sz="4" w:space="0" w:color="auto"/>
            </w:tcBorders>
          </w:tcPr>
          <w:p w14:paraId="7FF90D67" w14:textId="5EEA1D2F"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100 gm</w:t>
            </w:r>
          </w:p>
        </w:tc>
      </w:tr>
      <w:tr w:rsidR="00E95AC8" w:rsidRPr="006A0510" w14:paraId="072E6D34" w14:textId="77777777" w:rsidTr="00FB1C1A">
        <w:tc>
          <w:tcPr>
            <w:tcW w:w="980" w:type="dxa"/>
            <w:tcBorders>
              <w:top w:val="single" w:sz="4" w:space="0" w:color="auto"/>
              <w:left w:val="single" w:sz="4" w:space="0" w:color="auto"/>
              <w:bottom w:val="single" w:sz="4" w:space="0" w:color="auto"/>
              <w:right w:val="single" w:sz="4" w:space="0" w:color="auto"/>
            </w:tcBorders>
          </w:tcPr>
          <w:p w14:paraId="3B72D25A" w14:textId="6F2CFB3B"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25</w:t>
            </w:r>
          </w:p>
        </w:tc>
        <w:tc>
          <w:tcPr>
            <w:tcW w:w="5357" w:type="dxa"/>
            <w:tcBorders>
              <w:top w:val="single" w:sz="4" w:space="0" w:color="auto"/>
              <w:left w:val="single" w:sz="4" w:space="0" w:color="auto"/>
              <w:bottom w:val="single" w:sz="4" w:space="0" w:color="auto"/>
              <w:right w:val="single" w:sz="4" w:space="0" w:color="auto"/>
            </w:tcBorders>
            <w:vAlign w:val="center"/>
          </w:tcPr>
          <w:p w14:paraId="3EFC91A0" w14:textId="670B09B4"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 xml:space="preserve">Ammonium Molybdate </w:t>
            </w:r>
          </w:p>
        </w:tc>
        <w:tc>
          <w:tcPr>
            <w:tcW w:w="3193" w:type="dxa"/>
            <w:tcBorders>
              <w:top w:val="single" w:sz="4" w:space="0" w:color="auto"/>
              <w:left w:val="single" w:sz="4" w:space="0" w:color="auto"/>
              <w:bottom w:val="single" w:sz="4" w:space="0" w:color="auto"/>
              <w:right w:val="single" w:sz="4" w:space="0" w:color="auto"/>
            </w:tcBorders>
            <w:vAlign w:val="center"/>
          </w:tcPr>
          <w:p w14:paraId="7A6B732D" w14:textId="2681BD5B"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100 gm</w:t>
            </w:r>
          </w:p>
        </w:tc>
      </w:tr>
      <w:tr w:rsidR="00E95AC8" w:rsidRPr="006A0510" w14:paraId="0192474C" w14:textId="77777777" w:rsidTr="00FB1C1A">
        <w:tc>
          <w:tcPr>
            <w:tcW w:w="980" w:type="dxa"/>
            <w:tcBorders>
              <w:top w:val="single" w:sz="4" w:space="0" w:color="auto"/>
              <w:left w:val="single" w:sz="4" w:space="0" w:color="auto"/>
              <w:bottom w:val="single" w:sz="4" w:space="0" w:color="auto"/>
              <w:right w:val="single" w:sz="4" w:space="0" w:color="auto"/>
            </w:tcBorders>
          </w:tcPr>
          <w:p w14:paraId="1B200E14" w14:textId="7100D69A"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26</w:t>
            </w:r>
          </w:p>
        </w:tc>
        <w:tc>
          <w:tcPr>
            <w:tcW w:w="5357" w:type="dxa"/>
            <w:tcBorders>
              <w:top w:val="single" w:sz="4" w:space="0" w:color="auto"/>
              <w:left w:val="single" w:sz="4" w:space="0" w:color="auto"/>
              <w:bottom w:val="single" w:sz="4" w:space="0" w:color="auto"/>
              <w:right w:val="single" w:sz="4" w:space="0" w:color="auto"/>
            </w:tcBorders>
            <w:vAlign w:val="center"/>
          </w:tcPr>
          <w:p w14:paraId="37C8D2DC" w14:textId="68E1E2A1"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Stannous Chloride</w:t>
            </w:r>
          </w:p>
        </w:tc>
        <w:tc>
          <w:tcPr>
            <w:tcW w:w="3193" w:type="dxa"/>
            <w:tcBorders>
              <w:top w:val="single" w:sz="4" w:space="0" w:color="auto"/>
              <w:left w:val="single" w:sz="4" w:space="0" w:color="auto"/>
              <w:bottom w:val="single" w:sz="4" w:space="0" w:color="auto"/>
              <w:right w:val="single" w:sz="4" w:space="0" w:color="auto"/>
            </w:tcBorders>
            <w:vAlign w:val="center"/>
          </w:tcPr>
          <w:p w14:paraId="2E4E013D" w14:textId="356D4BEA"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100 gm</w:t>
            </w:r>
          </w:p>
        </w:tc>
      </w:tr>
      <w:tr w:rsidR="00E95AC8" w:rsidRPr="006A0510" w14:paraId="5DE823DD" w14:textId="77777777" w:rsidTr="00FB1C1A">
        <w:tc>
          <w:tcPr>
            <w:tcW w:w="980" w:type="dxa"/>
            <w:tcBorders>
              <w:top w:val="single" w:sz="4" w:space="0" w:color="auto"/>
              <w:left w:val="single" w:sz="4" w:space="0" w:color="auto"/>
              <w:bottom w:val="single" w:sz="4" w:space="0" w:color="auto"/>
              <w:right w:val="single" w:sz="4" w:space="0" w:color="auto"/>
            </w:tcBorders>
          </w:tcPr>
          <w:p w14:paraId="63C5E2AF" w14:textId="526A3D62"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27</w:t>
            </w:r>
          </w:p>
        </w:tc>
        <w:tc>
          <w:tcPr>
            <w:tcW w:w="5357" w:type="dxa"/>
            <w:tcBorders>
              <w:top w:val="single" w:sz="4" w:space="0" w:color="auto"/>
              <w:left w:val="single" w:sz="4" w:space="0" w:color="auto"/>
              <w:bottom w:val="single" w:sz="4" w:space="0" w:color="auto"/>
              <w:right w:val="single" w:sz="4" w:space="0" w:color="auto"/>
            </w:tcBorders>
            <w:vAlign w:val="center"/>
          </w:tcPr>
          <w:p w14:paraId="399636A2" w14:textId="2E32F604"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ammonium metavanadate</w:t>
            </w:r>
          </w:p>
        </w:tc>
        <w:tc>
          <w:tcPr>
            <w:tcW w:w="3193" w:type="dxa"/>
            <w:tcBorders>
              <w:top w:val="single" w:sz="4" w:space="0" w:color="auto"/>
              <w:left w:val="single" w:sz="4" w:space="0" w:color="auto"/>
              <w:bottom w:val="single" w:sz="4" w:space="0" w:color="auto"/>
              <w:right w:val="single" w:sz="4" w:space="0" w:color="auto"/>
            </w:tcBorders>
            <w:vAlign w:val="center"/>
          </w:tcPr>
          <w:p w14:paraId="52BAA8BC" w14:textId="5DBC5B45"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100 gm</w:t>
            </w:r>
          </w:p>
        </w:tc>
      </w:tr>
      <w:tr w:rsidR="00E95AC8" w:rsidRPr="006A0510" w14:paraId="488BE748" w14:textId="77777777" w:rsidTr="00FB1C1A">
        <w:tc>
          <w:tcPr>
            <w:tcW w:w="980" w:type="dxa"/>
            <w:tcBorders>
              <w:top w:val="single" w:sz="4" w:space="0" w:color="auto"/>
              <w:left w:val="single" w:sz="4" w:space="0" w:color="auto"/>
              <w:bottom w:val="single" w:sz="4" w:space="0" w:color="auto"/>
              <w:right w:val="single" w:sz="4" w:space="0" w:color="auto"/>
            </w:tcBorders>
          </w:tcPr>
          <w:p w14:paraId="2DB4C0E2" w14:textId="330F7D67"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28</w:t>
            </w:r>
          </w:p>
        </w:tc>
        <w:tc>
          <w:tcPr>
            <w:tcW w:w="5357" w:type="dxa"/>
            <w:tcBorders>
              <w:top w:val="single" w:sz="4" w:space="0" w:color="auto"/>
              <w:left w:val="single" w:sz="4" w:space="0" w:color="auto"/>
              <w:bottom w:val="single" w:sz="4" w:space="0" w:color="auto"/>
              <w:right w:val="single" w:sz="4" w:space="0" w:color="auto"/>
            </w:tcBorders>
            <w:vAlign w:val="center"/>
          </w:tcPr>
          <w:p w14:paraId="0A5871A6" w14:textId="73695AF2"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di-Potassium hydrogen phosphate (K2HPO4)</w:t>
            </w:r>
          </w:p>
        </w:tc>
        <w:tc>
          <w:tcPr>
            <w:tcW w:w="3193" w:type="dxa"/>
            <w:tcBorders>
              <w:top w:val="single" w:sz="4" w:space="0" w:color="auto"/>
              <w:left w:val="single" w:sz="4" w:space="0" w:color="auto"/>
              <w:bottom w:val="single" w:sz="4" w:space="0" w:color="auto"/>
              <w:right w:val="single" w:sz="4" w:space="0" w:color="auto"/>
            </w:tcBorders>
            <w:vAlign w:val="center"/>
          </w:tcPr>
          <w:p w14:paraId="7E0CB515" w14:textId="579A6A3F"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250 gm</w:t>
            </w:r>
          </w:p>
        </w:tc>
      </w:tr>
      <w:tr w:rsidR="00E95AC8" w:rsidRPr="006A0510" w14:paraId="0C9CD203" w14:textId="77777777" w:rsidTr="00FB1C1A">
        <w:tc>
          <w:tcPr>
            <w:tcW w:w="980" w:type="dxa"/>
            <w:tcBorders>
              <w:top w:val="single" w:sz="4" w:space="0" w:color="auto"/>
              <w:left w:val="single" w:sz="4" w:space="0" w:color="auto"/>
              <w:bottom w:val="single" w:sz="4" w:space="0" w:color="auto"/>
              <w:right w:val="single" w:sz="4" w:space="0" w:color="auto"/>
            </w:tcBorders>
          </w:tcPr>
          <w:p w14:paraId="3A348A5A" w14:textId="703544B1"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29</w:t>
            </w:r>
          </w:p>
        </w:tc>
        <w:tc>
          <w:tcPr>
            <w:tcW w:w="5357" w:type="dxa"/>
            <w:tcBorders>
              <w:top w:val="single" w:sz="4" w:space="0" w:color="auto"/>
              <w:left w:val="single" w:sz="4" w:space="0" w:color="auto"/>
              <w:bottom w:val="single" w:sz="4" w:space="0" w:color="auto"/>
              <w:right w:val="single" w:sz="4" w:space="0" w:color="auto"/>
            </w:tcBorders>
            <w:vAlign w:val="center"/>
          </w:tcPr>
          <w:p w14:paraId="0CAC6655" w14:textId="22B68AF9"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Sodium Sulfate</w:t>
            </w:r>
          </w:p>
        </w:tc>
        <w:tc>
          <w:tcPr>
            <w:tcW w:w="3193" w:type="dxa"/>
            <w:tcBorders>
              <w:top w:val="single" w:sz="4" w:space="0" w:color="auto"/>
              <w:left w:val="single" w:sz="4" w:space="0" w:color="auto"/>
              <w:bottom w:val="single" w:sz="4" w:space="0" w:color="auto"/>
              <w:right w:val="single" w:sz="4" w:space="0" w:color="auto"/>
            </w:tcBorders>
            <w:vAlign w:val="center"/>
          </w:tcPr>
          <w:p w14:paraId="4CDE70DE" w14:textId="670190F7"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500 gm</w:t>
            </w:r>
          </w:p>
        </w:tc>
      </w:tr>
      <w:tr w:rsidR="00E95AC8" w:rsidRPr="006A0510" w14:paraId="0114B818" w14:textId="77777777" w:rsidTr="00FB1C1A">
        <w:tc>
          <w:tcPr>
            <w:tcW w:w="980" w:type="dxa"/>
            <w:tcBorders>
              <w:top w:val="single" w:sz="4" w:space="0" w:color="auto"/>
              <w:left w:val="single" w:sz="4" w:space="0" w:color="auto"/>
              <w:bottom w:val="single" w:sz="4" w:space="0" w:color="auto"/>
              <w:right w:val="single" w:sz="4" w:space="0" w:color="auto"/>
            </w:tcBorders>
          </w:tcPr>
          <w:p w14:paraId="77317D00" w14:textId="7AAEEEEC"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30</w:t>
            </w:r>
          </w:p>
        </w:tc>
        <w:tc>
          <w:tcPr>
            <w:tcW w:w="5357" w:type="dxa"/>
            <w:tcBorders>
              <w:top w:val="single" w:sz="4" w:space="0" w:color="auto"/>
              <w:left w:val="single" w:sz="4" w:space="0" w:color="auto"/>
              <w:bottom w:val="single" w:sz="4" w:space="0" w:color="auto"/>
              <w:right w:val="single" w:sz="4" w:space="0" w:color="auto"/>
            </w:tcBorders>
            <w:vAlign w:val="center"/>
          </w:tcPr>
          <w:p w14:paraId="409566E1" w14:textId="5C5B5768"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i/>
                <w:iCs/>
                <w:sz w:val="22"/>
                <w:szCs w:val="22"/>
              </w:rPr>
              <w:t>Potassium hydrogen phthalate</w:t>
            </w:r>
          </w:p>
        </w:tc>
        <w:tc>
          <w:tcPr>
            <w:tcW w:w="3193" w:type="dxa"/>
            <w:tcBorders>
              <w:top w:val="single" w:sz="4" w:space="0" w:color="auto"/>
              <w:left w:val="single" w:sz="4" w:space="0" w:color="auto"/>
              <w:bottom w:val="single" w:sz="4" w:space="0" w:color="auto"/>
              <w:right w:val="single" w:sz="4" w:space="0" w:color="auto"/>
            </w:tcBorders>
            <w:vAlign w:val="center"/>
          </w:tcPr>
          <w:p w14:paraId="3E98A592" w14:textId="099A5F4A"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500 gm</w:t>
            </w:r>
          </w:p>
        </w:tc>
      </w:tr>
      <w:tr w:rsidR="00E95AC8" w:rsidRPr="006A0510" w14:paraId="121E85B9" w14:textId="77777777" w:rsidTr="00FB1C1A">
        <w:tc>
          <w:tcPr>
            <w:tcW w:w="980" w:type="dxa"/>
            <w:tcBorders>
              <w:top w:val="single" w:sz="4" w:space="0" w:color="auto"/>
              <w:left w:val="single" w:sz="4" w:space="0" w:color="auto"/>
              <w:bottom w:val="single" w:sz="4" w:space="0" w:color="auto"/>
              <w:right w:val="single" w:sz="4" w:space="0" w:color="auto"/>
            </w:tcBorders>
          </w:tcPr>
          <w:p w14:paraId="12E73355" w14:textId="3645FD00"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31</w:t>
            </w:r>
          </w:p>
        </w:tc>
        <w:tc>
          <w:tcPr>
            <w:tcW w:w="5357" w:type="dxa"/>
            <w:tcBorders>
              <w:top w:val="single" w:sz="4" w:space="0" w:color="auto"/>
              <w:left w:val="single" w:sz="4" w:space="0" w:color="auto"/>
              <w:bottom w:val="single" w:sz="4" w:space="0" w:color="auto"/>
              <w:right w:val="single" w:sz="4" w:space="0" w:color="auto"/>
            </w:tcBorders>
            <w:vAlign w:val="center"/>
          </w:tcPr>
          <w:p w14:paraId="4AA909B7" w14:textId="5F57657A"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Calcium chloride</w:t>
            </w:r>
          </w:p>
        </w:tc>
        <w:tc>
          <w:tcPr>
            <w:tcW w:w="3193" w:type="dxa"/>
            <w:tcBorders>
              <w:top w:val="single" w:sz="4" w:space="0" w:color="auto"/>
              <w:left w:val="single" w:sz="4" w:space="0" w:color="auto"/>
              <w:bottom w:val="single" w:sz="4" w:space="0" w:color="auto"/>
              <w:right w:val="single" w:sz="4" w:space="0" w:color="auto"/>
            </w:tcBorders>
            <w:vAlign w:val="center"/>
          </w:tcPr>
          <w:p w14:paraId="51E67B8C" w14:textId="55801C50"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500 gm</w:t>
            </w:r>
          </w:p>
        </w:tc>
      </w:tr>
      <w:tr w:rsidR="00E95AC8" w:rsidRPr="006A0510" w14:paraId="7D118FDE" w14:textId="77777777" w:rsidTr="00FB1C1A">
        <w:tc>
          <w:tcPr>
            <w:tcW w:w="980" w:type="dxa"/>
            <w:tcBorders>
              <w:top w:val="single" w:sz="4" w:space="0" w:color="auto"/>
              <w:left w:val="single" w:sz="4" w:space="0" w:color="auto"/>
              <w:bottom w:val="single" w:sz="4" w:space="0" w:color="auto"/>
              <w:right w:val="single" w:sz="4" w:space="0" w:color="auto"/>
            </w:tcBorders>
          </w:tcPr>
          <w:p w14:paraId="37FCD835" w14:textId="224B3149"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32</w:t>
            </w:r>
          </w:p>
        </w:tc>
        <w:tc>
          <w:tcPr>
            <w:tcW w:w="5357" w:type="dxa"/>
            <w:tcBorders>
              <w:top w:val="single" w:sz="4" w:space="0" w:color="auto"/>
              <w:left w:val="single" w:sz="4" w:space="0" w:color="auto"/>
              <w:bottom w:val="single" w:sz="4" w:space="0" w:color="auto"/>
              <w:right w:val="single" w:sz="4" w:space="0" w:color="auto"/>
            </w:tcBorders>
            <w:vAlign w:val="center"/>
          </w:tcPr>
          <w:p w14:paraId="79FF4676" w14:textId="3D5DA80A"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Magnesium sulfate</w:t>
            </w:r>
          </w:p>
        </w:tc>
        <w:tc>
          <w:tcPr>
            <w:tcW w:w="3193" w:type="dxa"/>
            <w:tcBorders>
              <w:top w:val="single" w:sz="4" w:space="0" w:color="auto"/>
              <w:left w:val="single" w:sz="4" w:space="0" w:color="auto"/>
              <w:bottom w:val="single" w:sz="4" w:space="0" w:color="auto"/>
              <w:right w:val="single" w:sz="4" w:space="0" w:color="auto"/>
            </w:tcBorders>
            <w:vAlign w:val="center"/>
          </w:tcPr>
          <w:p w14:paraId="513F1B92" w14:textId="3A61848C"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500 gm</w:t>
            </w:r>
          </w:p>
        </w:tc>
      </w:tr>
      <w:tr w:rsidR="00E95AC8" w:rsidRPr="006A0510" w14:paraId="7D8F87B0" w14:textId="77777777" w:rsidTr="00FB1C1A">
        <w:tc>
          <w:tcPr>
            <w:tcW w:w="980" w:type="dxa"/>
            <w:tcBorders>
              <w:top w:val="single" w:sz="4" w:space="0" w:color="auto"/>
              <w:left w:val="single" w:sz="4" w:space="0" w:color="auto"/>
              <w:bottom w:val="single" w:sz="4" w:space="0" w:color="auto"/>
              <w:right w:val="single" w:sz="4" w:space="0" w:color="auto"/>
            </w:tcBorders>
          </w:tcPr>
          <w:p w14:paraId="25C94411" w14:textId="0F6F664B"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33</w:t>
            </w:r>
          </w:p>
        </w:tc>
        <w:tc>
          <w:tcPr>
            <w:tcW w:w="5357" w:type="dxa"/>
            <w:tcBorders>
              <w:top w:val="single" w:sz="4" w:space="0" w:color="auto"/>
              <w:left w:val="single" w:sz="4" w:space="0" w:color="auto"/>
              <w:bottom w:val="single" w:sz="4" w:space="0" w:color="auto"/>
              <w:right w:val="single" w:sz="4" w:space="0" w:color="auto"/>
            </w:tcBorders>
            <w:vAlign w:val="center"/>
          </w:tcPr>
          <w:p w14:paraId="354502F0" w14:textId="4A3C6BBD"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Ferric chloride</w:t>
            </w:r>
          </w:p>
        </w:tc>
        <w:tc>
          <w:tcPr>
            <w:tcW w:w="3193" w:type="dxa"/>
            <w:tcBorders>
              <w:top w:val="single" w:sz="4" w:space="0" w:color="auto"/>
              <w:left w:val="single" w:sz="4" w:space="0" w:color="auto"/>
              <w:bottom w:val="single" w:sz="4" w:space="0" w:color="auto"/>
              <w:right w:val="single" w:sz="4" w:space="0" w:color="auto"/>
            </w:tcBorders>
            <w:vAlign w:val="center"/>
          </w:tcPr>
          <w:p w14:paraId="338E84F5" w14:textId="4DB8CE6F"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500 gm</w:t>
            </w:r>
          </w:p>
        </w:tc>
      </w:tr>
      <w:tr w:rsidR="00E95AC8" w:rsidRPr="006A0510" w14:paraId="23D2A311" w14:textId="77777777" w:rsidTr="00FB1C1A">
        <w:tc>
          <w:tcPr>
            <w:tcW w:w="980" w:type="dxa"/>
            <w:tcBorders>
              <w:top w:val="single" w:sz="4" w:space="0" w:color="auto"/>
              <w:left w:val="single" w:sz="4" w:space="0" w:color="auto"/>
              <w:bottom w:val="single" w:sz="4" w:space="0" w:color="auto"/>
              <w:right w:val="single" w:sz="4" w:space="0" w:color="auto"/>
            </w:tcBorders>
          </w:tcPr>
          <w:p w14:paraId="06555F3B" w14:textId="787922C7"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34</w:t>
            </w:r>
          </w:p>
        </w:tc>
        <w:tc>
          <w:tcPr>
            <w:tcW w:w="5357" w:type="dxa"/>
            <w:tcBorders>
              <w:top w:val="single" w:sz="4" w:space="0" w:color="auto"/>
              <w:left w:val="single" w:sz="4" w:space="0" w:color="auto"/>
              <w:bottom w:val="single" w:sz="4" w:space="0" w:color="auto"/>
              <w:right w:val="single" w:sz="4" w:space="0" w:color="auto"/>
            </w:tcBorders>
            <w:vAlign w:val="center"/>
          </w:tcPr>
          <w:p w14:paraId="14330A51" w14:textId="7B727D2C"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color w:val="001D35"/>
                <w:sz w:val="22"/>
                <w:szCs w:val="22"/>
                <w:shd w:val="clear" w:color="auto" w:fill="FFFFFF"/>
              </w:rPr>
              <w:t xml:space="preserve">potassium dihydrogen phosphate </w:t>
            </w:r>
            <w:r w:rsidRPr="00DB496A">
              <w:rPr>
                <w:rFonts w:asciiTheme="minorBidi" w:hAnsiTheme="minorBidi" w:cstheme="minorBidi"/>
                <w:sz w:val="22"/>
                <w:szCs w:val="22"/>
              </w:rPr>
              <w:t>KH2PO4</w:t>
            </w:r>
          </w:p>
        </w:tc>
        <w:tc>
          <w:tcPr>
            <w:tcW w:w="3193" w:type="dxa"/>
            <w:tcBorders>
              <w:top w:val="single" w:sz="4" w:space="0" w:color="auto"/>
              <w:left w:val="single" w:sz="4" w:space="0" w:color="auto"/>
              <w:bottom w:val="single" w:sz="4" w:space="0" w:color="auto"/>
              <w:right w:val="single" w:sz="4" w:space="0" w:color="auto"/>
            </w:tcBorders>
            <w:vAlign w:val="center"/>
          </w:tcPr>
          <w:p w14:paraId="051F7B87" w14:textId="0CDBC39F"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250 gm</w:t>
            </w:r>
          </w:p>
        </w:tc>
      </w:tr>
      <w:tr w:rsidR="00E95AC8" w:rsidRPr="006A0510" w14:paraId="7245ACBC" w14:textId="77777777" w:rsidTr="00FB1C1A">
        <w:tc>
          <w:tcPr>
            <w:tcW w:w="980" w:type="dxa"/>
            <w:tcBorders>
              <w:top w:val="single" w:sz="4" w:space="0" w:color="auto"/>
              <w:left w:val="single" w:sz="4" w:space="0" w:color="auto"/>
              <w:bottom w:val="single" w:sz="4" w:space="0" w:color="auto"/>
              <w:right w:val="single" w:sz="4" w:space="0" w:color="auto"/>
            </w:tcBorders>
          </w:tcPr>
          <w:p w14:paraId="62C67F6B" w14:textId="50E3F2DB"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35</w:t>
            </w:r>
          </w:p>
        </w:tc>
        <w:tc>
          <w:tcPr>
            <w:tcW w:w="5357" w:type="dxa"/>
            <w:tcBorders>
              <w:top w:val="single" w:sz="4" w:space="0" w:color="auto"/>
              <w:left w:val="single" w:sz="4" w:space="0" w:color="auto"/>
              <w:bottom w:val="single" w:sz="4" w:space="0" w:color="auto"/>
              <w:right w:val="single" w:sz="4" w:space="0" w:color="auto"/>
            </w:tcBorders>
            <w:vAlign w:val="center"/>
          </w:tcPr>
          <w:p w14:paraId="74130735" w14:textId="3B6333BE" w:rsidR="00E95AC8" w:rsidRPr="00DB496A" w:rsidRDefault="00E95AC8" w:rsidP="00E95AC8">
            <w:pPr>
              <w:keepNext/>
              <w:keepLines/>
              <w:spacing w:line="276" w:lineRule="auto"/>
              <w:ind w:right="270"/>
              <w:jc w:val="both"/>
              <w:rPr>
                <w:rFonts w:asciiTheme="minorBidi" w:hAnsiTheme="minorBidi" w:cstheme="minorBidi"/>
                <w:sz w:val="22"/>
                <w:szCs w:val="22"/>
                <w:lang w:val="pt-PT"/>
              </w:rPr>
            </w:pPr>
            <w:r w:rsidRPr="00DB496A">
              <w:rPr>
                <w:rFonts w:asciiTheme="minorBidi" w:hAnsiTheme="minorBidi" w:cstheme="minorBidi"/>
                <w:color w:val="001D35"/>
                <w:sz w:val="22"/>
                <w:szCs w:val="22"/>
                <w:shd w:val="clear" w:color="auto" w:fill="FFFFFF"/>
                <w:lang w:val="pt-PT"/>
              </w:rPr>
              <w:t>sodium phosphate dibasic heptahydrate</w:t>
            </w:r>
            <w:r w:rsidRPr="00DB496A">
              <w:rPr>
                <w:rFonts w:asciiTheme="minorBidi" w:hAnsiTheme="minorBidi" w:cstheme="minorBidi"/>
                <w:sz w:val="22"/>
                <w:szCs w:val="22"/>
                <w:lang w:val="pt-PT"/>
              </w:rPr>
              <w:t xml:space="preserve"> Na2HPO4_7H2O</w:t>
            </w:r>
          </w:p>
        </w:tc>
        <w:tc>
          <w:tcPr>
            <w:tcW w:w="3193" w:type="dxa"/>
            <w:tcBorders>
              <w:top w:val="single" w:sz="4" w:space="0" w:color="auto"/>
              <w:left w:val="single" w:sz="4" w:space="0" w:color="auto"/>
              <w:bottom w:val="single" w:sz="4" w:space="0" w:color="auto"/>
              <w:right w:val="single" w:sz="4" w:space="0" w:color="auto"/>
            </w:tcBorders>
            <w:vAlign w:val="center"/>
          </w:tcPr>
          <w:p w14:paraId="19086635" w14:textId="041AD9A7"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250 gm</w:t>
            </w:r>
          </w:p>
        </w:tc>
      </w:tr>
      <w:tr w:rsidR="00E95AC8" w:rsidRPr="006A0510" w14:paraId="7D50DC7F" w14:textId="77777777" w:rsidTr="00FB1C1A">
        <w:tc>
          <w:tcPr>
            <w:tcW w:w="980" w:type="dxa"/>
            <w:tcBorders>
              <w:top w:val="single" w:sz="4" w:space="0" w:color="auto"/>
              <w:left w:val="single" w:sz="4" w:space="0" w:color="auto"/>
              <w:bottom w:val="single" w:sz="4" w:space="0" w:color="auto"/>
              <w:right w:val="single" w:sz="4" w:space="0" w:color="auto"/>
            </w:tcBorders>
          </w:tcPr>
          <w:p w14:paraId="76008BF3" w14:textId="1FC058D0"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36</w:t>
            </w:r>
          </w:p>
        </w:tc>
        <w:tc>
          <w:tcPr>
            <w:tcW w:w="5357" w:type="dxa"/>
            <w:tcBorders>
              <w:top w:val="single" w:sz="4" w:space="0" w:color="auto"/>
              <w:left w:val="single" w:sz="4" w:space="0" w:color="auto"/>
              <w:bottom w:val="single" w:sz="4" w:space="0" w:color="auto"/>
              <w:right w:val="single" w:sz="4" w:space="0" w:color="auto"/>
            </w:tcBorders>
            <w:vAlign w:val="center"/>
          </w:tcPr>
          <w:p w14:paraId="0E05D999" w14:textId="04AF047A"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Ammonium Chloride (NH4Cl)</w:t>
            </w:r>
          </w:p>
        </w:tc>
        <w:tc>
          <w:tcPr>
            <w:tcW w:w="3193" w:type="dxa"/>
            <w:tcBorders>
              <w:top w:val="single" w:sz="4" w:space="0" w:color="auto"/>
              <w:left w:val="single" w:sz="4" w:space="0" w:color="auto"/>
              <w:bottom w:val="single" w:sz="4" w:space="0" w:color="auto"/>
              <w:right w:val="single" w:sz="4" w:space="0" w:color="auto"/>
            </w:tcBorders>
            <w:vAlign w:val="center"/>
          </w:tcPr>
          <w:p w14:paraId="117980DA" w14:textId="6FE42192"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500 gm</w:t>
            </w:r>
          </w:p>
        </w:tc>
      </w:tr>
      <w:tr w:rsidR="00E95AC8" w:rsidRPr="006A0510" w14:paraId="727F514F" w14:textId="77777777" w:rsidTr="00FB1C1A">
        <w:tc>
          <w:tcPr>
            <w:tcW w:w="980" w:type="dxa"/>
            <w:tcBorders>
              <w:top w:val="single" w:sz="4" w:space="0" w:color="auto"/>
              <w:left w:val="single" w:sz="4" w:space="0" w:color="auto"/>
              <w:bottom w:val="single" w:sz="4" w:space="0" w:color="auto"/>
              <w:right w:val="single" w:sz="4" w:space="0" w:color="auto"/>
            </w:tcBorders>
          </w:tcPr>
          <w:p w14:paraId="2227E1E9" w14:textId="13FE6D58"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lastRenderedPageBreak/>
              <w:t>37</w:t>
            </w:r>
          </w:p>
        </w:tc>
        <w:tc>
          <w:tcPr>
            <w:tcW w:w="5357" w:type="dxa"/>
            <w:tcBorders>
              <w:top w:val="single" w:sz="4" w:space="0" w:color="auto"/>
              <w:left w:val="single" w:sz="4" w:space="0" w:color="auto"/>
              <w:bottom w:val="single" w:sz="4" w:space="0" w:color="auto"/>
              <w:right w:val="single" w:sz="4" w:space="0" w:color="auto"/>
            </w:tcBorders>
            <w:vAlign w:val="center"/>
          </w:tcPr>
          <w:p w14:paraId="6F125F2A" w14:textId="06052BEB"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Magnesium Sulfate MgSO4_7H2O</w:t>
            </w:r>
          </w:p>
        </w:tc>
        <w:tc>
          <w:tcPr>
            <w:tcW w:w="3193" w:type="dxa"/>
            <w:tcBorders>
              <w:top w:val="single" w:sz="4" w:space="0" w:color="auto"/>
              <w:left w:val="single" w:sz="4" w:space="0" w:color="auto"/>
              <w:bottom w:val="single" w:sz="4" w:space="0" w:color="auto"/>
              <w:right w:val="single" w:sz="4" w:space="0" w:color="auto"/>
            </w:tcBorders>
            <w:vAlign w:val="center"/>
          </w:tcPr>
          <w:p w14:paraId="2ED9BEF4" w14:textId="36BD8B69"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500 gm</w:t>
            </w:r>
          </w:p>
        </w:tc>
      </w:tr>
      <w:tr w:rsidR="00E95AC8" w:rsidRPr="006A0510" w14:paraId="3BA58749" w14:textId="77777777" w:rsidTr="00FB1C1A">
        <w:tc>
          <w:tcPr>
            <w:tcW w:w="980" w:type="dxa"/>
            <w:tcBorders>
              <w:top w:val="single" w:sz="4" w:space="0" w:color="auto"/>
              <w:left w:val="single" w:sz="4" w:space="0" w:color="auto"/>
              <w:bottom w:val="single" w:sz="4" w:space="0" w:color="auto"/>
              <w:right w:val="single" w:sz="4" w:space="0" w:color="auto"/>
            </w:tcBorders>
          </w:tcPr>
          <w:p w14:paraId="49EE2508" w14:textId="2693BD2D"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38</w:t>
            </w:r>
          </w:p>
        </w:tc>
        <w:tc>
          <w:tcPr>
            <w:tcW w:w="5357" w:type="dxa"/>
            <w:tcBorders>
              <w:top w:val="single" w:sz="4" w:space="0" w:color="auto"/>
              <w:left w:val="single" w:sz="4" w:space="0" w:color="auto"/>
              <w:bottom w:val="single" w:sz="4" w:space="0" w:color="auto"/>
              <w:right w:val="single" w:sz="4" w:space="0" w:color="auto"/>
            </w:tcBorders>
            <w:vAlign w:val="center"/>
          </w:tcPr>
          <w:p w14:paraId="500F90A0" w14:textId="534BEBE6"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Nitrification Inhibitor</w:t>
            </w:r>
          </w:p>
        </w:tc>
        <w:tc>
          <w:tcPr>
            <w:tcW w:w="3193" w:type="dxa"/>
            <w:tcBorders>
              <w:top w:val="single" w:sz="4" w:space="0" w:color="auto"/>
              <w:left w:val="single" w:sz="4" w:space="0" w:color="auto"/>
              <w:bottom w:val="single" w:sz="4" w:space="0" w:color="auto"/>
              <w:right w:val="single" w:sz="4" w:space="0" w:color="auto"/>
            </w:tcBorders>
            <w:vAlign w:val="center"/>
          </w:tcPr>
          <w:p w14:paraId="002C3979" w14:textId="48FCC968"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100 gm</w:t>
            </w:r>
          </w:p>
        </w:tc>
      </w:tr>
      <w:tr w:rsidR="00E95AC8" w:rsidRPr="006A0510" w14:paraId="78F911D3" w14:textId="77777777" w:rsidTr="00FB1C1A">
        <w:tc>
          <w:tcPr>
            <w:tcW w:w="980" w:type="dxa"/>
            <w:tcBorders>
              <w:top w:val="single" w:sz="4" w:space="0" w:color="auto"/>
              <w:left w:val="single" w:sz="4" w:space="0" w:color="auto"/>
              <w:bottom w:val="single" w:sz="4" w:space="0" w:color="auto"/>
              <w:right w:val="single" w:sz="4" w:space="0" w:color="auto"/>
            </w:tcBorders>
          </w:tcPr>
          <w:p w14:paraId="5843DB6E" w14:textId="35A74A03"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39</w:t>
            </w:r>
          </w:p>
        </w:tc>
        <w:tc>
          <w:tcPr>
            <w:tcW w:w="5357" w:type="dxa"/>
            <w:tcBorders>
              <w:top w:val="single" w:sz="4" w:space="0" w:color="auto"/>
              <w:left w:val="single" w:sz="4" w:space="0" w:color="auto"/>
              <w:bottom w:val="single" w:sz="4" w:space="0" w:color="auto"/>
              <w:right w:val="single" w:sz="4" w:space="0" w:color="auto"/>
            </w:tcBorders>
            <w:vAlign w:val="center"/>
          </w:tcPr>
          <w:p w14:paraId="3E45E001" w14:textId="13D75DAB"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Glucose</w:t>
            </w:r>
          </w:p>
        </w:tc>
        <w:tc>
          <w:tcPr>
            <w:tcW w:w="3193" w:type="dxa"/>
            <w:tcBorders>
              <w:top w:val="single" w:sz="4" w:space="0" w:color="auto"/>
              <w:left w:val="single" w:sz="4" w:space="0" w:color="auto"/>
              <w:bottom w:val="single" w:sz="4" w:space="0" w:color="auto"/>
              <w:right w:val="single" w:sz="4" w:space="0" w:color="auto"/>
            </w:tcBorders>
            <w:vAlign w:val="center"/>
          </w:tcPr>
          <w:p w14:paraId="19AF666D" w14:textId="205C3D29"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250 gm</w:t>
            </w:r>
          </w:p>
        </w:tc>
      </w:tr>
      <w:tr w:rsidR="00E95AC8" w:rsidRPr="006A0510" w14:paraId="7FDDE660" w14:textId="77777777" w:rsidTr="00FB1C1A">
        <w:tc>
          <w:tcPr>
            <w:tcW w:w="980" w:type="dxa"/>
            <w:tcBorders>
              <w:top w:val="single" w:sz="4" w:space="0" w:color="auto"/>
              <w:left w:val="single" w:sz="4" w:space="0" w:color="auto"/>
              <w:bottom w:val="single" w:sz="4" w:space="0" w:color="auto"/>
              <w:right w:val="single" w:sz="4" w:space="0" w:color="auto"/>
            </w:tcBorders>
          </w:tcPr>
          <w:p w14:paraId="062DCEA1" w14:textId="3F177FD7"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40</w:t>
            </w:r>
          </w:p>
        </w:tc>
        <w:tc>
          <w:tcPr>
            <w:tcW w:w="5357" w:type="dxa"/>
            <w:tcBorders>
              <w:top w:val="single" w:sz="4" w:space="0" w:color="auto"/>
              <w:left w:val="single" w:sz="4" w:space="0" w:color="auto"/>
              <w:bottom w:val="single" w:sz="4" w:space="0" w:color="auto"/>
              <w:right w:val="single" w:sz="4" w:space="0" w:color="auto"/>
            </w:tcBorders>
            <w:vAlign w:val="center"/>
          </w:tcPr>
          <w:p w14:paraId="265CBD73" w14:textId="431378B1"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Glutamic Acid</w:t>
            </w:r>
          </w:p>
        </w:tc>
        <w:tc>
          <w:tcPr>
            <w:tcW w:w="3193" w:type="dxa"/>
            <w:tcBorders>
              <w:top w:val="single" w:sz="4" w:space="0" w:color="auto"/>
              <w:left w:val="single" w:sz="4" w:space="0" w:color="auto"/>
              <w:bottom w:val="single" w:sz="4" w:space="0" w:color="auto"/>
              <w:right w:val="single" w:sz="4" w:space="0" w:color="auto"/>
            </w:tcBorders>
            <w:vAlign w:val="center"/>
          </w:tcPr>
          <w:p w14:paraId="4EDC98C7" w14:textId="605C4773"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250 gm</w:t>
            </w:r>
          </w:p>
        </w:tc>
      </w:tr>
      <w:tr w:rsidR="00E95AC8" w:rsidRPr="006A0510" w14:paraId="57615965" w14:textId="77777777" w:rsidTr="00FB1C1A">
        <w:tc>
          <w:tcPr>
            <w:tcW w:w="980" w:type="dxa"/>
            <w:tcBorders>
              <w:top w:val="single" w:sz="4" w:space="0" w:color="auto"/>
              <w:left w:val="single" w:sz="4" w:space="0" w:color="auto"/>
              <w:bottom w:val="single" w:sz="4" w:space="0" w:color="auto"/>
              <w:right w:val="single" w:sz="4" w:space="0" w:color="auto"/>
            </w:tcBorders>
          </w:tcPr>
          <w:p w14:paraId="7EDBFA24" w14:textId="5073E0C1"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41</w:t>
            </w:r>
          </w:p>
        </w:tc>
        <w:tc>
          <w:tcPr>
            <w:tcW w:w="5357" w:type="dxa"/>
            <w:tcBorders>
              <w:top w:val="single" w:sz="4" w:space="0" w:color="auto"/>
              <w:left w:val="single" w:sz="4" w:space="0" w:color="auto"/>
              <w:bottom w:val="single" w:sz="4" w:space="0" w:color="auto"/>
              <w:right w:val="single" w:sz="4" w:space="0" w:color="auto"/>
            </w:tcBorders>
            <w:vAlign w:val="center"/>
          </w:tcPr>
          <w:p w14:paraId="58182E4A" w14:textId="30F75D93"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Potassium Dichromate</w:t>
            </w:r>
          </w:p>
        </w:tc>
        <w:tc>
          <w:tcPr>
            <w:tcW w:w="3193" w:type="dxa"/>
            <w:tcBorders>
              <w:top w:val="single" w:sz="4" w:space="0" w:color="auto"/>
              <w:left w:val="single" w:sz="4" w:space="0" w:color="auto"/>
              <w:bottom w:val="single" w:sz="4" w:space="0" w:color="auto"/>
              <w:right w:val="single" w:sz="4" w:space="0" w:color="auto"/>
            </w:tcBorders>
            <w:vAlign w:val="center"/>
          </w:tcPr>
          <w:p w14:paraId="32B4A66C" w14:textId="19FD3335"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500 gm</w:t>
            </w:r>
          </w:p>
        </w:tc>
      </w:tr>
      <w:tr w:rsidR="00E95AC8" w:rsidRPr="006A0510" w14:paraId="222F1EBA" w14:textId="77777777" w:rsidTr="00FB1C1A">
        <w:tc>
          <w:tcPr>
            <w:tcW w:w="980" w:type="dxa"/>
            <w:tcBorders>
              <w:top w:val="single" w:sz="4" w:space="0" w:color="auto"/>
              <w:left w:val="single" w:sz="4" w:space="0" w:color="auto"/>
              <w:bottom w:val="single" w:sz="4" w:space="0" w:color="auto"/>
              <w:right w:val="single" w:sz="4" w:space="0" w:color="auto"/>
            </w:tcBorders>
          </w:tcPr>
          <w:p w14:paraId="4CAF6191" w14:textId="060D7B43"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42</w:t>
            </w:r>
          </w:p>
        </w:tc>
        <w:tc>
          <w:tcPr>
            <w:tcW w:w="5357" w:type="dxa"/>
            <w:tcBorders>
              <w:top w:val="single" w:sz="4" w:space="0" w:color="auto"/>
              <w:left w:val="single" w:sz="4" w:space="0" w:color="auto"/>
              <w:bottom w:val="single" w:sz="4" w:space="0" w:color="auto"/>
              <w:right w:val="single" w:sz="4" w:space="0" w:color="auto"/>
            </w:tcBorders>
            <w:vAlign w:val="center"/>
          </w:tcPr>
          <w:p w14:paraId="7F3EC466" w14:textId="64A2A00B"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1,5-diphenylcarbazide</w:t>
            </w:r>
          </w:p>
        </w:tc>
        <w:tc>
          <w:tcPr>
            <w:tcW w:w="3193" w:type="dxa"/>
            <w:tcBorders>
              <w:top w:val="single" w:sz="4" w:space="0" w:color="auto"/>
              <w:left w:val="single" w:sz="4" w:space="0" w:color="auto"/>
              <w:bottom w:val="single" w:sz="4" w:space="0" w:color="auto"/>
              <w:right w:val="single" w:sz="4" w:space="0" w:color="auto"/>
            </w:tcBorders>
            <w:vAlign w:val="center"/>
          </w:tcPr>
          <w:p w14:paraId="26017D42" w14:textId="0EE04F74"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100 gm</w:t>
            </w:r>
          </w:p>
        </w:tc>
      </w:tr>
      <w:tr w:rsidR="00E95AC8" w:rsidRPr="006A0510" w14:paraId="10363A7B" w14:textId="77777777" w:rsidTr="00FB1C1A">
        <w:tc>
          <w:tcPr>
            <w:tcW w:w="980" w:type="dxa"/>
            <w:tcBorders>
              <w:top w:val="single" w:sz="4" w:space="0" w:color="auto"/>
              <w:left w:val="single" w:sz="4" w:space="0" w:color="auto"/>
              <w:bottom w:val="single" w:sz="4" w:space="0" w:color="auto"/>
              <w:right w:val="single" w:sz="4" w:space="0" w:color="auto"/>
            </w:tcBorders>
          </w:tcPr>
          <w:p w14:paraId="04BA7F92" w14:textId="4BECDF14"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43</w:t>
            </w:r>
          </w:p>
        </w:tc>
        <w:tc>
          <w:tcPr>
            <w:tcW w:w="5357" w:type="dxa"/>
            <w:tcBorders>
              <w:top w:val="single" w:sz="4" w:space="0" w:color="auto"/>
              <w:left w:val="single" w:sz="4" w:space="0" w:color="auto"/>
              <w:bottom w:val="single" w:sz="4" w:space="0" w:color="auto"/>
              <w:right w:val="single" w:sz="4" w:space="0" w:color="auto"/>
            </w:tcBorders>
            <w:vAlign w:val="center"/>
          </w:tcPr>
          <w:p w14:paraId="01BCA7C9" w14:textId="278CB0F5"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Nitric Acid</w:t>
            </w:r>
          </w:p>
        </w:tc>
        <w:tc>
          <w:tcPr>
            <w:tcW w:w="3193" w:type="dxa"/>
            <w:tcBorders>
              <w:top w:val="single" w:sz="4" w:space="0" w:color="auto"/>
              <w:left w:val="single" w:sz="4" w:space="0" w:color="auto"/>
              <w:bottom w:val="single" w:sz="4" w:space="0" w:color="auto"/>
              <w:right w:val="single" w:sz="4" w:space="0" w:color="auto"/>
            </w:tcBorders>
            <w:vAlign w:val="center"/>
          </w:tcPr>
          <w:p w14:paraId="3D7D6FC9" w14:textId="10C4295D"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2.5 L</w:t>
            </w:r>
          </w:p>
        </w:tc>
      </w:tr>
      <w:tr w:rsidR="00E95AC8" w:rsidRPr="006A0510" w14:paraId="316EC1F3" w14:textId="77777777" w:rsidTr="00FB1C1A">
        <w:tc>
          <w:tcPr>
            <w:tcW w:w="980" w:type="dxa"/>
            <w:tcBorders>
              <w:top w:val="single" w:sz="4" w:space="0" w:color="auto"/>
              <w:left w:val="single" w:sz="4" w:space="0" w:color="auto"/>
              <w:bottom w:val="single" w:sz="4" w:space="0" w:color="auto"/>
              <w:right w:val="single" w:sz="4" w:space="0" w:color="auto"/>
            </w:tcBorders>
          </w:tcPr>
          <w:p w14:paraId="0B6E3D9B" w14:textId="2BDCE47F"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44</w:t>
            </w:r>
          </w:p>
        </w:tc>
        <w:tc>
          <w:tcPr>
            <w:tcW w:w="5357" w:type="dxa"/>
            <w:tcBorders>
              <w:top w:val="single" w:sz="4" w:space="0" w:color="auto"/>
              <w:left w:val="single" w:sz="4" w:space="0" w:color="auto"/>
              <w:bottom w:val="single" w:sz="4" w:space="0" w:color="auto"/>
              <w:right w:val="single" w:sz="4" w:space="0" w:color="auto"/>
            </w:tcBorders>
            <w:vAlign w:val="center"/>
          </w:tcPr>
          <w:p w14:paraId="1F3E0A46" w14:textId="7AE06847"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Potassium Sulfate (K2SO4)</w:t>
            </w:r>
          </w:p>
        </w:tc>
        <w:tc>
          <w:tcPr>
            <w:tcW w:w="3193" w:type="dxa"/>
            <w:tcBorders>
              <w:top w:val="single" w:sz="4" w:space="0" w:color="auto"/>
              <w:left w:val="single" w:sz="4" w:space="0" w:color="auto"/>
              <w:bottom w:val="single" w:sz="4" w:space="0" w:color="auto"/>
              <w:right w:val="single" w:sz="4" w:space="0" w:color="auto"/>
            </w:tcBorders>
            <w:vAlign w:val="center"/>
          </w:tcPr>
          <w:p w14:paraId="2A1CE44A" w14:textId="3145E638"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500 gm</w:t>
            </w:r>
          </w:p>
        </w:tc>
      </w:tr>
      <w:tr w:rsidR="00E95AC8" w:rsidRPr="006A0510" w14:paraId="634A438B" w14:textId="77777777" w:rsidTr="00FB1C1A">
        <w:tc>
          <w:tcPr>
            <w:tcW w:w="980" w:type="dxa"/>
            <w:tcBorders>
              <w:top w:val="single" w:sz="4" w:space="0" w:color="auto"/>
              <w:left w:val="single" w:sz="4" w:space="0" w:color="auto"/>
              <w:bottom w:val="single" w:sz="4" w:space="0" w:color="auto"/>
              <w:right w:val="single" w:sz="4" w:space="0" w:color="auto"/>
            </w:tcBorders>
          </w:tcPr>
          <w:p w14:paraId="011363AB" w14:textId="4DB73A1E"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45</w:t>
            </w:r>
          </w:p>
        </w:tc>
        <w:tc>
          <w:tcPr>
            <w:tcW w:w="5357" w:type="dxa"/>
            <w:tcBorders>
              <w:top w:val="single" w:sz="4" w:space="0" w:color="auto"/>
              <w:left w:val="single" w:sz="4" w:space="0" w:color="auto"/>
              <w:bottom w:val="single" w:sz="4" w:space="0" w:color="auto"/>
              <w:right w:val="single" w:sz="4" w:space="0" w:color="auto"/>
            </w:tcBorders>
            <w:vAlign w:val="center"/>
          </w:tcPr>
          <w:p w14:paraId="5FE3492C" w14:textId="7BBDAF1E"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Copper Sulfate (CuSO4)</w:t>
            </w:r>
          </w:p>
        </w:tc>
        <w:tc>
          <w:tcPr>
            <w:tcW w:w="3193" w:type="dxa"/>
            <w:tcBorders>
              <w:top w:val="single" w:sz="4" w:space="0" w:color="auto"/>
              <w:left w:val="single" w:sz="4" w:space="0" w:color="auto"/>
              <w:bottom w:val="single" w:sz="4" w:space="0" w:color="auto"/>
              <w:right w:val="single" w:sz="4" w:space="0" w:color="auto"/>
            </w:tcBorders>
          </w:tcPr>
          <w:p w14:paraId="2D7B03B7" w14:textId="49F1BD70"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500 gm</w:t>
            </w:r>
          </w:p>
        </w:tc>
      </w:tr>
      <w:tr w:rsidR="00E95AC8" w:rsidRPr="006A0510" w14:paraId="36B515B6" w14:textId="77777777" w:rsidTr="00FB1C1A">
        <w:tc>
          <w:tcPr>
            <w:tcW w:w="980" w:type="dxa"/>
            <w:tcBorders>
              <w:top w:val="single" w:sz="4" w:space="0" w:color="auto"/>
              <w:left w:val="single" w:sz="4" w:space="0" w:color="auto"/>
              <w:bottom w:val="single" w:sz="4" w:space="0" w:color="auto"/>
              <w:right w:val="single" w:sz="4" w:space="0" w:color="auto"/>
            </w:tcBorders>
          </w:tcPr>
          <w:p w14:paraId="330E10F3" w14:textId="16624D3F"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46</w:t>
            </w:r>
          </w:p>
        </w:tc>
        <w:tc>
          <w:tcPr>
            <w:tcW w:w="5357" w:type="dxa"/>
            <w:tcBorders>
              <w:top w:val="single" w:sz="4" w:space="0" w:color="auto"/>
              <w:left w:val="single" w:sz="4" w:space="0" w:color="auto"/>
              <w:bottom w:val="single" w:sz="4" w:space="0" w:color="auto"/>
              <w:right w:val="single" w:sz="4" w:space="0" w:color="auto"/>
            </w:tcBorders>
            <w:vAlign w:val="center"/>
          </w:tcPr>
          <w:p w14:paraId="3DAD11DE" w14:textId="683B49B3"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Sodium Thiosulfate (Na2S2O</w:t>
            </w:r>
            <w:proofErr w:type="gramStart"/>
            <w:r w:rsidRPr="00DB496A">
              <w:rPr>
                <w:rFonts w:asciiTheme="minorBidi" w:hAnsiTheme="minorBidi" w:cstheme="minorBidi"/>
                <w:sz w:val="22"/>
                <w:szCs w:val="22"/>
              </w:rPr>
              <w:t>3  5</w:t>
            </w:r>
            <w:proofErr w:type="gramEnd"/>
            <w:r w:rsidRPr="00DB496A">
              <w:rPr>
                <w:rFonts w:asciiTheme="minorBidi" w:hAnsiTheme="minorBidi" w:cstheme="minorBidi"/>
                <w:sz w:val="22"/>
                <w:szCs w:val="22"/>
              </w:rPr>
              <w:t>H2O)</w:t>
            </w:r>
          </w:p>
        </w:tc>
        <w:tc>
          <w:tcPr>
            <w:tcW w:w="3193" w:type="dxa"/>
            <w:tcBorders>
              <w:top w:val="single" w:sz="4" w:space="0" w:color="auto"/>
              <w:left w:val="single" w:sz="4" w:space="0" w:color="auto"/>
              <w:bottom w:val="single" w:sz="4" w:space="0" w:color="auto"/>
              <w:right w:val="single" w:sz="4" w:space="0" w:color="auto"/>
            </w:tcBorders>
          </w:tcPr>
          <w:p w14:paraId="33935873" w14:textId="72CC9290"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500 gm</w:t>
            </w:r>
          </w:p>
        </w:tc>
      </w:tr>
      <w:tr w:rsidR="00E95AC8" w:rsidRPr="006A0510" w14:paraId="4139DA8B" w14:textId="77777777" w:rsidTr="00FB1C1A">
        <w:tc>
          <w:tcPr>
            <w:tcW w:w="980" w:type="dxa"/>
            <w:tcBorders>
              <w:top w:val="single" w:sz="4" w:space="0" w:color="auto"/>
              <w:left w:val="single" w:sz="4" w:space="0" w:color="auto"/>
              <w:bottom w:val="single" w:sz="4" w:space="0" w:color="auto"/>
              <w:right w:val="single" w:sz="4" w:space="0" w:color="auto"/>
            </w:tcBorders>
          </w:tcPr>
          <w:p w14:paraId="5C0EAA1A" w14:textId="555FC0A1"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47</w:t>
            </w:r>
          </w:p>
        </w:tc>
        <w:tc>
          <w:tcPr>
            <w:tcW w:w="5357" w:type="dxa"/>
            <w:tcBorders>
              <w:top w:val="single" w:sz="4" w:space="0" w:color="auto"/>
              <w:left w:val="single" w:sz="4" w:space="0" w:color="auto"/>
              <w:bottom w:val="single" w:sz="4" w:space="0" w:color="auto"/>
              <w:right w:val="single" w:sz="4" w:space="0" w:color="auto"/>
            </w:tcBorders>
            <w:vAlign w:val="center"/>
          </w:tcPr>
          <w:p w14:paraId="39A0901F" w14:textId="2E22C188"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Ethyl Alcohol</w:t>
            </w:r>
          </w:p>
        </w:tc>
        <w:tc>
          <w:tcPr>
            <w:tcW w:w="3193" w:type="dxa"/>
            <w:tcBorders>
              <w:top w:val="single" w:sz="4" w:space="0" w:color="auto"/>
              <w:left w:val="single" w:sz="4" w:space="0" w:color="auto"/>
              <w:bottom w:val="single" w:sz="4" w:space="0" w:color="auto"/>
              <w:right w:val="single" w:sz="4" w:space="0" w:color="auto"/>
            </w:tcBorders>
          </w:tcPr>
          <w:p w14:paraId="5FC5C595" w14:textId="422D830A"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3L</w:t>
            </w:r>
          </w:p>
        </w:tc>
      </w:tr>
      <w:tr w:rsidR="00E95AC8" w:rsidRPr="006A0510" w14:paraId="3E8496F5" w14:textId="77777777" w:rsidTr="00FB1C1A">
        <w:tc>
          <w:tcPr>
            <w:tcW w:w="980" w:type="dxa"/>
            <w:tcBorders>
              <w:top w:val="single" w:sz="4" w:space="0" w:color="auto"/>
              <w:left w:val="single" w:sz="4" w:space="0" w:color="auto"/>
              <w:bottom w:val="single" w:sz="4" w:space="0" w:color="auto"/>
              <w:right w:val="single" w:sz="4" w:space="0" w:color="auto"/>
            </w:tcBorders>
          </w:tcPr>
          <w:p w14:paraId="6381D22C" w14:textId="6C8F45D3"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48</w:t>
            </w:r>
          </w:p>
        </w:tc>
        <w:tc>
          <w:tcPr>
            <w:tcW w:w="5357" w:type="dxa"/>
            <w:tcBorders>
              <w:top w:val="single" w:sz="4" w:space="0" w:color="auto"/>
              <w:left w:val="single" w:sz="4" w:space="0" w:color="auto"/>
              <w:bottom w:val="single" w:sz="4" w:space="0" w:color="auto"/>
              <w:right w:val="single" w:sz="4" w:space="0" w:color="auto"/>
            </w:tcBorders>
            <w:vAlign w:val="center"/>
          </w:tcPr>
          <w:p w14:paraId="0668CD5C" w14:textId="5AC21D5D"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Lauryl Tryptose Sulfate Agar</w:t>
            </w:r>
          </w:p>
        </w:tc>
        <w:tc>
          <w:tcPr>
            <w:tcW w:w="3193" w:type="dxa"/>
            <w:tcBorders>
              <w:top w:val="single" w:sz="4" w:space="0" w:color="auto"/>
              <w:left w:val="single" w:sz="4" w:space="0" w:color="auto"/>
              <w:bottom w:val="single" w:sz="4" w:space="0" w:color="auto"/>
              <w:right w:val="single" w:sz="4" w:space="0" w:color="auto"/>
            </w:tcBorders>
            <w:vAlign w:val="center"/>
          </w:tcPr>
          <w:p w14:paraId="7D9B010F" w14:textId="24A11D9D"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 bottle</w:t>
            </w:r>
          </w:p>
        </w:tc>
      </w:tr>
      <w:tr w:rsidR="00E95AC8" w:rsidRPr="006A0510" w14:paraId="219183F1" w14:textId="77777777" w:rsidTr="00FB1C1A">
        <w:tc>
          <w:tcPr>
            <w:tcW w:w="980" w:type="dxa"/>
            <w:tcBorders>
              <w:top w:val="single" w:sz="4" w:space="0" w:color="auto"/>
              <w:left w:val="single" w:sz="4" w:space="0" w:color="auto"/>
              <w:bottom w:val="single" w:sz="4" w:space="0" w:color="auto"/>
              <w:right w:val="single" w:sz="4" w:space="0" w:color="auto"/>
            </w:tcBorders>
          </w:tcPr>
          <w:p w14:paraId="7FA00E3D" w14:textId="154B4D12"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49</w:t>
            </w:r>
          </w:p>
        </w:tc>
        <w:tc>
          <w:tcPr>
            <w:tcW w:w="5357" w:type="dxa"/>
            <w:tcBorders>
              <w:top w:val="single" w:sz="4" w:space="0" w:color="auto"/>
              <w:left w:val="single" w:sz="4" w:space="0" w:color="auto"/>
              <w:bottom w:val="single" w:sz="4" w:space="0" w:color="auto"/>
              <w:right w:val="single" w:sz="4" w:space="0" w:color="auto"/>
            </w:tcBorders>
            <w:vAlign w:val="center"/>
          </w:tcPr>
          <w:p w14:paraId="3A4F472D" w14:textId="34FB6EA5"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Brilliant Green Bile Agar</w:t>
            </w:r>
          </w:p>
        </w:tc>
        <w:tc>
          <w:tcPr>
            <w:tcW w:w="3193" w:type="dxa"/>
            <w:tcBorders>
              <w:top w:val="single" w:sz="4" w:space="0" w:color="auto"/>
              <w:left w:val="single" w:sz="4" w:space="0" w:color="auto"/>
              <w:bottom w:val="single" w:sz="4" w:space="0" w:color="auto"/>
              <w:right w:val="single" w:sz="4" w:space="0" w:color="auto"/>
            </w:tcBorders>
            <w:vAlign w:val="center"/>
          </w:tcPr>
          <w:p w14:paraId="0E6A5D7F" w14:textId="5431D2A2"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 bottle</w:t>
            </w:r>
          </w:p>
        </w:tc>
      </w:tr>
      <w:tr w:rsidR="00E95AC8" w:rsidRPr="006A0510" w14:paraId="72F52B8D" w14:textId="77777777" w:rsidTr="00FB1C1A">
        <w:tc>
          <w:tcPr>
            <w:tcW w:w="980" w:type="dxa"/>
            <w:tcBorders>
              <w:top w:val="single" w:sz="4" w:space="0" w:color="auto"/>
              <w:left w:val="single" w:sz="4" w:space="0" w:color="auto"/>
              <w:bottom w:val="single" w:sz="4" w:space="0" w:color="auto"/>
              <w:right w:val="single" w:sz="4" w:space="0" w:color="auto"/>
            </w:tcBorders>
          </w:tcPr>
          <w:p w14:paraId="667F6DDE" w14:textId="7C320914"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50</w:t>
            </w:r>
          </w:p>
        </w:tc>
        <w:tc>
          <w:tcPr>
            <w:tcW w:w="5357" w:type="dxa"/>
            <w:tcBorders>
              <w:top w:val="single" w:sz="4" w:space="0" w:color="auto"/>
              <w:left w:val="single" w:sz="4" w:space="0" w:color="auto"/>
              <w:bottom w:val="single" w:sz="4" w:space="0" w:color="auto"/>
              <w:right w:val="single" w:sz="4" w:space="0" w:color="auto"/>
            </w:tcBorders>
            <w:vAlign w:val="center"/>
          </w:tcPr>
          <w:p w14:paraId="41A6DC21" w14:textId="0D5AA528"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Escherichia coli Broth</w:t>
            </w:r>
          </w:p>
        </w:tc>
        <w:tc>
          <w:tcPr>
            <w:tcW w:w="3193" w:type="dxa"/>
            <w:tcBorders>
              <w:top w:val="single" w:sz="4" w:space="0" w:color="auto"/>
              <w:left w:val="single" w:sz="4" w:space="0" w:color="auto"/>
              <w:bottom w:val="single" w:sz="4" w:space="0" w:color="auto"/>
              <w:right w:val="single" w:sz="4" w:space="0" w:color="auto"/>
            </w:tcBorders>
            <w:vAlign w:val="center"/>
          </w:tcPr>
          <w:p w14:paraId="3957A8D8" w14:textId="387D09B4"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 bottle</w:t>
            </w:r>
          </w:p>
        </w:tc>
      </w:tr>
      <w:tr w:rsidR="00E95AC8" w:rsidRPr="006A0510" w14:paraId="030AF8E0" w14:textId="77777777" w:rsidTr="00FB1C1A">
        <w:tc>
          <w:tcPr>
            <w:tcW w:w="980" w:type="dxa"/>
            <w:tcBorders>
              <w:top w:val="single" w:sz="4" w:space="0" w:color="auto"/>
              <w:left w:val="single" w:sz="4" w:space="0" w:color="auto"/>
              <w:bottom w:val="single" w:sz="4" w:space="0" w:color="auto"/>
              <w:right w:val="single" w:sz="4" w:space="0" w:color="auto"/>
            </w:tcBorders>
          </w:tcPr>
          <w:p w14:paraId="4294AC32" w14:textId="68354C5A"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51</w:t>
            </w:r>
          </w:p>
        </w:tc>
        <w:tc>
          <w:tcPr>
            <w:tcW w:w="5357" w:type="dxa"/>
            <w:tcBorders>
              <w:top w:val="single" w:sz="4" w:space="0" w:color="auto"/>
              <w:left w:val="single" w:sz="4" w:space="0" w:color="auto"/>
              <w:bottom w:val="single" w:sz="4" w:space="0" w:color="auto"/>
              <w:right w:val="single" w:sz="4" w:space="0" w:color="auto"/>
            </w:tcBorders>
            <w:vAlign w:val="center"/>
          </w:tcPr>
          <w:p w14:paraId="5C9ECA43" w14:textId="41D8CACE"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Plate Count Agar</w:t>
            </w:r>
          </w:p>
        </w:tc>
        <w:tc>
          <w:tcPr>
            <w:tcW w:w="3193" w:type="dxa"/>
            <w:tcBorders>
              <w:top w:val="single" w:sz="4" w:space="0" w:color="auto"/>
              <w:left w:val="single" w:sz="4" w:space="0" w:color="auto"/>
              <w:bottom w:val="single" w:sz="4" w:space="0" w:color="auto"/>
              <w:right w:val="single" w:sz="4" w:space="0" w:color="auto"/>
            </w:tcBorders>
            <w:vAlign w:val="center"/>
          </w:tcPr>
          <w:p w14:paraId="52C24CD9" w14:textId="6DF34D8B"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 bottle</w:t>
            </w:r>
          </w:p>
        </w:tc>
      </w:tr>
      <w:tr w:rsidR="00E95AC8" w:rsidRPr="006A0510" w14:paraId="37047090" w14:textId="77777777" w:rsidTr="00FB1C1A">
        <w:tc>
          <w:tcPr>
            <w:tcW w:w="980" w:type="dxa"/>
            <w:tcBorders>
              <w:top w:val="single" w:sz="4" w:space="0" w:color="auto"/>
              <w:left w:val="single" w:sz="4" w:space="0" w:color="auto"/>
              <w:bottom w:val="single" w:sz="4" w:space="0" w:color="auto"/>
              <w:right w:val="single" w:sz="4" w:space="0" w:color="auto"/>
            </w:tcBorders>
          </w:tcPr>
          <w:p w14:paraId="56FA6D42" w14:textId="76F26083"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52</w:t>
            </w:r>
          </w:p>
        </w:tc>
        <w:tc>
          <w:tcPr>
            <w:tcW w:w="5357" w:type="dxa"/>
            <w:tcBorders>
              <w:top w:val="single" w:sz="4" w:space="0" w:color="auto"/>
              <w:left w:val="single" w:sz="4" w:space="0" w:color="auto"/>
              <w:bottom w:val="single" w:sz="4" w:space="0" w:color="auto"/>
              <w:right w:val="single" w:sz="4" w:space="0" w:color="auto"/>
            </w:tcBorders>
            <w:vAlign w:val="center"/>
          </w:tcPr>
          <w:p w14:paraId="603E6C8C" w14:textId="60041DA4"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Butterfield’s Phosphate Buffer</w:t>
            </w:r>
          </w:p>
        </w:tc>
        <w:tc>
          <w:tcPr>
            <w:tcW w:w="3193" w:type="dxa"/>
            <w:tcBorders>
              <w:top w:val="single" w:sz="4" w:space="0" w:color="auto"/>
              <w:left w:val="single" w:sz="4" w:space="0" w:color="auto"/>
              <w:bottom w:val="single" w:sz="4" w:space="0" w:color="auto"/>
              <w:right w:val="single" w:sz="4" w:space="0" w:color="auto"/>
            </w:tcBorders>
            <w:vAlign w:val="center"/>
          </w:tcPr>
          <w:p w14:paraId="55D71318" w14:textId="1886B604"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 bottle</w:t>
            </w:r>
          </w:p>
        </w:tc>
      </w:tr>
      <w:tr w:rsidR="00E95AC8" w:rsidRPr="006A0510" w14:paraId="1F2C3BBA" w14:textId="77777777" w:rsidTr="00FB1C1A">
        <w:tc>
          <w:tcPr>
            <w:tcW w:w="980" w:type="dxa"/>
            <w:tcBorders>
              <w:top w:val="single" w:sz="4" w:space="0" w:color="auto"/>
              <w:left w:val="single" w:sz="4" w:space="0" w:color="auto"/>
              <w:bottom w:val="single" w:sz="4" w:space="0" w:color="auto"/>
              <w:right w:val="single" w:sz="4" w:space="0" w:color="auto"/>
            </w:tcBorders>
          </w:tcPr>
          <w:p w14:paraId="405F0CEB" w14:textId="4418EEE8"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53</w:t>
            </w:r>
          </w:p>
        </w:tc>
        <w:tc>
          <w:tcPr>
            <w:tcW w:w="5357" w:type="dxa"/>
            <w:tcBorders>
              <w:top w:val="single" w:sz="4" w:space="0" w:color="auto"/>
              <w:left w:val="single" w:sz="4" w:space="0" w:color="auto"/>
              <w:bottom w:val="single" w:sz="4" w:space="0" w:color="auto"/>
              <w:right w:val="single" w:sz="4" w:space="0" w:color="auto"/>
            </w:tcBorders>
            <w:vAlign w:val="center"/>
          </w:tcPr>
          <w:p w14:paraId="197F6D96" w14:textId="6A3349D4"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Potato Dextrose Agar</w:t>
            </w:r>
          </w:p>
        </w:tc>
        <w:tc>
          <w:tcPr>
            <w:tcW w:w="3193" w:type="dxa"/>
            <w:tcBorders>
              <w:top w:val="single" w:sz="4" w:space="0" w:color="auto"/>
              <w:left w:val="single" w:sz="4" w:space="0" w:color="auto"/>
              <w:bottom w:val="single" w:sz="4" w:space="0" w:color="auto"/>
              <w:right w:val="single" w:sz="4" w:space="0" w:color="auto"/>
            </w:tcBorders>
            <w:vAlign w:val="center"/>
          </w:tcPr>
          <w:p w14:paraId="489BE1A4" w14:textId="50B58916"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 bottle</w:t>
            </w:r>
          </w:p>
        </w:tc>
      </w:tr>
      <w:tr w:rsidR="00E95AC8" w:rsidRPr="006A0510" w14:paraId="5E76534A" w14:textId="77777777" w:rsidTr="00FB1C1A">
        <w:tc>
          <w:tcPr>
            <w:tcW w:w="980" w:type="dxa"/>
            <w:tcBorders>
              <w:top w:val="single" w:sz="4" w:space="0" w:color="auto"/>
              <w:left w:val="single" w:sz="4" w:space="0" w:color="auto"/>
              <w:bottom w:val="single" w:sz="4" w:space="0" w:color="auto"/>
              <w:right w:val="single" w:sz="4" w:space="0" w:color="auto"/>
            </w:tcBorders>
          </w:tcPr>
          <w:p w14:paraId="7EFC1EAA" w14:textId="00903E9E"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54</w:t>
            </w:r>
          </w:p>
        </w:tc>
        <w:tc>
          <w:tcPr>
            <w:tcW w:w="5357" w:type="dxa"/>
            <w:tcBorders>
              <w:top w:val="single" w:sz="4" w:space="0" w:color="auto"/>
              <w:left w:val="single" w:sz="4" w:space="0" w:color="auto"/>
              <w:bottom w:val="single" w:sz="4" w:space="0" w:color="auto"/>
              <w:right w:val="single" w:sz="4" w:space="0" w:color="auto"/>
            </w:tcBorders>
            <w:vAlign w:val="center"/>
          </w:tcPr>
          <w:p w14:paraId="293166A1" w14:textId="711EC015"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Tryptone Broth</w:t>
            </w:r>
          </w:p>
        </w:tc>
        <w:tc>
          <w:tcPr>
            <w:tcW w:w="3193" w:type="dxa"/>
            <w:tcBorders>
              <w:top w:val="single" w:sz="4" w:space="0" w:color="auto"/>
              <w:left w:val="single" w:sz="4" w:space="0" w:color="auto"/>
              <w:bottom w:val="single" w:sz="4" w:space="0" w:color="auto"/>
              <w:right w:val="single" w:sz="4" w:space="0" w:color="auto"/>
            </w:tcBorders>
            <w:vAlign w:val="center"/>
          </w:tcPr>
          <w:p w14:paraId="673B0687" w14:textId="198CB837"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 bottle</w:t>
            </w:r>
          </w:p>
        </w:tc>
      </w:tr>
      <w:tr w:rsidR="00E95AC8" w:rsidRPr="006A0510" w14:paraId="7CA21516" w14:textId="77777777" w:rsidTr="00FB1C1A">
        <w:tc>
          <w:tcPr>
            <w:tcW w:w="980" w:type="dxa"/>
            <w:tcBorders>
              <w:top w:val="single" w:sz="4" w:space="0" w:color="auto"/>
              <w:left w:val="single" w:sz="4" w:space="0" w:color="auto"/>
              <w:bottom w:val="single" w:sz="4" w:space="0" w:color="auto"/>
              <w:right w:val="single" w:sz="4" w:space="0" w:color="auto"/>
            </w:tcBorders>
          </w:tcPr>
          <w:p w14:paraId="7C662D73" w14:textId="0B95749E"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55</w:t>
            </w:r>
          </w:p>
        </w:tc>
        <w:tc>
          <w:tcPr>
            <w:tcW w:w="5357" w:type="dxa"/>
            <w:tcBorders>
              <w:top w:val="single" w:sz="4" w:space="0" w:color="auto"/>
              <w:left w:val="single" w:sz="4" w:space="0" w:color="auto"/>
              <w:bottom w:val="single" w:sz="4" w:space="0" w:color="auto"/>
              <w:right w:val="single" w:sz="4" w:space="0" w:color="auto"/>
            </w:tcBorders>
            <w:vAlign w:val="center"/>
          </w:tcPr>
          <w:p w14:paraId="76EA805F" w14:textId="4BFC1AD6"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Kovac’s reagent</w:t>
            </w:r>
          </w:p>
        </w:tc>
        <w:tc>
          <w:tcPr>
            <w:tcW w:w="3193" w:type="dxa"/>
            <w:tcBorders>
              <w:top w:val="single" w:sz="4" w:space="0" w:color="auto"/>
              <w:left w:val="single" w:sz="4" w:space="0" w:color="auto"/>
              <w:bottom w:val="single" w:sz="4" w:space="0" w:color="auto"/>
              <w:right w:val="single" w:sz="4" w:space="0" w:color="auto"/>
            </w:tcBorders>
            <w:vAlign w:val="center"/>
          </w:tcPr>
          <w:p w14:paraId="1D4BB66C" w14:textId="52569BDD"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 bottle</w:t>
            </w:r>
          </w:p>
        </w:tc>
      </w:tr>
      <w:tr w:rsidR="00E95AC8" w:rsidRPr="006A0510" w14:paraId="132F5D6F" w14:textId="77777777" w:rsidTr="00FB1C1A">
        <w:tc>
          <w:tcPr>
            <w:tcW w:w="980" w:type="dxa"/>
            <w:tcBorders>
              <w:top w:val="single" w:sz="4" w:space="0" w:color="auto"/>
              <w:left w:val="single" w:sz="4" w:space="0" w:color="auto"/>
              <w:bottom w:val="single" w:sz="4" w:space="0" w:color="auto"/>
              <w:right w:val="single" w:sz="4" w:space="0" w:color="auto"/>
            </w:tcBorders>
          </w:tcPr>
          <w:p w14:paraId="4FBF1F26" w14:textId="786E14E2"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56</w:t>
            </w:r>
          </w:p>
        </w:tc>
        <w:tc>
          <w:tcPr>
            <w:tcW w:w="5357" w:type="dxa"/>
            <w:tcBorders>
              <w:top w:val="single" w:sz="4" w:space="0" w:color="auto"/>
              <w:left w:val="single" w:sz="4" w:space="0" w:color="auto"/>
              <w:bottom w:val="single" w:sz="4" w:space="0" w:color="auto"/>
              <w:right w:val="single" w:sz="4" w:space="0" w:color="auto"/>
            </w:tcBorders>
            <w:vAlign w:val="center"/>
          </w:tcPr>
          <w:p w14:paraId="721AE33F" w14:textId="0814D309"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color w:val="000000"/>
                <w:sz w:val="22"/>
                <w:szCs w:val="22"/>
              </w:rPr>
              <w:t>Laboratory Information Management System</w:t>
            </w:r>
          </w:p>
        </w:tc>
        <w:tc>
          <w:tcPr>
            <w:tcW w:w="3193" w:type="dxa"/>
            <w:tcBorders>
              <w:top w:val="single" w:sz="4" w:space="0" w:color="auto"/>
              <w:left w:val="single" w:sz="4" w:space="0" w:color="auto"/>
              <w:bottom w:val="single" w:sz="4" w:space="0" w:color="auto"/>
              <w:right w:val="single" w:sz="4" w:space="0" w:color="auto"/>
            </w:tcBorders>
            <w:vAlign w:val="center"/>
          </w:tcPr>
          <w:p w14:paraId="0C8CDE0D" w14:textId="299F9E66"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As per requirement</w:t>
            </w:r>
          </w:p>
        </w:tc>
      </w:tr>
      <w:tr w:rsidR="00E95AC8" w:rsidRPr="006A0510" w14:paraId="39EA86E7" w14:textId="77777777" w:rsidTr="00FB1C1A">
        <w:tc>
          <w:tcPr>
            <w:tcW w:w="980" w:type="dxa"/>
            <w:tcBorders>
              <w:top w:val="single" w:sz="4" w:space="0" w:color="auto"/>
              <w:left w:val="single" w:sz="4" w:space="0" w:color="auto"/>
              <w:bottom w:val="single" w:sz="4" w:space="0" w:color="auto"/>
              <w:right w:val="single" w:sz="4" w:space="0" w:color="auto"/>
            </w:tcBorders>
          </w:tcPr>
          <w:p w14:paraId="2DFB8834" w14:textId="2E05CA5D"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57</w:t>
            </w:r>
          </w:p>
        </w:tc>
        <w:tc>
          <w:tcPr>
            <w:tcW w:w="5357" w:type="dxa"/>
            <w:tcBorders>
              <w:top w:val="single" w:sz="4" w:space="0" w:color="auto"/>
              <w:left w:val="single" w:sz="4" w:space="0" w:color="auto"/>
              <w:bottom w:val="single" w:sz="4" w:space="0" w:color="auto"/>
              <w:right w:val="single" w:sz="4" w:space="0" w:color="auto"/>
            </w:tcBorders>
            <w:vAlign w:val="center"/>
          </w:tcPr>
          <w:p w14:paraId="25A510B4" w14:textId="051F9C66"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color w:val="000000"/>
                <w:sz w:val="22"/>
                <w:szCs w:val="22"/>
              </w:rPr>
              <w:t>ISO/IEC 17025 Standard</w:t>
            </w:r>
          </w:p>
        </w:tc>
        <w:tc>
          <w:tcPr>
            <w:tcW w:w="3193" w:type="dxa"/>
            <w:tcBorders>
              <w:top w:val="single" w:sz="4" w:space="0" w:color="auto"/>
              <w:left w:val="single" w:sz="4" w:space="0" w:color="auto"/>
              <w:bottom w:val="single" w:sz="4" w:space="0" w:color="auto"/>
              <w:right w:val="single" w:sz="4" w:space="0" w:color="auto"/>
            </w:tcBorders>
            <w:vAlign w:val="center"/>
          </w:tcPr>
          <w:p w14:paraId="487E8CC0" w14:textId="5C74B248"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As per requirement</w:t>
            </w:r>
          </w:p>
        </w:tc>
      </w:tr>
      <w:tr w:rsidR="00E95AC8" w:rsidRPr="006A0510" w14:paraId="27D0CA57" w14:textId="77777777" w:rsidTr="00FB1C1A">
        <w:tc>
          <w:tcPr>
            <w:tcW w:w="980" w:type="dxa"/>
            <w:tcBorders>
              <w:top w:val="single" w:sz="4" w:space="0" w:color="auto"/>
              <w:left w:val="single" w:sz="4" w:space="0" w:color="auto"/>
              <w:bottom w:val="single" w:sz="4" w:space="0" w:color="auto"/>
              <w:right w:val="single" w:sz="4" w:space="0" w:color="auto"/>
            </w:tcBorders>
          </w:tcPr>
          <w:p w14:paraId="00CC7C5D" w14:textId="36B3F536"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58</w:t>
            </w:r>
          </w:p>
        </w:tc>
        <w:tc>
          <w:tcPr>
            <w:tcW w:w="5357" w:type="dxa"/>
            <w:tcBorders>
              <w:top w:val="single" w:sz="4" w:space="0" w:color="auto"/>
              <w:left w:val="single" w:sz="4" w:space="0" w:color="auto"/>
              <w:bottom w:val="single" w:sz="4" w:space="0" w:color="auto"/>
              <w:right w:val="single" w:sz="4" w:space="0" w:color="auto"/>
            </w:tcBorders>
            <w:vAlign w:val="center"/>
          </w:tcPr>
          <w:p w14:paraId="3FCBB687" w14:textId="05F3140C"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color w:val="000000"/>
                <w:sz w:val="22"/>
                <w:szCs w:val="22"/>
              </w:rPr>
              <w:t>NEQS/WHO water quality guidelines</w:t>
            </w:r>
          </w:p>
        </w:tc>
        <w:tc>
          <w:tcPr>
            <w:tcW w:w="3193" w:type="dxa"/>
            <w:tcBorders>
              <w:top w:val="single" w:sz="4" w:space="0" w:color="auto"/>
              <w:left w:val="single" w:sz="4" w:space="0" w:color="auto"/>
              <w:bottom w:val="single" w:sz="4" w:space="0" w:color="auto"/>
              <w:right w:val="single" w:sz="4" w:space="0" w:color="auto"/>
            </w:tcBorders>
            <w:vAlign w:val="center"/>
          </w:tcPr>
          <w:p w14:paraId="05264279" w14:textId="2628A08D"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As per requirement</w:t>
            </w:r>
          </w:p>
        </w:tc>
      </w:tr>
      <w:tr w:rsidR="00E95AC8" w:rsidRPr="006A0510" w14:paraId="370EE92F" w14:textId="77777777" w:rsidTr="00FB1C1A">
        <w:tc>
          <w:tcPr>
            <w:tcW w:w="980" w:type="dxa"/>
            <w:tcBorders>
              <w:top w:val="single" w:sz="4" w:space="0" w:color="auto"/>
              <w:left w:val="single" w:sz="4" w:space="0" w:color="auto"/>
              <w:bottom w:val="single" w:sz="4" w:space="0" w:color="auto"/>
              <w:right w:val="single" w:sz="4" w:space="0" w:color="auto"/>
            </w:tcBorders>
          </w:tcPr>
          <w:p w14:paraId="0FBBFEB2" w14:textId="26FA0C32" w:rsidR="00E95AC8" w:rsidRDefault="00E95AC8" w:rsidP="00E95AC8">
            <w:pPr>
              <w:spacing w:line="276" w:lineRule="auto"/>
              <w:jc w:val="center"/>
              <w:rPr>
                <w:rFonts w:asciiTheme="minorBidi" w:hAnsiTheme="minorBidi" w:cstheme="minorBidi"/>
                <w:sz w:val="22"/>
                <w:szCs w:val="22"/>
              </w:rPr>
            </w:pPr>
            <w:r>
              <w:rPr>
                <w:rFonts w:asciiTheme="minorBidi" w:hAnsiTheme="minorBidi" w:cstheme="minorBidi"/>
                <w:sz w:val="22"/>
                <w:szCs w:val="22"/>
              </w:rPr>
              <w:t>59</w:t>
            </w:r>
          </w:p>
        </w:tc>
        <w:tc>
          <w:tcPr>
            <w:tcW w:w="5357" w:type="dxa"/>
            <w:tcBorders>
              <w:top w:val="single" w:sz="4" w:space="0" w:color="auto"/>
              <w:left w:val="single" w:sz="4" w:space="0" w:color="auto"/>
              <w:bottom w:val="single" w:sz="4" w:space="0" w:color="auto"/>
              <w:right w:val="single" w:sz="4" w:space="0" w:color="auto"/>
            </w:tcBorders>
            <w:vAlign w:val="center"/>
          </w:tcPr>
          <w:p w14:paraId="3A26BAAC" w14:textId="52D4E755" w:rsidR="00E95AC8" w:rsidRPr="00DB496A" w:rsidRDefault="00E95AC8" w:rsidP="00E95AC8">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color w:val="000000"/>
                <w:sz w:val="22"/>
                <w:szCs w:val="22"/>
              </w:rPr>
              <w:t>SOP Manuals</w:t>
            </w:r>
          </w:p>
        </w:tc>
        <w:tc>
          <w:tcPr>
            <w:tcW w:w="3193" w:type="dxa"/>
            <w:tcBorders>
              <w:top w:val="single" w:sz="4" w:space="0" w:color="auto"/>
              <w:left w:val="single" w:sz="4" w:space="0" w:color="auto"/>
              <w:bottom w:val="single" w:sz="4" w:space="0" w:color="auto"/>
              <w:right w:val="single" w:sz="4" w:space="0" w:color="auto"/>
            </w:tcBorders>
            <w:vAlign w:val="center"/>
          </w:tcPr>
          <w:p w14:paraId="7AD42150" w14:textId="51FEAF69" w:rsidR="00E95AC8" w:rsidRPr="00DB496A" w:rsidRDefault="00E95AC8" w:rsidP="00E95AC8">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As per requirement</w:t>
            </w:r>
          </w:p>
        </w:tc>
      </w:tr>
    </w:tbl>
    <w:p w14:paraId="7A11123C" w14:textId="16AC01E0" w:rsidR="00663D7F" w:rsidRDefault="00663D7F" w:rsidP="00663D7F">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663D7F" w:rsidRPr="006A0510" w14:paraId="13CE6C94" w14:textId="77777777" w:rsidTr="00FB1C1A">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7BF57D22" w14:textId="77777777" w:rsidR="00663D7F" w:rsidRPr="006A0510" w:rsidRDefault="00663D7F" w:rsidP="00FB1C1A">
            <w:pPr>
              <w:spacing w:line="276" w:lineRule="auto"/>
              <w:jc w:val="center"/>
              <w:rPr>
                <w:rFonts w:asciiTheme="minorBidi" w:hAnsiTheme="minorBidi" w:cstheme="minorBidi"/>
                <w:b/>
                <w:sz w:val="22"/>
                <w:szCs w:val="22"/>
              </w:rPr>
            </w:pPr>
            <w:r>
              <w:rPr>
                <w:rFonts w:asciiTheme="minorBidi" w:hAnsiTheme="minorBidi" w:cstheme="minorBidi"/>
                <w:b/>
                <w:sz w:val="22"/>
                <w:szCs w:val="22"/>
              </w:rPr>
              <w:t xml:space="preserve">6B. Consolidated </w:t>
            </w:r>
            <w:r w:rsidRPr="00545DD1">
              <w:rPr>
                <w:rFonts w:asciiTheme="minorBidi" w:hAnsiTheme="minorBidi" w:cstheme="minorBidi"/>
                <w:b/>
                <w:sz w:val="22"/>
                <w:szCs w:val="22"/>
              </w:rPr>
              <w:t>List of Tools, Machinery &amp; Equipment</w:t>
            </w:r>
          </w:p>
        </w:tc>
      </w:tr>
      <w:tr w:rsidR="00663D7F" w:rsidRPr="006A0510" w14:paraId="6E32B640" w14:textId="77777777" w:rsidTr="00FB1C1A">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71281A8B" w14:textId="77777777" w:rsidR="00663D7F" w:rsidRPr="006A0510" w:rsidRDefault="00663D7F" w:rsidP="00FB1C1A">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2A8F29DA" w14:textId="77777777" w:rsidR="00663D7F" w:rsidRPr="006A0510" w:rsidRDefault="00663D7F" w:rsidP="00FB1C1A">
            <w:pPr>
              <w:spacing w:line="276" w:lineRule="auto"/>
              <w:jc w:val="both"/>
              <w:rPr>
                <w:rFonts w:asciiTheme="minorBidi" w:hAnsiTheme="minorBidi" w:cstheme="minorBidi"/>
                <w:b/>
                <w:sz w:val="22"/>
                <w:szCs w:val="22"/>
              </w:rPr>
            </w:pPr>
            <w:r w:rsidRPr="006A0510">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14564A4" w14:textId="77777777" w:rsidR="00663D7F" w:rsidRPr="006A0510" w:rsidRDefault="00663D7F" w:rsidP="00FB1C1A">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QTY. REQUIRED</w:t>
            </w:r>
          </w:p>
        </w:tc>
      </w:tr>
      <w:tr w:rsidR="00946DED" w:rsidRPr="006A0510" w14:paraId="011F53F8" w14:textId="77777777" w:rsidTr="00FB1C1A">
        <w:tc>
          <w:tcPr>
            <w:tcW w:w="980" w:type="dxa"/>
            <w:tcBorders>
              <w:top w:val="single" w:sz="4" w:space="0" w:color="auto"/>
              <w:left w:val="single" w:sz="4" w:space="0" w:color="auto"/>
              <w:bottom w:val="single" w:sz="4" w:space="0" w:color="auto"/>
              <w:right w:val="single" w:sz="4" w:space="0" w:color="auto"/>
            </w:tcBorders>
          </w:tcPr>
          <w:p w14:paraId="2A86AAD0" w14:textId="77777777" w:rsidR="00946DED" w:rsidRPr="003550B2"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tcPr>
          <w:p w14:paraId="0B53C741" w14:textId="4164200D"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eastAsiaTheme="minorEastAsia" w:hAnsiTheme="minorBidi" w:cstheme="minorBidi"/>
                <w:sz w:val="22"/>
                <w:szCs w:val="22"/>
              </w:rPr>
              <w:t>Electrical Conductivity Meter</w:t>
            </w:r>
          </w:p>
        </w:tc>
        <w:tc>
          <w:tcPr>
            <w:tcW w:w="3193" w:type="dxa"/>
            <w:tcBorders>
              <w:top w:val="single" w:sz="4" w:space="0" w:color="auto"/>
              <w:left w:val="single" w:sz="4" w:space="0" w:color="auto"/>
              <w:bottom w:val="single" w:sz="4" w:space="0" w:color="auto"/>
              <w:right w:val="single" w:sz="4" w:space="0" w:color="auto"/>
            </w:tcBorders>
            <w:vAlign w:val="center"/>
          </w:tcPr>
          <w:p w14:paraId="280FCC5A" w14:textId="442A4BF1"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w:t>
            </w:r>
          </w:p>
        </w:tc>
      </w:tr>
      <w:tr w:rsidR="00946DED" w:rsidRPr="006A0510" w14:paraId="1117ED1C" w14:textId="77777777" w:rsidTr="00FB1C1A">
        <w:tc>
          <w:tcPr>
            <w:tcW w:w="980" w:type="dxa"/>
            <w:tcBorders>
              <w:top w:val="single" w:sz="4" w:space="0" w:color="auto"/>
              <w:left w:val="single" w:sz="4" w:space="0" w:color="auto"/>
              <w:bottom w:val="single" w:sz="4" w:space="0" w:color="auto"/>
              <w:right w:val="single" w:sz="4" w:space="0" w:color="auto"/>
            </w:tcBorders>
          </w:tcPr>
          <w:p w14:paraId="29E4F835" w14:textId="77777777" w:rsidR="00946DED" w:rsidRPr="003550B2"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tcPr>
          <w:p w14:paraId="5012DC0D" w14:textId="75A1BACC"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eastAsiaTheme="minorEastAsia" w:hAnsiTheme="minorBidi" w:cstheme="minorBidi"/>
                <w:sz w:val="22"/>
                <w:szCs w:val="22"/>
              </w:rPr>
              <w:t>TDS Meter</w:t>
            </w:r>
          </w:p>
        </w:tc>
        <w:tc>
          <w:tcPr>
            <w:tcW w:w="3193" w:type="dxa"/>
            <w:tcBorders>
              <w:top w:val="single" w:sz="4" w:space="0" w:color="auto"/>
              <w:left w:val="single" w:sz="4" w:space="0" w:color="auto"/>
              <w:bottom w:val="single" w:sz="4" w:space="0" w:color="auto"/>
              <w:right w:val="single" w:sz="4" w:space="0" w:color="auto"/>
            </w:tcBorders>
            <w:vAlign w:val="center"/>
          </w:tcPr>
          <w:p w14:paraId="7E90B90C" w14:textId="782E16AB"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w:t>
            </w:r>
          </w:p>
        </w:tc>
      </w:tr>
      <w:tr w:rsidR="00946DED" w:rsidRPr="006A0510" w14:paraId="2CA179EE" w14:textId="77777777" w:rsidTr="00FB1C1A">
        <w:tc>
          <w:tcPr>
            <w:tcW w:w="980" w:type="dxa"/>
            <w:tcBorders>
              <w:top w:val="single" w:sz="4" w:space="0" w:color="auto"/>
              <w:left w:val="single" w:sz="4" w:space="0" w:color="auto"/>
              <w:bottom w:val="single" w:sz="4" w:space="0" w:color="auto"/>
              <w:right w:val="single" w:sz="4" w:space="0" w:color="auto"/>
            </w:tcBorders>
          </w:tcPr>
          <w:p w14:paraId="5DF00670" w14:textId="77777777" w:rsidR="00946DED" w:rsidRPr="003550B2"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tcPr>
          <w:p w14:paraId="5C33EA86" w14:textId="7F155611"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pH meter</w:t>
            </w:r>
          </w:p>
        </w:tc>
        <w:tc>
          <w:tcPr>
            <w:tcW w:w="3193" w:type="dxa"/>
            <w:tcBorders>
              <w:top w:val="single" w:sz="4" w:space="0" w:color="auto"/>
              <w:left w:val="single" w:sz="4" w:space="0" w:color="auto"/>
              <w:bottom w:val="single" w:sz="4" w:space="0" w:color="auto"/>
              <w:right w:val="single" w:sz="4" w:space="0" w:color="auto"/>
            </w:tcBorders>
            <w:vAlign w:val="center"/>
          </w:tcPr>
          <w:p w14:paraId="4EB90FD7" w14:textId="7120D90C"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w:t>
            </w:r>
          </w:p>
        </w:tc>
      </w:tr>
      <w:tr w:rsidR="00946DED" w:rsidRPr="006A0510" w14:paraId="05938B08" w14:textId="77777777" w:rsidTr="00FB1C1A">
        <w:tc>
          <w:tcPr>
            <w:tcW w:w="980" w:type="dxa"/>
            <w:tcBorders>
              <w:top w:val="single" w:sz="4" w:space="0" w:color="auto"/>
              <w:left w:val="single" w:sz="4" w:space="0" w:color="auto"/>
              <w:bottom w:val="single" w:sz="4" w:space="0" w:color="auto"/>
              <w:right w:val="single" w:sz="4" w:space="0" w:color="auto"/>
            </w:tcBorders>
          </w:tcPr>
          <w:p w14:paraId="49CF7C99" w14:textId="77777777" w:rsidR="00946DED" w:rsidRPr="003550B2"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vAlign w:val="center"/>
          </w:tcPr>
          <w:p w14:paraId="37EBCAF4" w14:textId="1BEC6183"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Dissolved Oxygen Meter</w:t>
            </w:r>
          </w:p>
        </w:tc>
        <w:tc>
          <w:tcPr>
            <w:tcW w:w="3193" w:type="dxa"/>
            <w:tcBorders>
              <w:top w:val="single" w:sz="4" w:space="0" w:color="auto"/>
              <w:left w:val="single" w:sz="4" w:space="0" w:color="auto"/>
              <w:bottom w:val="single" w:sz="4" w:space="0" w:color="auto"/>
              <w:right w:val="single" w:sz="4" w:space="0" w:color="auto"/>
            </w:tcBorders>
            <w:vAlign w:val="center"/>
          </w:tcPr>
          <w:p w14:paraId="6BD5D685" w14:textId="10F20FBD"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w:t>
            </w:r>
          </w:p>
        </w:tc>
      </w:tr>
      <w:tr w:rsidR="00946DED" w:rsidRPr="006A0510" w14:paraId="50959C57" w14:textId="77777777" w:rsidTr="00FB1C1A">
        <w:tc>
          <w:tcPr>
            <w:tcW w:w="980" w:type="dxa"/>
            <w:tcBorders>
              <w:top w:val="single" w:sz="4" w:space="0" w:color="auto"/>
              <w:left w:val="single" w:sz="4" w:space="0" w:color="auto"/>
              <w:bottom w:val="single" w:sz="4" w:space="0" w:color="auto"/>
              <w:right w:val="single" w:sz="4" w:space="0" w:color="auto"/>
            </w:tcBorders>
          </w:tcPr>
          <w:p w14:paraId="084955CD" w14:textId="77777777" w:rsidR="00946DED" w:rsidRPr="003550B2"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vAlign w:val="center"/>
          </w:tcPr>
          <w:p w14:paraId="006D4D2D" w14:textId="471A4190"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Total and Free Chlorine kit</w:t>
            </w:r>
          </w:p>
        </w:tc>
        <w:tc>
          <w:tcPr>
            <w:tcW w:w="3193" w:type="dxa"/>
            <w:tcBorders>
              <w:top w:val="single" w:sz="4" w:space="0" w:color="auto"/>
              <w:left w:val="single" w:sz="4" w:space="0" w:color="auto"/>
              <w:bottom w:val="single" w:sz="4" w:space="0" w:color="auto"/>
              <w:right w:val="single" w:sz="4" w:space="0" w:color="auto"/>
            </w:tcBorders>
            <w:vAlign w:val="center"/>
          </w:tcPr>
          <w:p w14:paraId="7C36778F" w14:textId="48D8B973"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w:t>
            </w:r>
          </w:p>
        </w:tc>
      </w:tr>
      <w:tr w:rsidR="00946DED" w:rsidRPr="006A0510" w14:paraId="106A7BAB" w14:textId="77777777" w:rsidTr="00FB1C1A">
        <w:tc>
          <w:tcPr>
            <w:tcW w:w="980" w:type="dxa"/>
            <w:tcBorders>
              <w:top w:val="single" w:sz="4" w:space="0" w:color="auto"/>
              <w:left w:val="single" w:sz="4" w:space="0" w:color="auto"/>
              <w:bottom w:val="single" w:sz="4" w:space="0" w:color="auto"/>
              <w:right w:val="single" w:sz="4" w:space="0" w:color="auto"/>
            </w:tcBorders>
          </w:tcPr>
          <w:p w14:paraId="169B907F" w14:textId="77777777" w:rsidR="00946DED" w:rsidRPr="003550B2"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vAlign w:val="center"/>
          </w:tcPr>
          <w:p w14:paraId="69031846" w14:textId="271C337E"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Thermometer</w:t>
            </w:r>
          </w:p>
        </w:tc>
        <w:tc>
          <w:tcPr>
            <w:tcW w:w="3193" w:type="dxa"/>
            <w:tcBorders>
              <w:top w:val="single" w:sz="4" w:space="0" w:color="auto"/>
              <w:left w:val="single" w:sz="4" w:space="0" w:color="auto"/>
              <w:bottom w:val="single" w:sz="4" w:space="0" w:color="auto"/>
              <w:right w:val="single" w:sz="4" w:space="0" w:color="auto"/>
            </w:tcBorders>
            <w:vAlign w:val="center"/>
          </w:tcPr>
          <w:p w14:paraId="36C721DA" w14:textId="3D8C05FA"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w:t>
            </w:r>
          </w:p>
        </w:tc>
      </w:tr>
      <w:tr w:rsidR="00946DED" w:rsidRPr="006A0510" w14:paraId="4BD294C1" w14:textId="77777777" w:rsidTr="00FB1C1A">
        <w:tc>
          <w:tcPr>
            <w:tcW w:w="980" w:type="dxa"/>
            <w:tcBorders>
              <w:top w:val="single" w:sz="4" w:space="0" w:color="auto"/>
              <w:left w:val="single" w:sz="4" w:space="0" w:color="auto"/>
              <w:bottom w:val="single" w:sz="4" w:space="0" w:color="auto"/>
              <w:right w:val="single" w:sz="4" w:space="0" w:color="auto"/>
            </w:tcBorders>
          </w:tcPr>
          <w:p w14:paraId="60170FEF" w14:textId="77777777" w:rsidR="00946DED" w:rsidRPr="003550B2"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07</w:t>
            </w:r>
          </w:p>
        </w:tc>
        <w:tc>
          <w:tcPr>
            <w:tcW w:w="5357" w:type="dxa"/>
            <w:tcBorders>
              <w:top w:val="single" w:sz="4" w:space="0" w:color="auto"/>
              <w:left w:val="single" w:sz="4" w:space="0" w:color="auto"/>
              <w:bottom w:val="single" w:sz="4" w:space="0" w:color="auto"/>
              <w:right w:val="single" w:sz="4" w:space="0" w:color="auto"/>
            </w:tcBorders>
            <w:vAlign w:val="center"/>
          </w:tcPr>
          <w:p w14:paraId="6FCB223B" w14:textId="61E86253"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GPS</w:t>
            </w:r>
          </w:p>
        </w:tc>
        <w:tc>
          <w:tcPr>
            <w:tcW w:w="3193" w:type="dxa"/>
            <w:tcBorders>
              <w:top w:val="single" w:sz="4" w:space="0" w:color="auto"/>
              <w:left w:val="single" w:sz="4" w:space="0" w:color="auto"/>
              <w:bottom w:val="single" w:sz="4" w:space="0" w:color="auto"/>
              <w:right w:val="single" w:sz="4" w:space="0" w:color="auto"/>
            </w:tcBorders>
            <w:vAlign w:val="center"/>
          </w:tcPr>
          <w:p w14:paraId="5EED2C8A" w14:textId="43324B7F"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w:t>
            </w:r>
          </w:p>
        </w:tc>
      </w:tr>
      <w:tr w:rsidR="00946DED" w:rsidRPr="006A0510" w14:paraId="5AA7AEA3" w14:textId="77777777" w:rsidTr="00FB1C1A">
        <w:tc>
          <w:tcPr>
            <w:tcW w:w="980" w:type="dxa"/>
            <w:tcBorders>
              <w:top w:val="single" w:sz="4" w:space="0" w:color="auto"/>
              <w:left w:val="single" w:sz="4" w:space="0" w:color="auto"/>
              <w:bottom w:val="single" w:sz="4" w:space="0" w:color="auto"/>
              <w:right w:val="single" w:sz="4" w:space="0" w:color="auto"/>
            </w:tcBorders>
          </w:tcPr>
          <w:p w14:paraId="68A19C28" w14:textId="77777777" w:rsidR="00946DED" w:rsidRPr="003550B2"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08</w:t>
            </w:r>
          </w:p>
        </w:tc>
        <w:tc>
          <w:tcPr>
            <w:tcW w:w="5357" w:type="dxa"/>
            <w:tcBorders>
              <w:top w:val="single" w:sz="4" w:space="0" w:color="auto"/>
              <w:left w:val="single" w:sz="4" w:space="0" w:color="auto"/>
              <w:bottom w:val="single" w:sz="4" w:space="0" w:color="auto"/>
              <w:right w:val="single" w:sz="4" w:space="0" w:color="auto"/>
            </w:tcBorders>
            <w:vAlign w:val="center"/>
          </w:tcPr>
          <w:p w14:paraId="1AF0A7E4" w14:textId="08FAB4A7"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Lab coat</w:t>
            </w:r>
          </w:p>
        </w:tc>
        <w:tc>
          <w:tcPr>
            <w:tcW w:w="3193" w:type="dxa"/>
            <w:tcBorders>
              <w:top w:val="single" w:sz="4" w:space="0" w:color="auto"/>
              <w:left w:val="single" w:sz="4" w:space="0" w:color="auto"/>
              <w:bottom w:val="single" w:sz="4" w:space="0" w:color="auto"/>
              <w:right w:val="single" w:sz="4" w:space="0" w:color="auto"/>
            </w:tcBorders>
            <w:vAlign w:val="center"/>
          </w:tcPr>
          <w:p w14:paraId="1D6584E3" w14:textId="019CBD6D"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25</w:t>
            </w:r>
          </w:p>
        </w:tc>
      </w:tr>
      <w:tr w:rsidR="00946DED" w:rsidRPr="006A0510" w14:paraId="16A6CE9C" w14:textId="77777777" w:rsidTr="00FB1C1A">
        <w:tc>
          <w:tcPr>
            <w:tcW w:w="980" w:type="dxa"/>
            <w:tcBorders>
              <w:top w:val="single" w:sz="4" w:space="0" w:color="auto"/>
              <w:left w:val="single" w:sz="4" w:space="0" w:color="auto"/>
              <w:bottom w:val="single" w:sz="4" w:space="0" w:color="auto"/>
              <w:right w:val="single" w:sz="4" w:space="0" w:color="auto"/>
            </w:tcBorders>
          </w:tcPr>
          <w:p w14:paraId="6DE38990" w14:textId="77777777" w:rsidR="00946DED" w:rsidRPr="003550B2"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09</w:t>
            </w:r>
          </w:p>
        </w:tc>
        <w:tc>
          <w:tcPr>
            <w:tcW w:w="5357" w:type="dxa"/>
            <w:tcBorders>
              <w:top w:val="single" w:sz="4" w:space="0" w:color="auto"/>
              <w:left w:val="single" w:sz="4" w:space="0" w:color="auto"/>
              <w:bottom w:val="single" w:sz="4" w:space="0" w:color="auto"/>
              <w:right w:val="single" w:sz="4" w:space="0" w:color="auto"/>
            </w:tcBorders>
            <w:vAlign w:val="center"/>
          </w:tcPr>
          <w:p w14:paraId="4D215E29" w14:textId="440C833F"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Disposable gloves</w:t>
            </w:r>
          </w:p>
        </w:tc>
        <w:tc>
          <w:tcPr>
            <w:tcW w:w="3193" w:type="dxa"/>
            <w:tcBorders>
              <w:top w:val="single" w:sz="4" w:space="0" w:color="auto"/>
              <w:left w:val="single" w:sz="4" w:space="0" w:color="auto"/>
              <w:bottom w:val="single" w:sz="4" w:space="0" w:color="auto"/>
              <w:right w:val="single" w:sz="4" w:space="0" w:color="auto"/>
            </w:tcBorders>
            <w:vAlign w:val="center"/>
          </w:tcPr>
          <w:p w14:paraId="142626AF" w14:textId="282C353A"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25</w:t>
            </w:r>
          </w:p>
        </w:tc>
      </w:tr>
      <w:tr w:rsidR="00946DED" w:rsidRPr="006A0510" w14:paraId="15D0D2B2" w14:textId="77777777" w:rsidTr="00FB1C1A">
        <w:tc>
          <w:tcPr>
            <w:tcW w:w="980" w:type="dxa"/>
            <w:tcBorders>
              <w:top w:val="single" w:sz="4" w:space="0" w:color="auto"/>
              <w:left w:val="single" w:sz="4" w:space="0" w:color="auto"/>
              <w:bottom w:val="single" w:sz="4" w:space="0" w:color="auto"/>
              <w:right w:val="single" w:sz="4" w:space="0" w:color="auto"/>
            </w:tcBorders>
          </w:tcPr>
          <w:p w14:paraId="1850F1A5" w14:textId="77777777" w:rsidR="00946DED" w:rsidRPr="003550B2"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10</w:t>
            </w:r>
          </w:p>
        </w:tc>
        <w:tc>
          <w:tcPr>
            <w:tcW w:w="5357" w:type="dxa"/>
            <w:tcBorders>
              <w:top w:val="single" w:sz="4" w:space="0" w:color="auto"/>
              <w:left w:val="single" w:sz="4" w:space="0" w:color="auto"/>
              <w:bottom w:val="single" w:sz="4" w:space="0" w:color="auto"/>
              <w:right w:val="single" w:sz="4" w:space="0" w:color="auto"/>
            </w:tcBorders>
            <w:vAlign w:val="center"/>
          </w:tcPr>
          <w:p w14:paraId="7452F88B" w14:textId="5C1F0948"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color w:val="000000"/>
                <w:sz w:val="22"/>
                <w:szCs w:val="22"/>
              </w:rPr>
              <w:t>Face mask</w:t>
            </w:r>
          </w:p>
        </w:tc>
        <w:tc>
          <w:tcPr>
            <w:tcW w:w="3193" w:type="dxa"/>
            <w:tcBorders>
              <w:top w:val="single" w:sz="4" w:space="0" w:color="auto"/>
              <w:left w:val="single" w:sz="4" w:space="0" w:color="auto"/>
              <w:bottom w:val="single" w:sz="4" w:space="0" w:color="auto"/>
              <w:right w:val="single" w:sz="4" w:space="0" w:color="auto"/>
            </w:tcBorders>
            <w:vAlign w:val="center"/>
          </w:tcPr>
          <w:p w14:paraId="2E15CFC7" w14:textId="6D626940"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25</w:t>
            </w:r>
          </w:p>
        </w:tc>
      </w:tr>
      <w:tr w:rsidR="00946DED" w:rsidRPr="006A0510" w14:paraId="52958034" w14:textId="77777777" w:rsidTr="00FB1C1A">
        <w:tc>
          <w:tcPr>
            <w:tcW w:w="980" w:type="dxa"/>
            <w:tcBorders>
              <w:top w:val="single" w:sz="4" w:space="0" w:color="auto"/>
              <w:left w:val="single" w:sz="4" w:space="0" w:color="auto"/>
              <w:bottom w:val="single" w:sz="4" w:space="0" w:color="auto"/>
              <w:right w:val="single" w:sz="4" w:space="0" w:color="auto"/>
            </w:tcBorders>
          </w:tcPr>
          <w:p w14:paraId="072FC27F" w14:textId="77777777" w:rsidR="00946DED" w:rsidRPr="003550B2"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11</w:t>
            </w:r>
          </w:p>
        </w:tc>
        <w:tc>
          <w:tcPr>
            <w:tcW w:w="5357" w:type="dxa"/>
            <w:tcBorders>
              <w:top w:val="single" w:sz="4" w:space="0" w:color="auto"/>
              <w:left w:val="single" w:sz="4" w:space="0" w:color="auto"/>
              <w:bottom w:val="single" w:sz="4" w:space="0" w:color="auto"/>
              <w:right w:val="single" w:sz="4" w:space="0" w:color="auto"/>
            </w:tcBorders>
            <w:vAlign w:val="center"/>
          </w:tcPr>
          <w:p w14:paraId="4E452EB8" w14:textId="2AEB9DE5"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color w:val="000000"/>
                <w:sz w:val="22"/>
                <w:szCs w:val="22"/>
              </w:rPr>
              <w:t>Safety goggles</w:t>
            </w:r>
          </w:p>
        </w:tc>
        <w:tc>
          <w:tcPr>
            <w:tcW w:w="3193" w:type="dxa"/>
            <w:tcBorders>
              <w:top w:val="single" w:sz="4" w:space="0" w:color="auto"/>
              <w:left w:val="single" w:sz="4" w:space="0" w:color="auto"/>
              <w:bottom w:val="single" w:sz="4" w:space="0" w:color="auto"/>
              <w:right w:val="single" w:sz="4" w:space="0" w:color="auto"/>
            </w:tcBorders>
            <w:vAlign w:val="center"/>
          </w:tcPr>
          <w:p w14:paraId="4F1E259B" w14:textId="3F442496"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25</w:t>
            </w:r>
          </w:p>
        </w:tc>
      </w:tr>
      <w:tr w:rsidR="00946DED" w:rsidRPr="006A0510" w14:paraId="4740C65E" w14:textId="77777777" w:rsidTr="00FB1C1A">
        <w:tc>
          <w:tcPr>
            <w:tcW w:w="980" w:type="dxa"/>
            <w:tcBorders>
              <w:top w:val="single" w:sz="4" w:space="0" w:color="auto"/>
              <w:left w:val="single" w:sz="4" w:space="0" w:color="auto"/>
              <w:bottom w:val="single" w:sz="4" w:space="0" w:color="auto"/>
              <w:right w:val="single" w:sz="4" w:space="0" w:color="auto"/>
            </w:tcBorders>
          </w:tcPr>
          <w:p w14:paraId="4C641D03" w14:textId="77777777" w:rsidR="00946DED" w:rsidRPr="003550B2"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12</w:t>
            </w:r>
          </w:p>
        </w:tc>
        <w:tc>
          <w:tcPr>
            <w:tcW w:w="5357" w:type="dxa"/>
            <w:tcBorders>
              <w:top w:val="single" w:sz="4" w:space="0" w:color="auto"/>
              <w:left w:val="single" w:sz="4" w:space="0" w:color="auto"/>
              <w:bottom w:val="single" w:sz="4" w:space="0" w:color="auto"/>
              <w:right w:val="single" w:sz="4" w:space="0" w:color="auto"/>
            </w:tcBorders>
            <w:vAlign w:val="center"/>
          </w:tcPr>
          <w:p w14:paraId="37B9D8ED" w14:textId="0B8421AD"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color w:val="000000"/>
                <w:sz w:val="22"/>
                <w:szCs w:val="22"/>
              </w:rPr>
              <w:t>Safety shoes</w:t>
            </w:r>
          </w:p>
        </w:tc>
        <w:tc>
          <w:tcPr>
            <w:tcW w:w="3193" w:type="dxa"/>
            <w:tcBorders>
              <w:top w:val="single" w:sz="4" w:space="0" w:color="auto"/>
              <w:left w:val="single" w:sz="4" w:space="0" w:color="auto"/>
              <w:bottom w:val="single" w:sz="4" w:space="0" w:color="auto"/>
              <w:right w:val="single" w:sz="4" w:space="0" w:color="auto"/>
            </w:tcBorders>
            <w:vAlign w:val="center"/>
          </w:tcPr>
          <w:p w14:paraId="6FC3D7F5" w14:textId="6B49BBD2"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25</w:t>
            </w:r>
          </w:p>
        </w:tc>
      </w:tr>
      <w:tr w:rsidR="00946DED" w:rsidRPr="006A0510" w14:paraId="25FAA2F2" w14:textId="77777777" w:rsidTr="00FB1C1A">
        <w:tc>
          <w:tcPr>
            <w:tcW w:w="980" w:type="dxa"/>
            <w:tcBorders>
              <w:top w:val="single" w:sz="4" w:space="0" w:color="auto"/>
              <w:left w:val="single" w:sz="4" w:space="0" w:color="auto"/>
              <w:bottom w:val="single" w:sz="4" w:space="0" w:color="auto"/>
              <w:right w:val="single" w:sz="4" w:space="0" w:color="auto"/>
            </w:tcBorders>
          </w:tcPr>
          <w:p w14:paraId="1B06E170" w14:textId="77777777" w:rsidR="00946DED" w:rsidRPr="003550B2"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13</w:t>
            </w:r>
          </w:p>
        </w:tc>
        <w:tc>
          <w:tcPr>
            <w:tcW w:w="5357" w:type="dxa"/>
            <w:tcBorders>
              <w:top w:val="single" w:sz="4" w:space="0" w:color="auto"/>
              <w:left w:val="single" w:sz="4" w:space="0" w:color="auto"/>
              <w:bottom w:val="single" w:sz="4" w:space="0" w:color="auto"/>
              <w:right w:val="single" w:sz="4" w:space="0" w:color="auto"/>
            </w:tcBorders>
            <w:vAlign w:val="center"/>
          </w:tcPr>
          <w:p w14:paraId="72033EA1" w14:textId="42527DD1"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color w:val="000000"/>
                <w:sz w:val="22"/>
                <w:szCs w:val="22"/>
              </w:rPr>
              <w:t>Head cap</w:t>
            </w:r>
          </w:p>
        </w:tc>
        <w:tc>
          <w:tcPr>
            <w:tcW w:w="3193" w:type="dxa"/>
            <w:tcBorders>
              <w:top w:val="single" w:sz="4" w:space="0" w:color="auto"/>
              <w:left w:val="single" w:sz="4" w:space="0" w:color="auto"/>
              <w:bottom w:val="single" w:sz="4" w:space="0" w:color="auto"/>
              <w:right w:val="single" w:sz="4" w:space="0" w:color="auto"/>
            </w:tcBorders>
            <w:vAlign w:val="center"/>
          </w:tcPr>
          <w:p w14:paraId="0186A87E" w14:textId="459949E2"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25</w:t>
            </w:r>
          </w:p>
        </w:tc>
      </w:tr>
      <w:tr w:rsidR="00946DED" w:rsidRPr="006A0510" w14:paraId="562BDE3F" w14:textId="77777777" w:rsidTr="00FB1C1A">
        <w:tc>
          <w:tcPr>
            <w:tcW w:w="980" w:type="dxa"/>
            <w:tcBorders>
              <w:top w:val="single" w:sz="4" w:space="0" w:color="auto"/>
              <w:left w:val="single" w:sz="4" w:space="0" w:color="auto"/>
              <w:bottom w:val="single" w:sz="4" w:space="0" w:color="auto"/>
              <w:right w:val="single" w:sz="4" w:space="0" w:color="auto"/>
            </w:tcBorders>
          </w:tcPr>
          <w:p w14:paraId="1B49E819" w14:textId="77777777" w:rsidR="00946DED" w:rsidRPr="003550B2"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lastRenderedPageBreak/>
              <w:t>14</w:t>
            </w:r>
          </w:p>
        </w:tc>
        <w:tc>
          <w:tcPr>
            <w:tcW w:w="5357" w:type="dxa"/>
            <w:tcBorders>
              <w:top w:val="single" w:sz="4" w:space="0" w:color="auto"/>
              <w:left w:val="single" w:sz="4" w:space="0" w:color="auto"/>
              <w:bottom w:val="single" w:sz="4" w:space="0" w:color="auto"/>
              <w:right w:val="single" w:sz="4" w:space="0" w:color="auto"/>
            </w:tcBorders>
            <w:vAlign w:val="center"/>
          </w:tcPr>
          <w:p w14:paraId="7D59BF50" w14:textId="30C3C489"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color w:val="000000"/>
                <w:sz w:val="22"/>
                <w:szCs w:val="22"/>
              </w:rPr>
              <w:t>Collection trolleys or carts</w:t>
            </w:r>
          </w:p>
        </w:tc>
        <w:tc>
          <w:tcPr>
            <w:tcW w:w="3193" w:type="dxa"/>
            <w:tcBorders>
              <w:top w:val="single" w:sz="4" w:space="0" w:color="auto"/>
              <w:left w:val="single" w:sz="4" w:space="0" w:color="auto"/>
              <w:bottom w:val="single" w:sz="4" w:space="0" w:color="auto"/>
              <w:right w:val="single" w:sz="4" w:space="0" w:color="auto"/>
            </w:tcBorders>
            <w:vAlign w:val="center"/>
          </w:tcPr>
          <w:p w14:paraId="770D5968" w14:textId="767B25B4"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03</w:t>
            </w:r>
          </w:p>
        </w:tc>
      </w:tr>
      <w:tr w:rsidR="00946DED" w:rsidRPr="006A0510" w14:paraId="3FB7D5FB" w14:textId="77777777" w:rsidTr="00FB1C1A">
        <w:tc>
          <w:tcPr>
            <w:tcW w:w="980" w:type="dxa"/>
            <w:tcBorders>
              <w:top w:val="single" w:sz="4" w:space="0" w:color="auto"/>
              <w:left w:val="single" w:sz="4" w:space="0" w:color="auto"/>
              <w:bottom w:val="single" w:sz="4" w:space="0" w:color="auto"/>
              <w:right w:val="single" w:sz="4" w:space="0" w:color="auto"/>
            </w:tcBorders>
          </w:tcPr>
          <w:p w14:paraId="6BF9ED47" w14:textId="77777777" w:rsidR="00946DED" w:rsidRPr="003550B2"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15</w:t>
            </w:r>
          </w:p>
        </w:tc>
        <w:tc>
          <w:tcPr>
            <w:tcW w:w="5357" w:type="dxa"/>
            <w:tcBorders>
              <w:top w:val="single" w:sz="4" w:space="0" w:color="auto"/>
              <w:left w:val="single" w:sz="4" w:space="0" w:color="auto"/>
              <w:bottom w:val="single" w:sz="4" w:space="0" w:color="auto"/>
              <w:right w:val="single" w:sz="4" w:space="0" w:color="auto"/>
            </w:tcBorders>
            <w:vAlign w:val="center"/>
          </w:tcPr>
          <w:p w14:paraId="6E10A730" w14:textId="75048AED"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color w:val="000000"/>
                <w:sz w:val="22"/>
                <w:szCs w:val="22"/>
              </w:rPr>
              <w:t>Spill containment trays</w:t>
            </w:r>
          </w:p>
        </w:tc>
        <w:tc>
          <w:tcPr>
            <w:tcW w:w="3193" w:type="dxa"/>
            <w:tcBorders>
              <w:top w:val="single" w:sz="4" w:space="0" w:color="auto"/>
              <w:left w:val="single" w:sz="4" w:space="0" w:color="auto"/>
              <w:bottom w:val="single" w:sz="4" w:space="0" w:color="auto"/>
              <w:right w:val="single" w:sz="4" w:space="0" w:color="auto"/>
            </w:tcBorders>
            <w:vAlign w:val="center"/>
          </w:tcPr>
          <w:p w14:paraId="0FEAD9F2" w14:textId="5EE8338C"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01</w:t>
            </w:r>
          </w:p>
        </w:tc>
      </w:tr>
      <w:tr w:rsidR="00946DED" w:rsidRPr="006A0510" w14:paraId="078A1793" w14:textId="77777777" w:rsidTr="00FB1C1A">
        <w:tc>
          <w:tcPr>
            <w:tcW w:w="980" w:type="dxa"/>
            <w:tcBorders>
              <w:top w:val="single" w:sz="4" w:space="0" w:color="auto"/>
              <w:left w:val="single" w:sz="4" w:space="0" w:color="auto"/>
              <w:bottom w:val="single" w:sz="4" w:space="0" w:color="auto"/>
              <w:right w:val="single" w:sz="4" w:space="0" w:color="auto"/>
            </w:tcBorders>
          </w:tcPr>
          <w:p w14:paraId="0A98D973" w14:textId="77777777" w:rsidR="00946DED" w:rsidRPr="003550B2"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16</w:t>
            </w:r>
          </w:p>
        </w:tc>
        <w:tc>
          <w:tcPr>
            <w:tcW w:w="5357" w:type="dxa"/>
            <w:tcBorders>
              <w:top w:val="single" w:sz="4" w:space="0" w:color="auto"/>
              <w:left w:val="single" w:sz="4" w:space="0" w:color="auto"/>
              <w:bottom w:val="single" w:sz="4" w:space="0" w:color="auto"/>
              <w:right w:val="single" w:sz="4" w:space="0" w:color="auto"/>
            </w:tcBorders>
            <w:vAlign w:val="center"/>
          </w:tcPr>
          <w:p w14:paraId="24DACD65" w14:textId="7CCC3D95"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color w:val="000000"/>
                <w:sz w:val="22"/>
                <w:szCs w:val="22"/>
              </w:rPr>
              <w:t>Autoclave unit</w:t>
            </w:r>
          </w:p>
        </w:tc>
        <w:tc>
          <w:tcPr>
            <w:tcW w:w="3193" w:type="dxa"/>
            <w:tcBorders>
              <w:top w:val="single" w:sz="4" w:space="0" w:color="auto"/>
              <w:left w:val="single" w:sz="4" w:space="0" w:color="auto"/>
              <w:bottom w:val="single" w:sz="4" w:space="0" w:color="auto"/>
              <w:right w:val="single" w:sz="4" w:space="0" w:color="auto"/>
            </w:tcBorders>
            <w:vAlign w:val="center"/>
          </w:tcPr>
          <w:p w14:paraId="79067381" w14:textId="7B9B70C4"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01</w:t>
            </w:r>
          </w:p>
        </w:tc>
      </w:tr>
      <w:tr w:rsidR="00946DED" w:rsidRPr="006A0510" w14:paraId="7199E5A3" w14:textId="77777777" w:rsidTr="00FB1C1A">
        <w:tc>
          <w:tcPr>
            <w:tcW w:w="980" w:type="dxa"/>
            <w:tcBorders>
              <w:top w:val="single" w:sz="4" w:space="0" w:color="auto"/>
              <w:left w:val="single" w:sz="4" w:space="0" w:color="auto"/>
              <w:bottom w:val="single" w:sz="4" w:space="0" w:color="auto"/>
              <w:right w:val="single" w:sz="4" w:space="0" w:color="auto"/>
            </w:tcBorders>
          </w:tcPr>
          <w:p w14:paraId="57B711AE" w14:textId="77777777" w:rsidR="00946DED" w:rsidRPr="003550B2"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17</w:t>
            </w:r>
          </w:p>
        </w:tc>
        <w:tc>
          <w:tcPr>
            <w:tcW w:w="5357" w:type="dxa"/>
            <w:tcBorders>
              <w:top w:val="single" w:sz="4" w:space="0" w:color="auto"/>
              <w:left w:val="single" w:sz="4" w:space="0" w:color="auto"/>
              <w:bottom w:val="single" w:sz="4" w:space="0" w:color="auto"/>
              <w:right w:val="single" w:sz="4" w:space="0" w:color="auto"/>
            </w:tcBorders>
            <w:vAlign w:val="center"/>
          </w:tcPr>
          <w:p w14:paraId="252E31A8" w14:textId="21F6FEDF"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color w:val="000000"/>
                <w:sz w:val="22"/>
                <w:szCs w:val="22"/>
              </w:rPr>
              <w:t>Incinerator</w:t>
            </w:r>
          </w:p>
        </w:tc>
        <w:tc>
          <w:tcPr>
            <w:tcW w:w="3193" w:type="dxa"/>
            <w:tcBorders>
              <w:top w:val="single" w:sz="4" w:space="0" w:color="auto"/>
              <w:left w:val="single" w:sz="4" w:space="0" w:color="auto"/>
              <w:bottom w:val="single" w:sz="4" w:space="0" w:color="auto"/>
              <w:right w:val="single" w:sz="4" w:space="0" w:color="auto"/>
            </w:tcBorders>
            <w:vAlign w:val="center"/>
          </w:tcPr>
          <w:p w14:paraId="7833ADA7" w14:textId="5EEF45B8"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01</w:t>
            </w:r>
          </w:p>
        </w:tc>
      </w:tr>
      <w:tr w:rsidR="00946DED" w:rsidRPr="006A0510" w14:paraId="080DFE10" w14:textId="77777777" w:rsidTr="00FB1C1A">
        <w:tc>
          <w:tcPr>
            <w:tcW w:w="980" w:type="dxa"/>
            <w:tcBorders>
              <w:top w:val="single" w:sz="4" w:space="0" w:color="auto"/>
              <w:left w:val="single" w:sz="4" w:space="0" w:color="auto"/>
              <w:bottom w:val="single" w:sz="4" w:space="0" w:color="auto"/>
              <w:right w:val="single" w:sz="4" w:space="0" w:color="auto"/>
            </w:tcBorders>
          </w:tcPr>
          <w:p w14:paraId="380B95BA" w14:textId="77777777" w:rsidR="00946DED" w:rsidRPr="003550B2"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18</w:t>
            </w:r>
          </w:p>
        </w:tc>
        <w:tc>
          <w:tcPr>
            <w:tcW w:w="5357" w:type="dxa"/>
            <w:tcBorders>
              <w:top w:val="single" w:sz="4" w:space="0" w:color="auto"/>
              <w:left w:val="single" w:sz="4" w:space="0" w:color="auto"/>
              <w:bottom w:val="single" w:sz="4" w:space="0" w:color="auto"/>
              <w:right w:val="single" w:sz="4" w:space="0" w:color="auto"/>
            </w:tcBorders>
            <w:vAlign w:val="center"/>
          </w:tcPr>
          <w:p w14:paraId="2F7BCF9F" w14:textId="2797A71D"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color w:val="000000"/>
                <w:sz w:val="22"/>
                <w:szCs w:val="22"/>
              </w:rPr>
              <w:t xml:space="preserve">Chemical disinfectant containers </w:t>
            </w:r>
          </w:p>
        </w:tc>
        <w:tc>
          <w:tcPr>
            <w:tcW w:w="3193" w:type="dxa"/>
            <w:tcBorders>
              <w:top w:val="single" w:sz="4" w:space="0" w:color="auto"/>
              <w:left w:val="single" w:sz="4" w:space="0" w:color="auto"/>
              <w:bottom w:val="single" w:sz="4" w:space="0" w:color="auto"/>
              <w:right w:val="single" w:sz="4" w:space="0" w:color="auto"/>
            </w:tcBorders>
            <w:vAlign w:val="center"/>
          </w:tcPr>
          <w:p w14:paraId="3BD8D271" w14:textId="2040BEC9"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01</w:t>
            </w:r>
          </w:p>
        </w:tc>
      </w:tr>
      <w:tr w:rsidR="00946DED" w:rsidRPr="006A0510" w14:paraId="59419642" w14:textId="77777777" w:rsidTr="00FB1C1A">
        <w:tc>
          <w:tcPr>
            <w:tcW w:w="980" w:type="dxa"/>
            <w:tcBorders>
              <w:top w:val="single" w:sz="4" w:space="0" w:color="auto"/>
              <w:left w:val="single" w:sz="4" w:space="0" w:color="auto"/>
              <w:bottom w:val="single" w:sz="4" w:space="0" w:color="auto"/>
              <w:right w:val="single" w:sz="4" w:space="0" w:color="auto"/>
            </w:tcBorders>
          </w:tcPr>
          <w:p w14:paraId="1BD86A75" w14:textId="77777777" w:rsidR="00946DED" w:rsidRPr="003550B2"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19</w:t>
            </w:r>
          </w:p>
        </w:tc>
        <w:tc>
          <w:tcPr>
            <w:tcW w:w="5357" w:type="dxa"/>
            <w:tcBorders>
              <w:top w:val="single" w:sz="4" w:space="0" w:color="auto"/>
              <w:left w:val="single" w:sz="4" w:space="0" w:color="auto"/>
              <w:bottom w:val="single" w:sz="4" w:space="0" w:color="auto"/>
              <w:right w:val="single" w:sz="4" w:space="0" w:color="auto"/>
            </w:tcBorders>
            <w:vAlign w:val="center"/>
          </w:tcPr>
          <w:p w14:paraId="5878B849" w14:textId="3964EA3C"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color w:val="000000"/>
                <w:sz w:val="22"/>
                <w:szCs w:val="22"/>
              </w:rPr>
              <w:t>Measuring cylinders</w:t>
            </w:r>
          </w:p>
        </w:tc>
        <w:tc>
          <w:tcPr>
            <w:tcW w:w="3193" w:type="dxa"/>
            <w:tcBorders>
              <w:top w:val="single" w:sz="4" w:space="0" w:color="auto"/>
              <w:left w:val="single" w:sz="4" w:space="0" w:color="auto"/>
              <w:bottom w:val="single" w:sz="4" w:space="0" w:color="auto"/>
              <w:right w:val="single" w:sz="4" w:space="0" w:color="auto"/>
            </w:tcBorders>
            <w:vAlign w:val="center"/>
          </w:tcPr>
          <w:p w14:paraId="2A42A1B0" w14:textId="57A88C20"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03</w:t>
            </w:r>
          </w:p>
        </w:tc>
      </w:tr>
      <w:tr w:rsidR="00946DED" w:rsidRPr="006A0510" w14:paraId="17377A05" w14:textId="77777777" w:rsidTr="00FB1C1A">
        <w:tc>
          <w:tcPr>
            <w:tcW w:w="980" w:type="dxa"/>
            <w:tcBorders>
              <w:top w:val="single" w:sz="4" w:space="0" w:color="auto"/>
              <w:left w:val="single" w:sz="4" w:space="0" w:color="auto"/>
              <w:bottom w:val="single" w:sz="4" w:space="0" w:color="auto"/>
              <w:right w:val="single" w:sz="4" w:space="0" w:color="auto"/>
            </w:tcBorders>
          </w:tcPr>
          <w:p w14:paraId="442E3A18" w14:textId="77777777" w:rsidR="00946DED" w:rsidRPr="003550B2"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20</w:t>
            </w:r>
          </w:p>
        </w:tc>
        <w:tc>
          <w:tcPr>
            <w:tcW w:w="5357" w:type="dxa"/>
            <w:tcBorders>
              <w:top w:val="single" w:sz="4" w:space="0" w:color="auto"/>
              <w:left w:val="single" w:sz="4" w:space="0" w:color="auto"/>
              <w:bottom w:val="single" w:sz="4" w:space="0" w:color="auto"/>
              <w:right w:val="single" w:sz="4" w:space="0" w:color="auto"/>
            </w:tcBorders>
            <w:vAlign w:val="center"/>
          </w:tcPr>
          <w:p w14:paraId="3C777593" w14:textId="48DC5FB1"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color w:val="000000"/>
                <w:sz w:val="22"/>
                <w:szCs w:val="22"/>
              </w:rPr>
              <w:t>Shredder or crusher</w:t>
            </w:r>
          </w:p>
        </w:tc>
        <w:tc>
          <w:tcPr>
            <w:tcW w:w="3193" w:type="dxa"/>
            <w:tcBorders>
              <w:top w:val="single" w:sz="4" w:space="0" w:color="auto"/>
              <w:left w:val="single" w:sz="4" w:space="0" w:color="auto"/>
              <w:bottom w:val="single" w:sz="4" w:space="0" w:color="auto"/>
              <w:right w:val="single" w:sz="4" w:space="0" w:color="auto"/>
            </w:tcBorders>
            <w:vAlign w:val="center"/>
          </w:tcPr>
          <w:p w14:paraId="4DE64D7C" w14:textId="184B3371"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03</w:t>
            </w:r>
          </w:p>
        </w:tc>
      </w:tr>
      <w:tr w:rsidR="00946DED" w:rsidRPr="006A0510" w14:paraId="59480B51" w14:textId="77777777" w:rsidTr="00FB1C1A">
        <w:tc>
          <w:tcPr>
            <w:tcW w:w="980" w:type="dxa"/>
            <w:tcBorders>
              <w:top w:val="single" w:sz="4" w:space="0" w:color="auto"/>
              <w:left w:val="single" w:sz="4" w:space="0" w:color="auto"/>
              <w:bottom w:val="single" w:sz="4" w:space="0" w:color="auto"/>
              <w:right w:val="single" w:sz="4" w:space="0" w:color="auto"/>
            </w:tcBorders>
          </w:tcPr>
          <w:p w14:paraId="4650E1D7" w14:textId="77777777" w:rsidR="00946DED" w:rsidRPr="003550B2"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21</w:t>
            </w:r>
          </w:p>
        </w:tc>
        <w:tc>
          <w:tcPr>
            <w:tcW w:w="5357" w:type="dxa"/>
            <w:tcBorders>
              <w:top w:val="single" w:sz="4" w:space="0" w:color="auto"/>
              <w:left w:val="single" w:sz="4" w:space="0" w:color="auto"/>
              <w:bottom w:val="single" w:sz="4" w:space="0" w:color="auto"/>
              <w:right w:val="single" w:sz="4" w:space="0" w:color="auto"/>
            </w:tcBorders>
            <w:vAlign w:val="center"/>
          </w:tcPr>
          <w:p w14:paraId="27F4CEA6" w14:textId="03BF0263"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color w:val="000000"/>
                <w:sz w:val="22"/>
                <w:szCs w:val="22"/>
              </w:rPr>
              <w:t>Brushes, mops, and cleaning cloths</w:t>
            </w:r>
          </w:p>
        </w:tc>
        <w:tc>
          <w:tcPr>
            <w:tcW w:w="3193" w:type="dxa"/>
            <w:tcBorders>
              <w:top w:val="single" w:sz="4" w:space="0" w:color="auto"/>
              <w:left w:val="single" w:sz="4" w:space="0" w:color="auto"/>
              <w:bottom w:val="single" w:sz="4" w:space="0" w:color="auto"/>
              <w:right w:val="single" w:sz="4" w:space="0" w:color="auto"/>
            </w:tcBorders>
            <w:vAlign w:val="center"/>
          </w:tcPr>
          <w:p w14:paraId="75A86C1A" w14:textId="7C042D72"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03</w:t>
            </w:r>
          </w:p>
        </w:tc>
      </w:tr>
      <w:tr w:rsidR="00946DED" w:rsidRPr="006A0510" w14:paraId="6D932D76" w14:textId="77777777" w:rsidTr="00FB1C1A">
        <w:tc>
          <w:tcPr>
            <w:tcW w:w="980" w:type="dxa"/>
            <w:tcBorders>
              <w:top w:val="single" w:sz="4" w:space="0" w:color="auto"/>
              <w:left w:val="single" w:sz="4" w:space="0" w:color="auto"/>
              <w:bottom w:val="single" w:sz="4" w:space="0" w:color="auto"/>
              <w:right w:val="single" w:sz="4" w:space="0" w:color="auto"/>
            </w:tcBorders>
          </w:tcPr>
          <w:p w14:paraId="3BE71597" w14:textId="77777777" w:rsidR="00946DED" w:rsidRPr="003550B2"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22</w:t>
            </w:r>
          </w:p>
        </w:tc>
        <w:tc>
          <w:tcPr>
            <w:tcW w:w="5357" w:type="dxa"/>
            <w:tcBorders>
              <w:top w:val="single" w:sz="4" w:space="0" w:color="auto"/>
              <w:left w:val="single" w:sz="4" w:space="0" w:color="auto"/>
              <w:bottom w:val="single" w:sz="4" w:space="0" w:color="auto"/>
              <w:right w:val="single" w:sz="4" w:space="0" w:color="auto"/>
            </w:tcBorders>
            <w:vAlign w:val="center"/>
          </w:tcPr>
          <w:p w14:paraId="2B3422AA" w14:textId="73E432D1"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color w:val="000000"/>
                <w:sz w:val="22"/>
                <w:szCs w:val="22"/>
              </w:rPr>
              <w:t>Wastewater disposal hoses</w:t>
            </w:r>
          </w:p>
        </w:tc>
        <w:tc>
          <w:tcPr>
            <w:tcW w:w="3193" w:type="dxa"/>
            <w:tcBorders>
              <w:top w:val="single" w:sz="4" w:space="0" w:color="auto"/>
              <w:left w:val="single" w:sz="4" w:space="0" w:color="auto"/>
              <w:bottom w:val="single" w:sz="4" w:space="0" w:color="auto"/>
              <w:right w:val="single" w:sz="4" w:space="0" w:color="auto"/>
            </w:tcBorders>
            <w:vAlign w:val="center"/>
          </w:tcPr>
          <w:p w14:paraId="0A22A150" w14:textId="4F08E23A"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02</w:t>
            </w:r>
          </w:p>
        </w:tc>
      </w:tr>
      <w:tr w:rsidR="00946DED" w:rsidRPr="006A0510" w14:paraId="1AB494E3" w14:textId="77777777" w:rsidTr="00FB1C1A">
        <w:tc>
          <w:tcPr>
            <w:tcW w:w="980" w:type="dxa"/>
            <w:tcBorders>
              <w:top w:val="single" w:sz="4" w:space="0" w:color="auto"/>
              <w:left w:val="single" w:sz="4" w:space="0" w:color="auto"/>
              <w:bottom w:val="single" w:sz="4" w:space="0" w:color="auto"/>
              <w:right w:val="single" w:sz="4" w:space="0" w:color="auto"/>
            </w:tcBorders>
          </w:tcPr>
          <w:p w14:paraId="4243F8EF" w14:textId="77777777" w:rsidR="00946DED" w:rsidRPr="003550B2"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23</w:t>
            </w:r>
          </w:p>
        </w:tc>
        <w:tc>
          <w:tcPr>
            <w:tcW w:w="5357" w:type="dxa"/>
            <w:tcBorders>
              <w:top w:val="single" w:sz="4" w:space="0" w:color="auto"/>
              <w:left w:val="single" w:sz="4" w:space="0" w:color="auto"/>
              <w:bottom w:val="single" w:sz="4" w:space="0" w:color="auto"/>
              <w:right w:val="single" w:sz="4" w:space="0" w:color="auto"/>
            </w:tcBorders>
            <w:vAlign w:val="center"/>
          </w:tcPr>
          <w:p w14:paraId="44B1C669" w14:textId="5F43F0F6"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color w:val="000000"/>
                <w:sz w:val="22"/>
                <w:szCs w:val="22"/>
              </w:rPr>
              <w:t>First aid kit</w:t>
            </w:r>
          </w:p>
        </w:tc>
        <w:tc>
          <w:tcPr>
            <w:tcW w:w="3193" w:type="dxa"/>
            <w:tcBorders>
              <w:top w:val="single" w:sz="4" w:space="0" w:color="auto"/>
              <w:left w:val="single" w:sz="4" w:space="0" w:color="auto"/>
              <w:bottom w:val="single" w:sz="4" w:space="0" w:color="auto"/>
              <w:right w:val="single" w:sz="4" w:space="0" w:color="auto"/>
            </w:tcBorders>
            <w:vAlign w:val="center"/>
          </w:tcPr>
          <w:p w14:paraId="73157EF6" w14:textId="64DAEB23"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01</w:t>
            </w:r>
          </w:p>
        </w:tc>
      </w:tr>
      <w:tr w:rsidR="00946DED" w:rsidRPr="006A0510" w14:paraId="770502C5" w14:textId="77777777" w:rsidTr="00FB1C1A">
        <w:tc>
          <w:tcPr>
            <w:tcW w:w="980" w:type="dxa"/>
            <w:tcBorders>
              <w:top w:val="single" w:sz="4" w:space="0" w:color="auto"/>
              <w:left w:val="single" w:sz="4" w:space="0" w:color="auto"/>
              <w:bottom w:val="single" w:sz="4" w:space="0" w:color="auto"/>
              <w:right w:val="single" w:sz="4" w:space="0" w:color="auto"/>
            </w:tcBorders>
          </w:tcPr>
          <w:p w14:paraId="1CC08323" w14:textId="77777777" w:rsidR="00946DED" w:rsidRPr="003550B2"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24</w:t>
            </w:r>
          </w:p>
        </w:tc>
        <w:tc>
          <w:tcPr>
            <w:tcW w:w="5357" w:type="dxa"/>
            <w:tcBorders>
              <w:top w:val="single" w:sz="4" w:space="0" w:color="auto"/>
              <w:left w:val="single" w:sz="4" w:space="0" w:color="auto"/>
              <w:bottom w:val="single" w:sz="4" w:space="0" w:color="auto"/>
              <w:right w:val="single" w:sz="4" w:space="0" w:color="auto"/>
            </w:tcBorders>
            <w:vAlign w:val="center"/>
          </w:tcPr>
          <w:p w14:paraId="207391CF" w14:textId="452D6E2E"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color w:val="000000"/>
                <w:sz w:val="22"/>
                <w:szCs w:val="22"/>
              </w:rPr>
              <w:t>Absorbent pads</w:t>
            </w:r>
          </w:p>
        </w:tc>
        <w:tc>
          <w:tcPr>
            <w:tcW w:w="3193" w:type="dxa"/>
            <w:tcBorders>
              <w:top w:val="single" w:sz="4" w:space="0" w:color="auto"/>
              <w:left w:val="single" w:sz="4" w:space="0" w:color="auto"/>
              <w:bottom w:val="single" w:sz="4" w:space="0" w:color="auto"/>
              <w:right w:val="single" w:sz="4" w:space="0" w:color="auto"/>
            </w:tcBorders>
            <w:vAlign w:val="center"/>
          </w:tcPr>
          <w:p w14:paraId="0CAD7F9B" w14:textId="4C0A3AE7"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02</w:t>
            </w:r>
          </w:p>
        </w:tc>
      </w:tr>
      <w:tr w:rsidR="00946DED" w:rsidRPr="006A0510" w14:paraId="2E78306A" w14:textId="77777777" w:rsidTr="00FB1C1A">
        <w:tc>
          <w:tcPr>
            <w:tcW w:w="980" w:type="dxa"/>
            <w:tcBorders>
              <w:top w:val="single" w:sz="4" w:space="0" w:color="auto"/>
              <w:left w:val="single" w:sz="4" w:space="0" w:color="auto"/>
              <w:bottom w:val="single" w:sz="4" w:space="0" w:color="auto"/>
              <w:right w:val="single" w:sz="4" w:space="0" w:color="auto"/>
            </w:tcBorders>
          </w:tcPr>
          <w:p w14:paraId="7276231E" w14:textId="66EDE9FE"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25</w:t>
            </w:r>
          </w:p>
        </w:tc>
        <w:tc>
          <w:tcPr>
            <w:tcW w:w="5357" w:type="dxa"/>
            <w:tcBorders>
              <w:top w:val="single" w:sz="4" w:space="0" w:color="auto"/>
              <w:left w:val="single" w:sz="4" w:space="0" w:color="auto"/>
              <w:bottom w:val="single" w:sz="4" w:space="0" w:color="auto"/>
              <w:right w:val="single" w:sz="4" w:space="0" w:color="auto"/>
            </w:tcBorders>
            <w:vAlign w:val="center"/>
          </w:tcPr>
          <w:p w14:paraId="392E3C19" w14:textId="0FC313F1"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Drying oven 250ºC</w:t>
            </w:r>
          </w:p>
        </w:tc>
        <w:tc>
          <w:tcPr>
            <w:tcW w:w="3193" w:type="dxa"/>
            <w:tcBorders>
              <w:top w:val="single" w:sz="4" w:space="0" w:color="auto"/>
              <w:left w:val="single" w:sz="4" w:space="0" w:color="auto"/>
              <w:bottom w:val="single" w:sz="4" w:space="0" w:color="auto"/>
              <w:right w:val="single" w:sz="4" w:space="0" w:color="auto"/>
            </w:tcBorders>
            <w:vAlign w:val="center"/>
          </w:tcPr>
          <w:p w14:paraId="3DC44AD9" w14:textId="4F22DDA4"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 unit</w:t>
            </w:r>
          </w:p>
        </w:tc>
      </w:tr>
      <w:tr w:rsidR="00946DED" w:rsidRPr="006A0510" w14:paraId="5FAFC00C" w14:textId="77777777" w:rsidTr="00FB1C1A">
        <w:tc>
          <w:tcPr>
            <w:tcW w:w="980" w:type="dxa"/>
            <w:tcBorders>
              <w:top w:val="single" w:sz="4" w:space="0" w:color="auto"/>
              <w:left w:val="single" w:sz="4" w:space="0" w:color="auto"/>
              <w:bottom w:val="single" w:sz="4" w:space="0" w:color="auto"/>
              <w:right w:val="single" w:sz="4" w:space="0" w:color="auto"/>
            </w:tcBorders>
          </w:tcPr>
          <w:p w14:paraId="53E61438" w14:textId="5CF6E556"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26</w:t>
            </w:r>
          </w:p>
        </w:tc>
        <w:tc>
          <w:tcPr>
            <w:tcW w:w="5357" w:type="dxa"/>
            <w:tcBorders>
              <w:top w:val="single" w:sz="4" w:space="0" w:color="auto"/>
              <w:left w:val="single" w:sz="4" w:space="0" w:color="auto"/>
              <w:bottom w:val="single" w:sz="4" w:space="0" w:color="auto"/>
              <w:right w:val="single" w:sz="4" w:space="0" w:color="auto"/>
            </w:tcBorders>
            <w:vAlign w:val="center"/>
          </w:tcPr>
          <w:p w14:paraId="3CA28DA6" w14:textId="4BBED243"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Electronic analytical balance, capacity 220g</w:t>
            </w:r>
          </w:p>
        </w:tc>
        <w:tc>
          <w:tcPr>
            <w:tcW w:w="3193" w:type="dxa"/>
            <w:tcBorders>
              <w:top w:val="single" w:sz="4" w:space="0" w:color="auto"/>
              <w:left w:val="single" w:sz="4" w:space="0" w:color="auto"/>
              <w:bottom w:val="single" w:sz="4" w:space="0" w:color="auto"/>
              <w:right w:val="single" w:sz="4" w:space="0" w:color="auto"/>
            </w:tcBorders>
            <w:vAlign w:val="center"/>
          </w:tcPr>
          <w:p w14:paraId="4320E2F6" w14:textId="61331FB5"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1unit</w:t>
            </w:r>
          </w:p>
        </w:tc>
      </w:tr>
      <w:tr w:rsidR="00946DED" w:rsidRPr="006A0510" w14:paraId="4749C678" w14:textId="77777777" w:rsidTr="00FB1C1A">
        <w:tc>
          <w:tcPr>
            <w:tcW w:w="980" w:type="dxa"/>
            <w:tcBorders>
              <w:top w:val="single" w:sz="4" w:space="0" w:color="auto"/>
              <w:left w:val="single" w:sz="4" w:space="0" w:color="auto"/>
              <w:bottom w:val="single" w:sz="4" w:space="0" w:color="auto"/>
              <w:right w:val="single" w:sz="4" w:space="0" w:color="auto"/>
            </w:tcBorders>
          </w:tcPr>
          <w:p w14:paraId="74676D8A" w14:textId="68BB06C2"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27</w:t>
            </w:r>
          </w:p>
        </w:tc>
        <w:tc>
          <w:tcPr>
            <w:tcW w:w="5357" w:type="dxa"/>
            <w:tcBorders>
              <w:top w:val="single" w:sz="4" w:space="0" w:color="auto"/>
              <w:left w:val="single" w:sz="4" w:space="0" w:color="auto"/>
              <w:bottom w:val="single" w:sz="4" w:space="0" w:color="auto"/>
              <w:right w:val="single" w:sz="4" w:space="0" w:color="auto"/>
            </w:tcBorders>
            <w:vAlign w:val="center"/>
          </w:tcPr>
          <w:p w14:paraId="3EE23787" w14:textId="1A4BC65F"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 xml:space="preserve">Funnels 100 mm, </w:t>
            </w:r>
          </w:p>
        </w:tc>
        <w:tc>
          <w:tcPr>
            <w:tcW w:w="3193" w:type="dxa"/>
            <w:tcBorders>
              <w:top w:val="single" w:sz="4" w:space="0" w:color="auto"/>
              <w:left w:val="single" w:sz="4" w:space="0" w:color="auto"/>
              <w:bottom w:val="single" w:sz="4" w:space="0" w:color="auto"/>
              <w:right w:val="single" w:sz="4" w:space="0" w:color="auto"/>
            </w:tcBorders>
            <w:vAlign w:val="center"/>
          </w:tcPr>
          <w:p w14:paraId="0778FB35" w14:textId="47CB25EC"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5</w:t>
            </w:r>
          </w:p>
        </w:tc>
      </w:tr>
      <w:tr w:rsidR="00946DED" w:rsidRPr="006A0510" w14:paraId="4F757F0E" w14:textId="77777777" w:rsidTr="00FB1C1A">
        <w:tc>
          <w:tcPr>
            <w:tcW w:w="980" w:type="dxa"/>
            <w:tcBorders>
              <w:top w:val="single" w:sz="4" w:space="0" w:color="auto"/>
              <w:left w:val="single" w:sz="4" w:space="0" w:color="auto"/>
              <w:bottom w:val="single" w:sz="4" w:space="0" w:color="auto"/>
              <w:right w:val="single" w:sz="4" w:space="0" w:color="auto"/>
            </w:tcBorders>
          </w:tcPr>
          <w:p w14:paraId="744FB57E" w14:textId="003EA670"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28</w:t>
            </w:r>
          </w:p>
        </w:tc>
        <w:tc>
          <w:tcPr>
            <w:tcW w:w="5357" w:type="dxa"/>
            <w:tcBorders>
              <w:top w:val="single" w:sz="4" w:space="0" w:color="auto"/>
              <w:left w:val="single" w:sz="4" w:space="0" w:color="auto"/>
              <w:bottom w:val="single" w:sz="4" w:space="0" w:color="auto"/>
              <w:right w:val="single" w:sz="4" w:space="0" w:color="auto"/>
            </w:tcBorders>
            <w:vAlign w:val="center"/>
          </w:tcPr>
          <w:p w14:paraId="30F2A30D" w14:textId="19A469ED"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Cylinders (50ml, 100ml)</w:t>
            </w:r>
          </w:p>
        </w:tc>
        <w:tc>
          <w:tcPr>
            <w:tcW w:w="3193" w:type="dxa"/>
            <w:tcBorders>
              <w:top w:val="single" w:sz="4" w:space="0" w:color="auto"/>
              <w:left w:val="single" w:sz="4" w:space="0" w:color="auto"/>
              <w:bottom w:val="single" w:sz="4" w:space="0" w:color="auto"/>
              <w:right w:val="single" w:sz="4" w:space="0" w:color="auto"/>
            </w:tcBorders>
            <w:vAlign w:val="center"/>
          </w:tcPr>
          <w:p w14:paraId="6766025C" w14:textId="02CA72C5"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4</w:t>
            </w:r>
          </w:p>
        </w:tc>
      </w:tr>
      <w:tr w:rsidR="00946DED" w:rsidRPr="006A0510" w14:paraId="76E6D2D0" w14:textId="77777777" w:rsidTr="00FB1C1A">
        <w:tc>
          <w:tcPr>
            <w:tcW w:w="980" w:type="dxa"/>
            <w:tcBorders>
              <w:top w:val="single" w:sz="4" w:space="0" w:color="auto"/>
              <w:left w:val="single" w:sz="4" w:space="0" w:color="auto"/>
              <w:bottom w:val="single" w:sz="4" w:space="0" w:color="auto"/>
              <w:right w:val="single" w:sz="4" w:space="0" w:color="auto"/>
            </w:tcBorders>
          </w:tcPr>
          <w:p w14:paraId="69980AAF" w14:textId="2287AC92"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29</w:t>
            </w:r>
          </w:p>
        </w:tc>
        <w:tc>
          <w:tcPr>
            <w:tcW w:w="5357" w:type="dxa"/>
            <w:tcBorders>
              <w:top w:val="single" w:sz="4" w:space="0" w:color="auto"/>
              <w:left w:val="single" w:sz="4" w:space="0" w:color="auto"/>
              <w:bottom w:val="single" w:sz="4" w:space="0" w:color="auto"/>
              <w:right w:val="single" w:sz="4" w:space="0" w:color="auto"/>
            </w:tcBorders>
            <w:vAlign w:val="center"/>
          </w:tcPr>
          <w:p w14:paraId="08DECA2C" w14:textId="7420C159"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Separating funnel, capacity 250 ml</w:t>
            </w:r>
          </w:p>
        </w:tc>
        <w:tc>
          <w:tcPr>
            <w:tcW w:w="3193" w:type="dxa"/>
            <w:tcBorders>
              <w:top w:val="single" w:sz="4" w:space="0" w:color="auto"/>
              <w:left w:val="single" w:sz="4" w:space="0" w:color="auto"/>
              <w:bottom w:val="single" w:sz="4" w:space="0" w:color="auto"/>
              <w:right w:val="single" w:sz="4" w:space="0" w:color="auto"/>
            </w:tcBorders>
            <w:vAlign w:val="center"/>
          </w:tcPr>
          <w:p w14:paraId="65FEB15B" w14:textId="34EDC013"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5</w:t>
            </w:r>
          </w:p>
        </w:tc>
      </w:tr>
      <w:tr w:rsidR="00946DED" w:rsidRPr="006A0510" w14:paraId="50C53446" w14:textId="77777777" w:rsidTr="00FB1C1A">
        <w:tc>
          <w:tcPr>
            <w:tcW w:w="980" w:type="dxa"/>
            <w:tcBorders>
              <w:top w:val="single" w:sz="4" w:space="0" w:color="auto"/>
              <w:left w:val="single" w:sz="4" w:space="0" w:color="auto"/>
              <w:bottom w:val="single" w:sz="4" w:space="0" w:color="auto"/>
              <w:right w:val="single" w:sz="4" w:space="0" w:color="auto"/>
            </w:tcBorders>
          </w:tcPr>
          <w:p w14:paraId="10325ED7" w14:textId="33CB6262"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30</w:t>
            </w:r>
          </w:p>
        </w:tc>
        <w:tc>
          <w:tcPr>
            <w:tcW w:w="5357" w:type="dxa"/>
            <w:tcBorders>
              <w:top w:val="single" w:sz="4" w:space="0" w:color="auto"/>
              <w:left w:val="single" w:sz="4" w:space="0" w:color="auto"/>
              <w:bottom w:val="single" w:sz="4" w:space="0" w:color="auto"/>
              <w:right w:val="single" w:sz="4" w:space="0" w:color="auto"/>
            </w:tcBorders>
            <w:vAlign w:val="center"/>
          </w:tcPr>
          <w:p w14:paraId="776D1985" w14:textId="16257DB2"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Tripod stand</w:t>
            </w:r>
          </w:p>
        </w:tc>
        <w:tc>
          <w:tcPr>
            <w:tcW w:w="3193" w:type="dxa"/>
            <w:tcBorders>
              <w:top w:val="single" w:sz="4" w:space="0" w:color="auto"/>
              <w:left w:val="single" w:sz="4" w:space="0" w:color="auto"/>
              <w:bottom w:val="single" w:sz="4" w:space="0" w:color="auto"/>
              <w:right w:val="single" w:sz="4" w:space="0" w:color="auto"/>
            </w:tcBorders>
            <w:vAlign w:val="center"/>
          </w:tcPr>
          <w:p w14:paraId="2F790518" w14:textId="24949909"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5</w:t>
            </w:r>
          </w:p>
        </w:tc>
      </w:tr>
      <w:tr w:rsidR="00946DED" w:rsidRPr="006A0510" w14:paraId="48C3602B" w14:textId="77777777" w:rsidTr="00FB1C1A">
        <w:tc>
          <w:tcPr>
            <w:tcW w:w="980" w:type="dxa"/>
            <w:tcBorders>
              <w:top w:val="single" w:sz="4" w:space="0" w:color="auto"/>
              <w:left w:val="single" w:sz="4" w:space="0" w:color="auto"/>
              <w:bottom w:val="single" w:sz="4" w:space="0" w:color="auto"/>
              <w:right w:val="single" w:sz="4" w:space="0" w:color="auto"/>
            </w:tcBorders>
          </w:tcPr>
          <w:p w14:paraId="38733101" w14:textId="7A563988"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31</w:t>
            </w:r>
          </w:p>
        </w:tc>
        <w:tc>
          <w:tcPr>
            <w:tcW w:w="5357" w:type="dxa"/>
            <w:tcBorders>
              <w:top w:val="single" w:sz="4" w:space="0" w:color="auto"/>
              <w:left w:val="single" w:sz="4" w:space="0" w:color="auto"/>
              <w:bottom w:val="single" w:sz="4" w:space="0" w:color="auto"/>
              <w:right w:val="single" w:sz="4" w:space="0" w:color="auto"/>
            </w:tcBorders>
            <w:vAlign w:val="center"/>
          </w:tcPr>
          <w:p w14:paraId="362BC975" w14:textId="1DE2DD90"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Flame Photometer with accessories (LPG Cylinder, CRMs for Sodium &amp; potassium)</w:t>
            </w:r>
          </w:p>
        </w:tc>
        <w:tc>
          <w:tcPr>
            <w:tcW w:w="3193" w:type="dxa"/>
            <w:tcBorders>
              <w:top w:val="single" w:sz="4" w:space="0" w:color="auto"/>
              <w:left w:val="single" w:sz="4" w:space="0" w:color="auto"/>
              <w:bottom w:val="single" w:sz="4" w:space="0" w:color="auto"/>
              <w:right w:val="single" w:sz="4" w:space="0" w:color="auto"/>
            </w:tcBorders>
            <w:vAlign w:val="center"/>
          </w:tcPr>
          <w:p w14:paraId="48DC5C07" w14:textId="6881F83D"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01 No</w:t>
            </w:r>
          </w:p>
        </w:tc>
      </w:tr>
      <w:tr w:rsidR="00946DED" w:rsidRPr="006A0510" w14:paraId="0ECACA9B" w14:textId="77777777" w:rsidTr="00FB1C1A">
        <w:tc>
          <w:tcPr>
            <w:tcW w:w="980" w:type="dxa"/>
            <w:tcBorders>
              <w:top w:val="single" w:sz="4" w:space="0" w:color="auto"/>
              <w:left w:val="single" w:sz="4" w:space="0" w:color="auto"/>
              <w:bottom w:val="single" w:sz="4" w:space="0" w:color="auto"/>
              <w:right w:val="single" w:sz="4" w:space="0" w:color="auto"/>
            </w:tcBorders>
          </w:tcPr>
          <w:p w14:paraId="0A4D337B" w14:textId="2486D20C"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32</w:t>
            </w:r>
          </w:p>
        </w:tc>
        <w:tc>
          <w:tcPr>
            <w:tcW w:w="5357" w:type="dxa"/>
            <w:tcBorders>
              <w:top w:val="single" w:sz="4" w:space="0" w:color="auto"/>
              <w:left w:val="single" w:sz="4" w:space="0" w:color="auto"/>
              <w:bottom w:val="single" w:sz="4" w:space="0" w:color="auto"/>
              <w:right w:val="single" w:sz="4" w:space="0" w:color="auto"/>
            </w:tcBorders>
            <w:vAlign w:val="center"/>
          </w:tcPr>
          <w:p w14:paraId="4EBCB1B3" w14:textId="407748F2"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UV/VIS Spectrophotometer with variable sample holder and accessories</w:t>
            </w:r>
          </w:p>
        </w:tc>
        <w:tc>
          <w:tcPr>
            <w:tcW w:w="3193" w:type="dxa"/>
            <w:tcBorders>
              <w:top w:val="single" w:sz="4" w:space="0" w:color="auto"/>
              <w:left w:val="single" w:sz="4" w:space="0" w:color="auto"/>
              <w:bottom w:val="single" w:sz="4" w:space="0" w:color="auto"/>
              <w:right w:val="single" w:sz="4" w:space="0" w:color="auto"/>
            </w:tcBorders>
            <w:vAlign w:val="center"/>
          </w:tcPr>
          <w:p w14:paraId="37FA0CD3" w14:textId="2E6EF425"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01 Unit</w:t>
            </w:r>
          </w:p>
        </w:tc>
      </w:tr>
      <w:tr w:rsidR="00946DED" w:rsidRPr="006A0510" w14:paraId="033B6EDD" w14:textId="77777777" w:rsidTr="00FB1C1A">
        <w:tc>
          <w:tcPr>
            <w:tcW w:w="980" w:type="dxa"/>
            <w:tcBorders>
              <w:top w:val="single" w:sz="4" w:space="0" w:color="auto"/>
              <w:left w:val="single" w:sz="4" w:space="0" w:color="auto"/>
              <w:bottom w:val="single" w:sz="4" w:space="0" w:color="auto"/>
              <w:right w:val="single" w:sz="4" w:space="0" w:color="auto"/>
            </w:tcBorders>
          </w:tcPr>
          <w:p w14:paraId="14CB4885" w14:textId="7BC281D1"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33</w:t>
            </w:r>
          </w:p>
        </w:tc>
        <w:tc>
          <w:tcPr>
            <w:tcW w:w="5357" w:type="dxa"/>
            <w:tcBorders>
              <w:top w:val="single" w:sz="4" w:space="0" w:color="auto"/>
              <w:left w:val="single" w:sz="4" w:space="0" w:color="auto"/>
              <w:bottom w:val="single" w:sz="4" w:space="0" w:color="auto"/>
              <w:right w:val="single" w:sz="4" w:space="0" w:color="auto"/>
            </w:tcBorders>
            <w:vAlign w:val="center"/>
          </w:tcPr>
          <w:p w14:paraId="55A9D03C" w14:textId="1636EA24"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Cyanide Distillation Assembly</w:t>
            </w:r>
          </w:p>
        </w:tc>
        <w:tc>
          <w:tcPr>
            <w:tcW w:w="3193" w:type="dxa"/>
            <w:tcBorders>
              <w:top w:val="single" w:sz="4" w:space="0" w:color="auto"/>
              <w:left w:val="single" w:sz="4" w:space="0" w:color="auto"/>
              <w:bottom w:val="single" w:sz="4" w:space="0" w:color="auto"/>
              <w:right w:val="single" w:sz="4" w:space="0" w:color="auto"/>
            </w:tcBorders>
            <w:vAlign w:val="center"/>
          </w:tcPr>
          <w:p w14:paraId="6EA6774B" w14:textId="3651DB26"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01 Unit</w:t>
            </w:r>
          </w:p>
        </w:tc>
      </w:tr>
      <w:tr w:rsidR="00946DED" w:rsidRPr="006A0510" w14:paraId="778B02DA" w14:textId="77777777" w:rsidTr="00FB1C1A">
        <w:tc>
          <w:tcPr>
            <w:tcW w:w="980" w:type="dxa"/>
            <w:tcBorders>
              <w:top w:val="single" w:sz="4" w:space="0" w:color="auto"/>
              <w:left w:val="single" w:sz="4" w:space="0" w:color="auto"/>
              <w:bottom w:val="single" w:sz="4" w:space="0" w:color="auto"/>
              <w:right w:val="single" w:sz="4" w:space="0" w:color="auto"/>
            </w:tcBorders>
          </w:tcPr>
          <w:p w14:paraId="1A18B615" w14:textId="0F7A5720"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34</w:t>
            </w:r>
          </w:p>
        </w:tc>
        <w:tc>
          <w:tcPr>
            <w:tcW w:w="5357" w:type="dxa"/>
            <w:tcBorders>
              <w:top w:val="single" w:sz="4" w:space="0" w:color="auto"/>
              <w:left w:val="single" w:sz="4" w:space="0" w:color="auto"/>
              <w:bottom w:val="single" w:sz="4" w:space="0" w:color="auto"/>
              <w:right w:val="single" w:sz="4" w:space="0" w:color="auto"/>
            </w:tcBorders>
            <w:vAlign w:val="center"/>
          </w:tcPr>
          <w:p w14:paraId="410DF409" w14:textId="2BA03BCE"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Heating Mantle 500 mL 350 C</w:t>
            </w:r>
          </w:p>
        </w:tc>
        <w:tc>
          <w:tcPr>
            <w:tcW w:w="3193" w:type="dxa"/>
            <w:tcBorders>
              <w:top w:val="single" w:sz="4" w:space="0" w:color="auto"/>
              <w:left w:val="single" w:sz="4" w:space="0" w:color="auto"/>
              <w:bottom w:val="single" w:sz="4" w:space="0" w:color="auto"/>
              <w:right w:val="single" w:sz="4" w:space="0" w:color="auto"/>
            </w:tcBorders>
            <w:vAlign w:val="center"/>
          </w:tcPr>
          <w:p w14:paraId="4F57D4C9" w14:textId="05BF0BAA"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 Unit</w:t>
            </w:r>
          </w:p>
        </w:tc>
      </w:tr>
      <w:tr w:rsidR="00946DED" w:rsidRPr="006A0510" w14:paraId="3CD9639C" w14:textId="77777777" w:rsidTr="00FB1C1A">
        <w:tc>
          <w:tcPr>
            <w:tcW w:w="980" w:type="dxa"/>
            <w:tcBorders>
              <w:top w:val="single" w:sz="4" w:space="0" w:color="auto"/>
              <w:left w:val="single" w:sz="4" w:space="0" w:color="auto"/>
              <w:bottom w:val="single" w:sz="4" w:space="0" w:color="auto"/>
              <w:right w:val="single" w:sz="4" w:space="0" w:color="auto"/>
            </w:tcBorders>
          </w:tcPr>
          <w:p w14:paraId="2AF94B40" w14:textId="6B4A2C38"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35</w:t>
            </w:r>
          </w:p>
        </w:tc>
        <w:tc>
          <w:tcPr>
            <w:tcW w:w="5357" w:type="dxa"/>
            <w:tcBorders>
              <w:top w:val="single" w:sz="4" w:space="0" w:color="auto"/>
              <w:left w:val="single" w:sz="4" w:space="0" w:color="auto"/>
              <w:bottom w:val="single" w:sz="4" w:space="0" w:color="auto"/>
              <w:right w:val="single" w:sz="4" w:space="0" w:color="auto"/>
            </w:tcBorders>
            <w:vAlign w:val="center"/>
          </w:tcPr>
          <w:p w14:paraId="38C89903" w14:textId="67C07472"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Muffle Furnace 1100 C</w:t>
            </w:r>
          </w:p>
        </w:tc>
        <w:tc>
          <w:tcPr>
            <w:tcW w:w="3193" w:type="dxa"/>
            <w:tcBorders>
              <w:top w:val="single" w:sz="4" w:space="0" w:color="auto"/>
              <w:left w:val="single" w:sz="4" w:space="0" w:color="auto"/>
              <w:bottom w:val="single" w:sz="4" w:space="0" w:color="auto"/>
              <w:right w:val="single" w:sz="4" w:space="0" w:color="auto"/>
            </w:tcBorders>
            <w:vAlign w:val="center"/>
          </w:tcPr>
          <w:p w14:paraId="02A2DBDD" w14:textId="032BBCDE"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 Unit</w:t>
            </w:r>
          </w:p>
        </w:tc>
      </w:tr>
      <w:tr w:rsidR="00946DED" w:rsidRPr="006A0510" w14:paraId="3FF1772B" w14:textId="77777777" w:rsidTr="00FB1C1A">
        <w:tc>
          <w:tcPr>
            <w:tcW w:w="980" w:type="dxa"/>
            <w:tcBorders>
              <w:top w:val="single" w:sz="4" w:space="0" w:color="auto"/>
              <w:left w:val="single" w:sz="4" w:space="0" w:color="auto"/>
              <w:bottom w:val="single" w:sz="4" w:space="0" w:color="auto"/>
              <w:right w:val="single" w:sz="4" w:space="0" w:color="auto"/>
            </w:tcBorders>
          </w:tcPr>
          <w:p w14:paraId="7ACF2599" w14:textId="6FF98950"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36</w:t>
            </w:r>
          </w:p>
        </w:tc>
        <w:tc>
          <w:tcPr>
            <w:tcW w:w="5357" w:type="dxa"/>
            <w:tcBorders>
              <w:top w:val="single" w:sz="4" w:space="0" w:color="auto"/>
              <w:left w:val="single" w:sz="4" w:space="0" w:color="auto"/>
              <w:bottom w:val="single" w:sz="4" w:space="0" w:color="auto"/>
              <w:right w:val="single" w:sz="4" w:space="0" w:color="auto"/>
            </w:tcBorders>
            <w:vAlign w:val="center"/>
          </w:tcPr>
          <w:p w14:paraId="77E24BD3" w14:textId="5A667DE6"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COD Reactor 150 C, having 16 mm wells</w:t>
            </w:r>
          </w:p>
        </w:tc>
        <w:tc>
          <w:tcPr>
            <w:tcW w:w="3193" w:type="dxa"/>
            <w:tcBorders>
              <w:top w:val="single" w:sz="4" w:space="0" w:color="auto"/>
              <w:left w:val="single" w:sz="4" w:space="0" w:color="auto"/>
              <w:bottom w:val="single" w:sz="4" w:space="0" w:color="auto"/>
              <w:right w:val="single" w:sz="4" w:space="0" w:color="auto"/>
            </w:tcBorders>
            <w:vAlign w:val="center"/>
          </w:tcPr>
          <w:p w14:paraId="3F83D790" w14:textId="6BCE06EF"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01 Unit</w:t>
            </w:r>
          </w:p>
        </w:tc>
      </w:tr>
      <w:tr w:rsidR="00946DED" w:rsidRPr="006A0510" w14:paraId="2C4A0FFB" w14:textId="77777777" w:rsidTr="00FB1C1A">
        <w:tc>
          <w:tcPr>
            <w:tcW w:w="980" w:type="dxa"/>
            <w:tcBorders>
              <w:top w:val="single" w:sz="4" w:space="0" w:color="auto"/>
              <w:left w:val="single" w:sz="4" w:space="0" w:color="auto"/>
              <w:bottom w:val="single" w:sz="4" w:space="0" w:color="auto"/>
              <w:right w:val="single" w:sz="4" w:space="0" w:color="auto"/>
            </w:tcBorders>
          </w:tcPr>
          <w:p w14:paraId="2D758DE1" w14:textId="04E45B37"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37</w:t>
            </w:r>
          </w:p>
        </w:tc>
        <w:tc>
          <w:tcPr>
            <w:tcW w:w="5357" w:type="dxa"/>
            <w:tcBorders>
              <w:top w:val="single" w:sz="4" w:space="0" w:color="auto"/>
              <w:left w:val="single" w:sz="4" w:space="0" w:color="auto"/>
              <w:bottom w:val="single" w:sz="4" w:space="0" w:color="auto"/>
              <w:right w:val="single" w:sz="4" w:space="0" w:color="auto"/>
            </w:tcBorders>
            <w:vAlign w:val="center"/>
          </w:tcPr>
          <w:p w14:paraId="11D0C1BD" w14:textId="7356E8D8"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COD Vials 1500 mg/L</w:t>
            </w:r>
          </w:p>
        </w:tc>
        <w:tc>
          <w:tcPr>
            <w:tcW w:w="3193" w:type="dxa"/>
            <w:tcBorders>
              <w:top w:val="single" w:sz="4" w:space="0" w:color="auto"/>
              <w:left w:val="single" w:sz="4" w:space="0" w:color="auto"/>
              <w:bottom w:val="single" w:sz="4" w:space="0" w:color="auto"/>
              <w:right w:val="single" w:sz="4" w:space="0" w:color="auto"/>
            </w:tcBorders>
            <w:vAlign w:val="center"/>
          </w:tcPr>
          <w:p w14:paraId="10A530B3" w14:textId="033A32ED"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25 Nos.</w:t>
            </w:r>
          </w:p>
        </w:tc>
      </w:tr>
      <w:tr w:rsidR="00946DED" w:rsidRPr="006A0510" w14:paraId="01227E7A" w14:textId="77777777" w:rsidTr="00FB1C1A">
        <w:tc>
          <w:tcPr>
            <w:tcW w:w="980" w:type="dxa"/>
            <w:tcBorders>
              <w:top w:val="single" w:sz="4" w:space="0" w:color="auto"/>
              <w:left w:val="single" w:sz="4" w:space="0" w:color="auto"/>
              <w:bottom w:val="single" w:sz="4" w:space="0" w:color="auto"/>
              <w:right w:val="single" w:sz="4" w:space="0" w:color="auto"/>
            </w:tcBorders>
          </w:tcPr>
          <w:p w14:paraId="3053D891" w14:textId="6119F8C0"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38</w:t>
            </w:r>
          </w:p>
        </w:tc>
        <w:tc>
          <w:tcPr>
            <w:tcW w:w="5357" w:type="dxa"/>
            <w:tcBorders>
              <w:top w:val="single" w:sz="4" w:space="0" w:color="auto"/>
              <w:left w:val="single" w:sz="4" w:space="0" w:color="auto"/>
              <w:bottom w:val="single" w:sz="4" w:space="0" w:color="auto"/>
              <w:right w:val="single" w:sz="4" w:space="0" w:color="auto"/>
            </w:tcBorders>
            <w:vAlign w:val="center"/>
          </w:tcPr>
          <w:p w14:paraId="1BA7F7FD" w14:textId="73CA9AC9"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Arsenic Test Kit</w:t>
            </w:r>
          </w:p>
        </w:tc>
        <w:tc>
          <w:tcPr>
            <w:tcW w:w="3193" w:type="dxa"/>
            <w:tcBorders>
              <w:top w:val="single" w:sz="4" w:space="0" w:color="auto"/>
              <w:left w:val="single" w:sz="4" w:space="0" w:color="auto"/>
              <w:bottom w:val="single" w:sz="4" w:space="0" w:color="auto"/>
              <w:right w:val="single" w:sz="4" w:space="0" w:color="auto"/>
            </w:tcBorders>
            <w:vAlign w:val="center"/>
          </w:tcPr>
          <w:p w14:paraId="15E15910" w14:textId="43AB8EA0"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01 Kit</w:t>
            </w:r>
          </w:p>
        </w:tc>
      </w:tr>
      <w:tr w:rsidR="00946DED" w:rsidRPr="006A0510" w14:paraId="5F7F1300" w14:textId="77777777" w:rsidTr="00FB1C1A">
        <w:tc>
          <w:tcPr>
            <w:tcW w:w="980" w:type="dxa"/>
            <w:tcBorders>
              <w:top w:val="single" w:sz="4" w:space="0" w:color="auto"/>
              <w:left w:val="single" w:sz="4" w:space="0" w:color="auto"/>
              <w:bottom w:val="single" w:sz="4" w:space="0" w:color="auto"/>
              <w:right w:val="single" w:sz="4" w:space="0" w:color="auto"/>
            </w:tcBorders>
          </w:tcPr>
          <w:p w14:paraId="235AC29F" w14:textId="1CFB181E"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39</w:t>
            </w:r>
          </w:p>
        </w:tc>
        <w:tc>
          <w:tcPr>
            <w:tcW w:w="5357" w:type="dxa"/>
            <w:tcBorders>
              <w:top w:val="single" w:sz="4" w:space="0" w:color="auto"/>
              <w:left w:val="single" w:sz="4" w:space="0" w:color="auto"/>
              <w:bottom w:val="single" w:sz="4" w:space="0" w:color="auto"/>
              <w:right w:val="single" w:sz="4" w:space="0" w:color="auto"/>
            </w:tcBorders>
            <w:vAlign w:val="center"/>
          </w:tcPr>
          <w:p w14:paraId="6BE91F5C" w14:textId="2D1BFB7F"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China Dish 100 cc</w:t>
            </w:r>
          </w:p>
        </w:tc>
        <w:tc>
          <w:tcPr>
            <w:tcW w:w="3193" w:type="dxa"/>
            <w:tcBorders>
              <w:top w:val="single" w:sz="4" w:space="0" w:color="auto"/>
              <w:left w:val="single" w:sz="4" w:space="0" w:color="auto"/>
              <w:bottom w:val="single" w:sz="4" w:space="0" w:color="auto"/>
              <w:right w:val="single" w:sz="4" w:space="0" w:color="auto"/>
            </w:tcBorders>
            <w:vAlign w:val="center"/>
          </w:tcPr>
          <w:p w14:paraId="6964EA58" w14:textId="058325E4"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10 Nos.</w:t>
            </w:r>
          </w:p>
        </w:tc>
      </w:tr>
      <w:tr w:rsidR="00946DED" w:rsidRPr="006A0510" w14:paraId="7A7DFF1D" w14:textId="77777777" w:rsidTr="00FB1C1A">
        <w:tc>
          <w:tcPr>
            <w:tcW w:w="980" w:type="dxa"/>
            <w:tcBorders>
              <w:top w:val="single" w:sz="4" w:space="0" w:color="auto"/>
              <w:left w:val="single" w:sz="4" w:space="0" w:color="auto"/>
              <w:bottom w:val="single" w:sz="4" w:space="0" w:color="auto"/>
              <w:right w:val="single" w:sz="4" w:space="0" w:color="auto"/>
            </w:tcBorders>
          </w:tcPr>
          <w:p w14:paraId="2908C975" w14:textId="0B392D4C"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40</w:t>
            </w:r>
          </w:p>
        </w:tc>
        <w:tc>
          <w:tcPr>
            <w:tcW w:w="5357" w:type="dxa"/>
            <w:tcBorders>
              <w:top w:val="single" w:sz="4" w:space="0" w:color="auto"/>
              <w:left w:val="single" w:sz="4" w:space="0" w:color="auto"/>
              <w:bottom w:val="single" w:sz="4" w:space="0" w:color="auto"/>
              <w:right w:val="single" w:sz="4" w:space="0" w:color="auto"/>
            </w:tcBorders>
            <w:vAlign w:val="center"/>
          </w:tcPr>
          <w:p w14:paraId="51255AE7" w14:textId="2F98E950"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Whatmann Filter Papers 42 ash-less</w:t>
            </w:r>
          </w:p>
        </w:tc>
        <w:tc>
          <w:tcPr>
            <w:tcW w:w="3193" w:type="dxa"/>
            <w:tcBorders>
              <w:top w:val="single" w:sz="4" w:space="0" w:color="auto"/>
              <w:left w:val="single" w:sz="4" w:space="0" w:color="auto"/>
              <w:bottom w:val="single" w:sz="4" w:space="0" w:color="auto"/>
              <w:right w:val="single" w:sz="4" w:space="0" w:color="auto"/>
            </w:tcBorders>
            <w:vAlign w:val="center"/>
          </w:tcPr>
          <w:p w14:paraId="211D421C" w14:textId="3C35884A"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 Pack</w:t>
            </w:r>
          </w:p>
        </w:tc>
      </w:tr>
      <w:tr w:rsidR="00946DED" w:rsidRPr="006A0510" w14:paraId="5A41DA21" w14:textId="77777777" w:rsidTr="00FB1C1A">
        <w:tc>
          <w:tcPr>
            <w:tcW w:w="980" w:type="dxa"/>
            <w:tcBorders>
              <w:top w:val="single" w:sz="4" w:space="0" w:color="auto"/>
              <w:left w:val="single" w:sz="4" w:space="0" w:color="auto"/>
              <w:bottom w:val="single" w:sz="4" w:space="0" w:color="auto"/>
              <w:right w:val="single" w:sz="4" w:space="0" w:color="auto"/>
            </w:tcBorders>
          </w:tcPr>
          <w:p w14:paraId="4EB0FEA9" w14:textId="1DBCC029"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41</w:t>
            </w:r>
          </w:p>
        </w:tc>
        <w:tc>
          <w:tcPr>
            <w:tcW w:w="5357" w:type="dxa"/>
            <w:tcBorders>
              <w:top w:val="single" w:sz="4" w:space="0" w:color="auto"/>
              <w:left w:val="single" w:sz="4" w:space="0" w:color="auto"/>
              <w:bottom w:val="single" w:sz="4" w:space="0" w:color="auto"/>
              <w:right w:val="single" w:sz="4" w:space="0" w:color="auto"/>
            </w:tcBorders>
            <w:vAlign w:val="center"/>
          </w:tcPr>
          <w:p w14:paraId="77266E6F" w14:textId="442C9FE8" w:rsidR="00946DED" w:rsidRPr="00DB496A" w:rsidRDefault="00946DED" w:rsidP="00663D7F">
            <w:pPr>
              <w:keepNext/>
              <w:keepLines/>
              <w:spacing w:line="276" w:lineRule="auto"/>
              <w:ind w:right="270"/>
              <w:jc w:val="both"/>
              <w:rPr>
                <w:rFonts w:asciiTheme="minorBidi" w:hAnsiTheme="minorBidi" w:cstheme="minorBidi"/>
                <w:sz w:val="22"/>
                <w:szCs w:val="22"/>
              </w:rPr>
            </w:pPr>
            <w:proofErr w:type="spellStart"/>
            <w:r w:rsidRPr="00DB496A">
              <w:rPr>
                <w:rFonts w:asciiTheme="minorBidi" w:hAnsiTheme="minorBidi" w:cstheme="minorBidi"/>
                <w:sz w:val="22"/>
                <w:szCs w:val="22"/>
              </w:rPr>
              <w:t>Kjeldhal</w:t>
            </w:r>
            <w:proofErr w:type="spellEnd"/>
            <w:r w:rsidRPr="00DB496A">
              <w:rPr>
                <w:rFonts w:asciiTheme="minorBidi" w:hAnsiTheme="minorBidi" w:cstheme="minorBidi"/>
                <w:sz w:val="22"/>
                <w:szCs w:val="22"/>
              </w:rPr>
              <w:t xml:space="preserve"> Digestion and Distillation Apparatus 500mL</w:t>
            </w:r>
          </w:p>
        </w:tc>
        <w:tc>
          <w:tcPr>
            <w:tcW w:w="3193" w:type="dxa"/>
            <w:tcBorders>
              <w:top w:val="single" w:sz="4" w:space="0" w:color="auto"/>
              <w:left w:val="single" w:sz="4" w:space="0" w:color="auto"/>
              <w:bottom w:val="single" w:sz="4" w:space="0" w:color="auto"/>
              <w:right w:val="single" w:sz="4" w:space="0" w:color="auto"/>
            </w:tcBorders>
            <w:vAlign w:val="center"/>
          </w:tcPr>
          <w:p w14:paraId="18679EC0" w14:textId="237A93C0"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01Set</w:t>
            </w:r>
          </w:p>
        </w:tc>
      </w:tr>
      <w:tr w:rsidR="00946DED" w:rsidRPr="006A0510" w14:paraId="0272ADF6" w14:textId="77777777" w:rsidTr="00FB1C1A">
        <w:tc>
          <w:tcPr>
            <w:tcW w:w="980" w:type="dxa"/>
            <w:tcBorders>
              <w:top w:val="single" w:sz="4" w:space="0" w:color="auto"/>
              <w:left w:val="single" w:sz="4" w:space="0" w:color="auto"/>
              <w:bottom w:val="single" w:sz="4" w:space="0" w:color="auto"/>
              <w:right w:val="single" w:sz="4" w:space="0" w:color="auto"/>
            </w:tcBorders>
          </w:tcPr>
          <w:p w14:paraId="2B5A0E8A" w14:textId="31F8CF09"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42</w:t>
            </w:r>
          </w:p>
        </w:tc>
        <w:tc>
          <w:tcPr>
            <w:tcW w:w="5357" w:type="dxa"/>
            <w:tcBorders>
              <w:top w:val="single" w:sz="4" w:space="0" w:color="auto"/>
              <w:left w:val="single" w:sz="4" w:space="0" w:color="auto"/>
              <w:bottom w:val="single" w:sz="4" w:space="0" w:color="auto"/>
              <w:right w:val="single" w:sz="4" w:space="0" w:color="auto"/>
            </w:tcBorders>
            <w:vAlign w:val="center"/>
          </w:tcPr>
          <w:p w14:paraId="38EC82D9" w14:textId="2A424754"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Glass Beads</w:t>
            </w:r>
          </w:p>
        </w:tc>
        <w:tc>
          <w:tcPr>
            <w:tcW w:w="3193" w:type="dxa"/>
            <w:tcBorders>
              <w:top w:val="single" w:sz="4" w:space="0" w:color="auto"/>
              <w:left w:val="single" w:sz="4" w:space="0" w:color="auto"/>
              <w:bottom w:val="single" w:sz="4" w:space="0" w:color="auto"/>
              <w:right w:val="single" w:sz="4" w:space="0" w:color="auto"/>
            </w:tcBorders>
            <w:vAlign w:val="center"/>
          </w:tcPr>
          <w:p w14:paraId="646499F1" w14:textId="4AE957B8"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500 gm</w:t>
            </w:r>
          </w:p>
        </w:tc>
      </w:tr>
      <w:tr w:rsidR="00946DED" w:rsidRPr="006A0510" w14:paraId="71C029F6" w14:textId="77777777" w:rsidTr="00FB1C1A">
        <w:tc>
          <w:tcPr>
            <w:tcW w:w="980" w:type="dxa"/>
            <w:tcBorders>
              <w:top w:val="single" w:sz="4" w:space="0" w:color="auto"/>
              <w:left w:val="single" w:sz="4" w:space="0" w:color="auto"/>
              <w:bottom w:val="single" w:sz="4" w:space="0" w:color="auto"/>
              <w:right w:val="single" w:sz="4" w:space="0" w:color="auto"/>
            </w:tcBorders>
          </w:tcPr>
          <w:p w14:paraId="04887011" w14:textId="679A619F"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43</w:t>
            </w:r>
          </w:p>
        </w:tc>
        <w:tc>
          <w:tcPr>
            <w:tcW w:w="5357" w:type="dxa"/>
            <w:tcBorders>
              <w:top w:val="single" w:sz="4" w:space="0" w:color="auto"/>
              <w:left w:val="single" w:sz="4" w:space="0" w:color="auto"/>
              <w:bottom w:val="single" w:sz="4" w:space="0" w:color="auto"/>
              <w:right w:val="single" w:sz="4" w:space="0" w:color="auto"/>
            </w:tcBorders>
            <w:vAlign w:val="center"/>
          </w:tcPr>
          <w:p w14:paraId="013FEA6A" w14:textId="794B8ADD"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Glass Burette 50 mL0</w:t>
            </w:r>
          </w:p>
        </w:tc>
        <w:tc>
          <w:tcPr>
            <w:tcW w:w="3193" w:type="dxa"/>
            <w:tcBorders>
              <w:top w:val="single" w:sz="4" w:space="0" w:color="auto"/>
              <w:left w:val="single" w:sz="4" w:space="0" w:color="auto"/>
              <w:bottom w:val="single" w:sz="4" w:space="0" w:color="auto"/>
              <w:right w:val="single" w:sz="4" w:space="0" w:color="auto"/>
            </w:tcBorders>
            <w:vAlign w:val="center"/>
          </w:tcPr>
          <w:p w14:paraId="0C108B64" w14:textId="47DF6BAD"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02 Nos.</w:t>
            </w:r>
          </w:p>
        </w:tc>
      </w:tr>
      <w:tr w:rsidR="00946DED" w:rsidRPr="006A0510" w14:paraId="1D82CCE4" w14:textId="77777777" w:rsidTr="00FB1C1A">
        <w:tc>
          <w:tcPr>
            <w:tcW w:w="980" w:type="dxa"/>
            <w:tcBorders>
              <w:top w:val="single" w:sz="4" w:space="0" w:color="auto"/>
              <w:left w:val="single" w:sz="4" w:space="0" w:color="auto"/>
              <w:bottom w:val="single" w:sz="4" w:space="0" w:color="auto"/>
              <w:right w:val="single" w:sz="4" w:space="0" w:color="auto"/>
            </w:tcBorders>
          </w:tcPr>
          <w:p w14:paraId="7416AE5D" w14:textId="1A81E16A"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44</w:t>
            </w:r>
          </w:p>
        </w:tc>
        <w:tc>
          <w:tcPr>
            <w:tcW w:w="5357" w:type="dxa"/>
            <w:tcBorders>
              <w:top w:val="single" w:sz="4" w:space="0" w:color="auto"/>
              <w:left w:val="single" w:sz="4" w:space="0" w:color="auto"/>
              <w:bottom w:val="single" w:sz="4" w:space="0" w:color="auto"/>
              <w:right w:val="single" w:sz="4" w:space="0" w:color="auto"/>
            </w:tcBorders>
            <w:vAlign w:val="center"/>
          </w:tcPr>
          <w:p w14:paraId="252C2397" w14:textId="720AA014"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Laminar hood</w:t>
            </w:r>
          </w:p>
        </w:tc>
        <w:tc>
          <w:tcPr>
            <w:tcW w:w="3193" w:type="dxa"/>
            <w:tcBorders>
              <w:top w:val="single" w:sz="4" w:space="0" w:color="auto"/>
              <w:left w:val="single" w:sz="4" w:space="0" w:color="auto"/>
              <w:bottom w:val="single" w:sz="4" w:space="0" w:color="auto"/>
              <w:right w:val="single" w:sz="4" w:space="0" w:color="auto"/>
            </w:tcBorders>
            <w:vAlign w:val="center"/>
          </w:tcPr>
          <w:p w14:paraId="295E30CC" w14:textId="0E439E2E"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 xml:space="preserve">1 </w:t>
            </w:r>
          </w:p>
        </w:tc>
      </w:tr>
      <w:tr w:rsidR="00946DED" w:rsidRPr="006A0510" w14:paraId="6A3F8BEA" w14:textId="77777777" w:rsidTr="00FB1C1A">
        <w:tc>
          <w:tcPr>
            <w:tcW w:w="980" w:type="dxa"/>
            <w:tcBorders>
              <w:top w:val="single" w:sz="4" w:space="0" w:color="auto"/>
              <w:left w:val="single" w:sz="4" w:space="0" w:color="auto"/>
              <w:bottom w:val="single" w:sz="4" w:space="0" w:color="auto"/>
              <w:right w:val="single" w:sz="4" w:space="0" w:color="auto"/>
            </w:tcBorders>
          </w:tcPr>
          <w:p w14:paraId="3DFB04F2" w14:textId="43D22A57"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45</w:t>
            </w:r>
          </w:p>
        </w:tc>
        <w:tc>
          <w:tcPr>
            <w:tcW w:w="5357" w:type="dxa"/>
            <w:tcBorders>
              <w:top w:val="single" w:sz="4" w:space="0" w:color="auto"/>
              <w:left w:val="single" w:sz="4" w:space="0" w:color="auto"/>
              <w:bottom w:val="single" w:sz="4" w:space="0" w:color="auto"/>
              <w:right w:val="single" w:sz="4" w:space="0" w:color="auto"/>
            </w:tcBorders>
            <w:vAlign w:val="center"/>
          </w:tcPr>
          <w:p w14:paraId="61F981A4" w14:textId="5B3460F6"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Autoclave</w:t>
            </w:r>
          </w:p>
        </w:tc>
        <w:tc>
          <w:tcPr>
            <w:tcW w:w="3193" w:type="dxa"/>
            <w:tcBorders>
              <w:top w:val="single" w:sz="4" w:space="0" w:color="auto"/>
              <w:left w:val="single" w:sz="4" w:space="0" w:color="auto"/>
              <w:bottom w:val="single" w:sz="4" w:space="0" w:color="auto"/>
              <w:right w:val="single" w:sz="4" w:space="0" w:color="auto"/>
            </w:tcBorders>
            <w:vAlign w:val="center"/>
          </w:tcPr>
          <w:p w14:paraId="3BEF6697" w14:textId="45926F50"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w:t>
            </w:r>
          </w:p>
        </w:tc>
      </w:tr>
      <w:tr w:rsidR="00946DED" w:rsidRPr="006A0510" w14:paraId="2A76B2E3" w14:textId="77777777" w:rsidTr="00FB1C1A">
        <w:tc>
          <w:tcPr>
            <w:tcW w:w="980" w:type="dxa"/>
            <w:tcBorders>
              <w:top w:val="single" w:sz="4" w:space="0" w:color="auto"/>
              <w:left w:val="single" w:sz="4" w:space="0" w:color="auto"/>
              <w:bottom w:val="single" w:sz="4" w:space="0" w:color="auto"/>
              <w:right w:val="single" w:sz="4" w:space="0" w:color="auto"/>
            </w:tcBorders>
          </w:tcPr>
          <w:p w14:paraId="22E780C7" w14:textId="0B89C916"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46</w:t>
            </w:r>
          </w:p>
        </w:tc>
        <w:tc>
          <w:tcPr>
            <w:tcW w:w="5357" w:type="dxa"/>
            <w:tcBorders>
              <w:top w:val="single" w:sz="4" w:space="0" w:color="auto"/>
              <w:left w:val="single" w:sz="4" w:space="0" w:color="auto"/>
              <w:bottom w:val="single" w:sz="4" w:space="0" w:color="auto"/>
              <w:right w:val="single" w:sz="4" w:space="0" w:color="auto"/>
            </w:tcBorders>
            <w:vAlign w:val="center"/>
          </w:tcPr>
          <w:p w14:paraId="264413EF" w14:textId="2F07FE8D"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Incubators</w:t>
            </w:r>
          </w:p>
        </w:tc>
        <w:tc>
          <w:tcPr>
            <w:tcW w:w="3193" w:type="dxa"/>
            <w:tcBorders>
              <w:top w:val="single" w:sz="4" w:space="0" w:color="auto"/>
              <w:left w:val="single" w:sz="4" w:space="0" w:color="auto"/>
              <w:bottom w:val="single" w:sz="4" w:space="0" w:color="auto"/>
              <w:right w:val="single" w:sz="4" w:space="0" w:color="auto"/>
            </w:tcBorders>
            <w:vAlign w:val="center"/>
          </w:tcPr>
          <w:p w14:paraId="1CBD6FCC" w14:textId="5334657F"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3</w:t>
            </w:r>
          </w:p>
        </w:tc>
      </w:tr>
      <w:tr w:rsidR="00946DED" w:rsidRPr="006A0510" w14:paraId="06D285AE" w14:textId="77777777" w:rsidTr="00FB1C1A">
        <w:tc>
          <w:tcPr>
            <w:tcW w:w="980" w:type="dxa"/>
            <w:tcBorders>
              <w:top w:val="single" w:sz="4" w:space="0" w:color="auto"/>
              <w:left w:val="single" w:sz="4" w:space="0" w:color="auto"/>
              <w:bottom w:val="single" w:sz="4" w:space="0" w:color="auto"/>
              <w:right w:val="single" w:sz="4" w:space="0" w:color="auto"/>
            </w:tcBorders>
          </w:tcPr>
          <w:p w14:paraId="26B976C6" w14:textId="126A1E18"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47</w:t>
            </w:r>
          </w:p>
        </w:tc>
        <w:tc>
          <w:tcPr>
            <w:tcW w:w="5357" w:type="dxa"/>
            <w:tcBorders>
              <w:top w:val="single" w:sz="4" w:space="0" w:color="auto"/>
              <w:left w:val="single" w:sz="4" w:space="0" w:color="auto"/>
              <w:bottom w:val="single" w:sz="4" w:space="0" w:color="auto"/>
              <w:right w:val="single" w:sz="4" w:space="0" w:color="auto"/>
            </w:tcBorders>
            <w:vAlign w:val="center"/>
          </w:tcPr>
          <w:p w14:paraId="340E4845" w14:textId="12E94411"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Colony counter</w:t>
            </w:r>
          </w:p>
        </w:tc>
        <w:tc>
          <w:tcPr>
            <w:tcW w:w="3193" w:type="dxa"/>
            <w:tcBorders>
              <w:top w:val="single" w:sz="4" w:space="0" w:color="auto"/>
              <w:left w:val="single" w:sz="4" w:space="0" w:color="auto"/>
              <w:bottom w:val="single" w:sz="4" w:space="0" w:color="auto"/>
              <w:right w:val="single" w:sz="4" w:space="0" w:color="auto"/>
            </w:tcBorders>
            <w:vAlign w:val="center"/>
          </w:tcPr>
          <w:p w14:paraId="22F75DB4" w14:textId="01D3E348"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w:t>
            </w:r>
          </w:p>
        </w:tc>
      </w:tr>
      <w:tr w:rsidR="00946DED" w:rsidRPr="006A0510" w14:paraId="50E45DCC" w14:textId="77777777" w:rsidTr="00FB1C1A">
        <w:tc>
          <w:tcPr>
            <w:tcW w:w="980" w:type="dxa"/>
            <w:tcBorders>
              <w:top w:val="single" w:sz="4" w:space="0" w:color="auto"/>
              <w:left w:val="single" w:sz="4" w:space="0" w:color="auto"/>
              <w:bottom w:val="single" w:sz="4" w:space="0" w:color="auto"/>
              <w:right w:val="single" w:sz="4" w:space="0" w:color="auto"/>
            </w:tcBorders>
          </w:tcPr>
          <w:p w14:paraId="555F1C08" w14:textId="096C491A"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48</w:t>
            </w:r>
          </w:p>
        </w:tc>
        <w:tc>
          <w:tcPr>
            <w:tcW w:w="5357" w:type="dxa"/>
            <w:tcBorders>
              <w:top w:val="single" w:sz="4" w:space="0" w:color="auto"/>
              <w:left w:val="single" w:sz="4" w:space="0" w:color="auto"/>
              <w:bottom w:val="single" w:sz="4" w:space="0" w:color="auto"/>
              <w:right w:val="single" w:sz="4" w:space="0" w:color="auto"/>
            </w:tcBorders>
            <w:vAlign w:val="center"/>
          </w:tcPr>
          <w:p w14:paraId="3CC3451C" w14:textId="285571DE"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Filtration Assembly</w:t>
            </w:r>
          </w:p>
        </w:tc>
        <w:tc>
          <w:tcPr>
            <w:tcW w:w="3193" w:type="dxa"/>
            <w:tcBorders>
              <w:top w:val="single" w:sz="4" w:space="0" w:color="auto"/>
              <w:left w:val="single" w:sz="4" w:space="0" w:color="auto"/>
              <w:bottom w:val="single" w:sz="4" w:space="0" w:color="auto"/>
              <w:right w:val="single" w:sz="4" w:space="0" w:color="auto"/>
            </w:tcBorders>
            <w:vAlign w:val="center"/>
          </w:tcPr>
          <w:p w14:paraId="2A3F13B9" w14:textId="5DE3599A"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w:t>
            </w:r>
          </w:p>
        </w:tc>
      </w:tr>
      <w:tr w:rsidR="00946DED" w:rsidRPr="006A0510" w14:paraId="698E8CA8" w14:textId="77777777" w:rsidTr="00FB1C1A">
        <w:tc>
          <w:tcPr>
            <w:tcW w:w="980" w:type="dxa"/>
            <w:tcBorders>
              <w:top w:val="single" w:sz="4" w:space="0" w:color="auto"/>
              <w:left w:val="single" w:sz="4" w:space="0" w:color="auto"/>
              <w:bottom w:val="single" w:sz="4" w:space="0" w:color="auto"/>
              <w:right w:val="single" w:sz="4" w:space="0" w:color="auto"/>
            </w:tcBorders>
          </w:tcPr>
          <w:p w14:paraId="3C999C75" w14:textId="33C34EA7"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49</w:t>
            </w:r>
          </w:p>
        </w:tc>
        <w:tc>
          <w:tcPr>
            <w:tcW w:w="5357" w:type="dxa"/>
            <w:tcBorders>
              <w:top w:val="single" w:sz="4" w:space="0" w:color="auto"/>
              <w:left w:val="single" w:sz="4" w:space="0" w:color="auto"/>
              <w:bottom w:val="single" w:sz="4" w:space="0" w:color="auto"/>
              <w:right w:val="single" w:sz="4" w:space="0" w:color="auto"/>
            </w:tcBorders>
            <w:vAlign w:val="center"/>
          </w:tcPr>
          <w:p w14:paraId="6C141A41" w14:textId="483C3569"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Micropipettes set and accessories</w:t>
            </w:r>
          </w:p>
        </w:tc>
        <w:tc>
          <w:tcPr>
            <w:tcW w:w="3193" w:type="dxa"/>
            <w:tcBorders>
              <w:top w:val="single" w:sz="4" w:space="0" w:color="auto"/>
              <w:left w:val="single" w:sz="4" w:space="0" w:color="auto"/>
              <w:bottom w:val="single" w:sz="4" w:space="0" w:color="auto"/>
              <w:right w:val="single" w:sz="4" w:space="0" w:color="auto"/>
            </w:tcBorders>
            <w:vAlign w:val="center"/>
          </w:tcPr>
          <w:p w14:paraId="5A402314" w14:textId="669264CE"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2</w:t>
            </w:r>
          </w:p>
        </w:tc>
      </w:tr>
      <w:tr w:rsidR="00946DED" w:rsidRPr="006A0510" w14:paraId="11AC1EC5" w14:textId="77777777" w:rsidTr="00FB1C1A">
        <w:tc>
          <w:tcPr>
            <w:tcW w:w="980" w:type="dxa"/>
            <w:tcBorders>
              <w:top w:val="single" w:sz="4" w:space="0" w:color="auto"/>
              <w:left w:val="single" w:sz="4" w:space="0" w:color="auto"/>
              <w:bottom w:val="single" w:sz="4" w:space="0" w:color="auto"/>
              <w:right w:val="single" w:sz="4" w:space="0" w:color="auto"/>
            </w:tcBorders>
          </w:tcPr>
          <w:p w14:paraId="1CB6F36F" w14:textId="279D0495"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lastRenderedPageBreak/>
              <w:t>50</w:t>
            </w:r>
          </w:p>
        </w:tc>
        <w:tc>
          <w:tcPr>
            <w:tcW w:w="5357" w:type="dxa"/>
            <w:tcBorders>
              <w:top w:val="single" w:sz="4" w:space="0" w:color="auto"/>
              <w:left w:val="single" w:sz="4" w:space="0" w:color="auto"/>
              <w:bottom w:val="single" w:sz="4" w:space="0" w:color="auto"/>
              <w:right w:val="single" w:sz="4" w:space="0" w:color="auto"/>
            </w:tcBorders>
            <w:vAlign w:val="center"/>
          </w:tcPr>
          <w:p w14:paraId="31A59A1B" w14:textId="338CB2F2"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Glass tubes</w:t>
            </w:r>
          </w:p>
        </w:tc>
        <w:tc>
          <w:tcPr>
            <w:tcW w:w="3193" w:type="dxa"/>
            <w:tcBorders>
              <w:top w:val="single" w:sz="4" w:space="0" w:color="auto"/>
              <w:left w:val="single" w:sz="4" w:space="0" w:color="auto"/>
              <w:bottom w:val="single" w:sz="4" w:space="0" w:color="auto"/>
              <w:right w:val="single" w:sz="4" w:space="0" w:color="auto"/>
            </w:tcBorders>
            <w:vAlign w:val="center"/>
          </w:tcPr>
          <w:p w14:paraId="3915BACD" w14:textId="6DDD8106"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100</w:t>
            </w:r>
          </w:p>
        </w:tc>
      </w:tr>
      <w:tr w:rsidR="00946DED" w:rsidRPr="006A0510" w14:paraId="17FBE2B5" w14:textId="77777777" w:rsidTr="00FB1C1A">
        <w:tc>
          <w:tcPr>
            <w:tcW w:w="980" w:type="dxa"/>
            <w:tcBorders>
              <w:top w:val="single" w:sz="4" w:space="0" w:color="auto"/>
              <w:left w:val="single" w:sz="4" w:space="0" w:color="auto"/>
              <w:bottom w:val="single" w:sz="4" w:space="0" w:color="auto"/>
              <w:right w:val="single" w:sz="4" w:space="0" w:color="auto"/>
            </w:tcBorders>
          </w:tcPr>
          <w:p w14:paraId="13252C4F" w14:textId="30A75DFF"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51</w:t>
            </w:r>
          </w:p>
        </w:tc>
        <w:tc>
          <w:tcPr>
            <w:tcW w:w="5357" w:type="dxa"/>
            <w:tcBorders>
              <w:top w:val="single" w:sz="4" w:space="0" w:color="auto"/>
              <w:left w:val="single" w:sz="4" w:space="0" w:color="auto"/>
              <w:bottom w:val="single" w:sz="4" w:space="0" w:color="auto"/>
              <w:right w:val="single" w:sz="4" w:space="0" w:color="auto"/>
            </w:tcBorders>
            <w:vAlign w:val="center"/>
          </w:tcPr>
          <w:p w14:paraId="142183C8" w14:textId="06D2B69D"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Petri plates disposable</w:t>
            </w:r>
          </w:p>
        </w:tc>
        <w:tc>
          <w:tcPr>
            <w:tcW w:w="3193" w:type="dxa"/>
            <w:tcBorders>
              <w:top w:val="single" w:sz="4" w:space="0" w:color="auto"/>
              <w:left w:val="single" w:sz="4" w:space="0" w:color="auto"/>
              <w:bottom w:val="single" w:sz="4" w:space="0" w:color="auto"/>
              <w:right w:val="single" w:sz="4" w:space="0" w:color="auto"/>
            </w:tcBorders>
            <w:vAlign w:val="center"/>
          </w:tcPr>
          <w:p w14:paraId="64C94228" w14:textId="0F77B6F6"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500</w:t>
            </w:r>
          </w:p>
        </w:tc>
      </w:tr>
      <w:tr w:rsidR="00946DED" w:rsidRPr="006A0510" w14:paraId="0EE6ADB3" w14:textId="77777777" w:rsidTr="00FB1C1A">
        <w:tc>
          <w:tcPr>
            <w:tcW w:w="980" w:type="dxa"/>
            <w:tcBorders>
              <w:top w:val="single" w:sz="4" w:space="0" w:color="auto"/>
              <w:left w:val="single" w:sz="4" w:space="0" w:color="auto"/>
              <w:bottom w:val="single" w:sz="4" w:space="0" w:color="auto"/>
              <w:right w:val="single" w:sz="4" w:space="0" w:color="auto"/>
            </w:tcBorders>
          </w:tcPr>
          <w:p w14:paraId="3534FBFE" w14:textId="34A1AB93"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52</w:t>
            </w:r>
          </w:p>
        </w:tc>
        <w:tc>
          <w:tcPr>
            <w:tcW w:w="5357" w:type="dxa"/>
            <w:tcBorders>
              <w:top w:val="single" w:sz="4" w:space="0" w:color="auto"/>
              <w:left w:val="single" w:sz="4" w:space="0" w:color="auto"/>
              <w:bottom w:val="single" w:sz="4" w:space="0" w:color="auto"/>
              <w:right w:val="single" w:sz="4" w:space="0" w:color="auto"/>
            </w:tcBorders>
            <w:vAlign w:val="center"/>
          </w:tcPr>
          <w:p w14:paraId="4CB408A1" w14:textId="289F7DFF"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Glass beakers</w:t>
            </w:r>
          </w:p>
        </w:tc>
        <w:tc>
          <w:tcPr>
            <w:tcW w:w="3193" w:type="dxa"/>
            <w:tcBorders>
              <w:top w:val="single" w:sz="4" w:space="0" w:color="auto"/>
              <w:left w:val="single" w:sz="4" w:space="0" w:color="auto"/>
              <w:bottom w:val="single" w:sz="4" w:space="0" w:color="auto"/>
              <w:right w:val="single" w:sz="4" w:space="0" w:color="auto"/>
            </w:tcBorders>
            <w:vAlign w:val="center"/>
          </w:tcPr>
          <w:p w14:paraId="31BBDBA9" w14:textId="74160276"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100</w:t>
            </w:r>
          </w:p>
        </w:tc>
      </w:tr>
      <w:tr w:rsidR="00946DED" w:rsidRPr="006A0510" w14:paraId="600CEA3F" w14:textId="77777777" w:rsidTr="00FB1C1A">
        <w:tc>
          <w:tcPr>
            <w:tcW w:w="980" w:type="dxa"/>
            <w:tcBorders>
              <w:top w:val="single" w:sz="4" w:space="0" w:color="auto"/>
              <w:left w:val="single" w:sz="4" w:space="0" w:color="auto"/>
              <w:bottom w:val="single" w:sz="4" w:space="0" w:color="auto"/>
              <w:right w:val="single" w:sz="4" w:space="0" w:color="auto"/>
            </w:tcBorders>
          </w:tcPr>
          <w:p w14:paraId="42A2748F" w14:textId="65C68E2B"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53</w:t>
            </w:r>
          </w:p>
        </w:tc>
        <w:tc>
          <w:tcPr>
            <w:tcW w:w="5357" w:type="dxa"/>
            <w:tcBorders>
              <w:top w:val="single" w:sz="4" w:space="0" w:color="auto"/>
              <w:left w:val="single" w:sz="4" w:space="0" w:color="auto"/>
              <w:bottom w:val="single" w:sz="4" w:space="0" w:color="auto"/>
              <w:right w:val="single" w:sz="4" w:space="0" w:color="auto"/>
            </w:tcBorders>
            <w:vAlign w:val="center"/>
          </w:tcPr>
          <w:p w14:paraId="6D5E6531" w14:textId="64753A5B"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Erlenmeyer flasks</w:t>
            </w:r>
          </w:p>
        </w:tc>
        <w:tc>
          <w:tcPr>
            <w:tcW w:w="3193" w:type="dxa"/>
            <w:tcBorders>
              <w:top w:val="single" w:sz="4" w:space="0" w:color="auto"/>
              <w:left w:val="single" w:sz="4" w:space="0" w:color="auto"/>
              <w:bottom w:val="single" w:sz="4" w:space="0" w:color="auto"/>
              <w:right w:val="single" w:sz="4" w:space="0" w:color="auto"/>
            </w:tcBorders>
            <w:vAlign w:val="center"/>
          </w:tcPr>
          <w:p w14:paraId="595D016F" w14:textId="16156815"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50</w:t>
            </w:r>
          </w:p>
        </w:tc>
      </w:tr>
      <w:tr w:rsidR="00946DED" w:rsidRPr="006A0510" w14:paraId="47B1501E" w14:textId="77777777" w:rsidTr="00FB1C1A">
        <w:tc>
          <w:tcPr>
            <w:tcW w:w="980" w:type="dxa"/>
            <w:tcBorders>
              <w:top w:val="single" w:sz="4" w:space="0" w:color="auto"/>
              <w:left w:val="single" w:sz="4" w:space="0" w:color="auto"/>
              <w:bottom w:val="single" w:sz="4" w:space="0" w:color="auto"/>
              <w:right w:val="single" w:sz="4" w:space="0" w:color="auto"/>
            </w:tcBorders>
          </w:tcPr>
          <w:p w14:paraId="6A835471" w14:textId="454820A0"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54</w:t>
            </w:r>
          </w:p>
        </w:tc>
        <w:tc>
          <w:tcPr>
            <w:tcW w:w="5357" w:type="dxa"/>
            <w:tcBorders>
              <w:top w:val="single" w:sz="4" w:space="0" w:color="auto"/>
              <w:left w:val="single" w:sz="4" w:space="0" w:color="auto"/>
              <w:bottom w:val="single" w:sz="4" w:space="0" w:color="auto"/>
              <w:right w:val="single" w:sz="4" w:space="0" w:color="auto"/>
            </w:tcBorders>
            <w:vAlign w:val="center"/>
          </w:tcPr>
          <w:p w14:paraId="4B4B5FEC" w14:textId="053DD8C2"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Filter papers (0.4 µ)</w:t>
            </w:r>
          </w:p>
        </w:tc>
        <w:tc>
          <w:tcPr>
            <w:tcW w:w="3193" w:type="dxa"/>
            <w:tcBorders>
              <w:top w:val="single" w:sz="4" w:space="0" w:color="auto"/>
              <w:left w:val="single" w:sz="4" w:space="0" w:color="auto"/>
              <w:bottom w:val="single" w:sz="4" w:space="0" w:color="auto"/>
              <w:right w:val="single" w:sz="4" w:space="0" w:color="auto"/>
            </w:tcBorders>
            <w:vAlign w:val="center"/>
          </w:tcPr>
          <w:p w14:paraId="25ABB7A7" w14:textId="1C4078B1"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 box</w:t>
            </w:r>
          </w:p>
        </w:tc>
      </w:tr>
      <w:tr w:rsidR="00946DED" w:rsidRPr="006A0510" w14:paraId="75B4519C" w14:textId="77777777" w:rsidTr="00FB1C1A">
        <w:tc>
          <w:tcPr>
            <w:tcW w:w="980" w:type="dxa"/>
            <w:tcBorders>
              <w:top w:val="single" w:sz="4" w:space="0" w:color="auto"/>
              <w:left w:val="single" w:sz="4" w:space="0" w:color="auto"/>
              <w:bottom w:val="single" w:sz="4" w:space="0" w:color="auto"/>
              <w:right w:val="single" w:sz="4" w:space="0" w:color="auto"/>
            </w:tcBorders>
          </w:tcPr>
          <w:p w14:paraId="785B6F8E" w14:textId="76676268"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55</w:t>
            </w:r>
          </w:p>
        </w:tc>
        <w:tc>
          <w:tcPr>
            <w:tcW w:w="5357" w:type="dxa"/>
            <w:tcBorders>
              <w:top w:val="single" w:sz="4" w:space="0" w:color="auto"/>
              <w:left w:val="single" w:sz="4" w:space="0" w:color="auto"/>
              <w:bottom w:val="single" w:sz="4" w:space="0" w:color="auto"/>
              <w:right w:val="single" w:sz="4" w:space="0" w:color="auto"/>
            </w:tcBorders>
            <w:vAlign w:val="center"/>
          </w:tcPr>
          <w:p w14:paraId="66D38090" w14:textId="1D132E91"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Projector/Multimedia/White board</w:t>
            </w:r>
          </w:p>
        </w:tc>
        <w:tc>
          <w:tcPr>
            <w:tcW w:w="3193" w:type="dxa"/>
            <w:tcBorders>
              <w:top w:val="single" w:sz="4" w:space="0" w:color="auto"/>
              <w:left w:val="single" w:sz="4" w:space="0" w:color="auto"/>
              <w:bottom w:val="single" w:sz="4" w:space="0" w:color="auto"/>
              <w:right w:val="single" w:sz="4" w:space="0" w:color="auto"/>
            </w:tcBorders>
            <w:vAlign w:val="center"/>
          </w:tcPr>
          <w:p w14:paraId="5AF7F664" w14:textId="644F226C"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w:t>
            </w:r>
          </w:p>
        </w:tc>
      </w:tr>
      <w:tr w:rsidR="00946DED" w:rsidRPr="006A0510" w14:paraId="77813CB5" w14:textId="77777777" w:rsidTr="00FB1C1A">
        <w:tc>
          <w:tcPr>
            <w:tcW w:w="980" w:type="dxa"/>
            <w:tcBorders>
              <w:top w:val="single" w:sz="4" w:space="0" w:color="auto"/>
              <w:left w:val="single" w:sz="4" w:space="0" w:color="auto"/>
              <w:bottom w:val="single" w:sz="4" w:space="0" w:color="auto"/>
              <w:right w:val="single" w:sz="4" w:space="0" w:color="auto"/>
            </w:tcBorders>
          </w:tcPr>
          <w:p w14:paraId="21ABD478" w14:textId="17C35021"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56</w:t>
            </w:r>
          </w:p>
        </w:tc>
        <w:tc>
          <w:tcPr>
            <w:tcW w:w="5357" w:type="dxa"/>
            <w:tcBorders>
              <w:top w:val="single" w:sz="4" w:space="0" w:color="auto"/>
              <w:left w:val="single" w:sz="4" w:space="0" w:color="auto"/>
              <w:bottom w:val="single" w:sz="4" w:space="0" w:color="auto"/>
              <w:right w:val="single" w:sz="4" w:space="0" w:color="auto"/>
            </w:tcBorders>
            <w:vAlign w:val="center"/>
          </w:tcPr>
          <w:p w14:paraId="5802D0BD" w14:textId="5169D359"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sz w:val="22"/>
                <w:szCs w:val="22"/>
              </w:rPr>
              <w:t>MS Office Suite</w:t>
            </w:r>
          </w:p>
        </w:tc>
        <w:tc>
          <w:tcPr>
            <w:tcW w:w="3193" w:type="dxa"/>
            <w:tcBorders>
              <w:top w:val="single" w:sz="4" w:space="0" w:color="auto"/>
              <w:left w:val="single" w:sz="4" w:space="0" w:color="auto"/>
              <w:bottom w:val="single" w:sz="4" w:space="0" w:color="auto"/>
              <w:right w:val="single" w:sz="4" w:space="0" w:color="auto"/>
            </w:tcBorders>
            <w:vAlign w:val="center"/>
          </w:tcPr>
          <w:p w14:paraId="7F0ED7FF" w14:textId="51917946"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1</w:t>
            </w:r>
          </w:p>
        </w:tc>
      </w:tr>
      <w:tr w:rsidR="00946DED" w:rsidRPr="006A0510" w14:paraId="2B9B1C43" w14:textId="77777777" w:rsidTr="00FB1C1A">
        <w:tc>
          <w:tcPr>
            <w:tcW w:w="980" w:type="dxa"/>
            <w:tcBorders>
              <w:top w:val="single" w:sz="4" w:space="0" w:color="auto"/>
              <w:left w:val="single" w:sz="4" w:space="0" w:color="auto"/>
              <w:bottom w:val="single" w:sz="4" w:space="0" w:color="auto"/>
              <w:right w:val="single" w:sz="4" w:space="0" w:color="auto"/>
            </w:tcBorders>
          </w:tcPr>
          <w:p w14:paraId="3402DB53" w14:textId="1AEAD6D5"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57</w:t>
            </w:r>
          </w:p>
        </w:tc>
        <w:tc>
          <w:tcPr>
            <w:tcW w:w="5357" w:type="dxa"/>
            <w:tcBorders>
              <w:top w:val="single" w:sz="4" w:space="0" w:color="auto"/>
              <w:left w:val="single" w:sz="4" w:space="0" w:color="auto"/>
              <w:bottom w:val="single" w:sz="4" w:space="0" w:color="auto"/>
              <w:right w:val="single" w:sz="4" w:space="0" w:color="auto"/>
            </w:tcBorders>
            <w:vAlign w:val="center"/>
          </w:tcPr>
          <w:p w14:paraId="6CA4C475" w14:textId="251C614E"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color w:val="000000"/>
                <w:sz w:val="22"/>
                <w:szCs w:val="22"/>
              </w:rPr>
              <w:t>Turbidimeter</w:t>
            </w:r>
          </w:p>
        </w:tc>
        <w:tc>
          <w:tcPr>
            <w:tcW w:w="3193" w:type="dxa"/>
            <w:tcBorders>
              <w:top w:val="single" w:sz="4" w:space="0" w:color="auto"/>
              <w:left w:val="single" w:sz="4" w:space="0" w:color="auto"/>
              <w:bottom w:val="single" w:sz="4" w:space="0" w:color="auto"/>
              <w:right w:val="single" w:sz="4" w:space="0" w:color="auto"/>
            </w:tcBorders>
            <w:vAlign w:val="center"/>
          </w:tcPr>
          <w:p w14:paraId="0811BD62" w14:textId="0ACF7882"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01</w:t>
            </w:r>
          </w:p>
        </w:tc>
      </w:tr>
      <w:tr w:rsidR="00946DED" w:rsidRPr="006A0510" w14:paraId="1FFDCEAD" w14:textId="77777777" w:rsidTr="00FB1C1A">
        <w:tc>
          <w:tcPr>
            <w:tcW w:w="980" w:type="dxa"/>
            <w:tcBorders>
              <w:top w:val="single" w:sz="4" w:space="0" w:color="auto"/>
              <w:left w:val="single" w:sz="4" w:space="0" w:color="auto"/>
              <w:bottom w:val="single" w:sz="4" w:space="0" w:color="auto"/>
              <w:right w:val="single" w:sz="4" w:space="0" w:color="auto"/>
            </w:tcBorders>
          </w:tcPr>
          <w:p w14:paraId="78981100" w14:textId="4ADD19B0" w:rsidR="00946DED" w:rsidRDefault="00946DED" w:rsidP="00663D7F">
            <w:pPr>
              <w:spacing w:line="276" w:lineRule="auto"/>
              <w:jc w:val="center"/>
              <w:rPr>
                <w:rFonts w:asciiTheme="minorBidi" w:hAnsiTheme="minorBidi" w:cstheme="minorBidi"/>
                <w:sz w:val="22"/>
                <w:szCs w:val="22"/>
              </w:rPr>
            </w:pPr>
            <w:r>
              <w:rPr>
                <w:rFonts w:asciiTheme="minorBidi" w:hAnsiTheme="minorBidi" w:cstheme="minorBidi"/>
                <w:sz w:val="22"/>
                <w:szCs w:val="22"/>
              </w:rPr>
              <w:t>58</w:t>
            </w:r>
          </w:p>
        </w:tc>
        <w:tc>
          <w:tcPr>
            <w:tcW w:w="5357" w:type="dxa"/>
            <w:tcBorders>
              <w:top w:val="single" w:sz="4" w:space="0" w:color="auto"/>
              <w:left w:val="single" w:sz="4" w:space="0" w:color="auto"/>
              <w:bottom w:val="single" w:sz="4" w:space="0" w:color="auto"/>
              <w:right w:val="single" w:sz="4" w:space="0" w:color="auto"/>
            </w:tcBorders>
            <w:vAlign w:val="center"/>
          </w:tcPr>
          <w:p w14:paraId="7CD124F5" w14:textId="6FECD93F" w:rsidR="00946DED" w:rsidRPr="00DB496A" w:rsidRDefault="00946DED" w:rsidP="00663D7F">
            <w:pPr>
              <w:keepNext/>
              <w:keepLines/>
              <w:spacing w:line="276" w:lineRule="auto"/>
              <w:ind w:right="270"/>
              <w:jc w:val="both"/>
              <w:rPr>
                <w:rFonts w:asciiTheme="minorBidi" w:hAnsiTheme="minorBidi" w:cstheme="minorBidi"/>
                <w:sz w:val="22"/>
                <w:szCs w:val="22"/>
              </w:rPr>
            </w:pPr>
            <w:r w:rsidRPr="00DB496A">
              <w:rPr>
                <w:rFonts w:asciiTheme="minorBidi" w:hAnsiTheme="minorBidi" w:cstheme="minorBidi"/>
                <w:color w:val="000000"/>
                <w:sz w:val="22"/>
                <w:szCs w:val="22"/>
              </w:rPr>
              <w:t>PPEs</w:t>
            </w:r>
          </w:p>
        </w:tc>
        <w:tc>
          <w:tcPr>
            <w:tcW w:w="3193" w:type="dxa"/>
            <w:tcBorders>
              <w:top w:val="single" w:sz="4" w:space="0" w:color="auto"/>
              <w:left w:val="single" w:sz="4" w:space="0" w:color="auto"/>
              <w:bottom w:val="single" w:sz="4" w:space="0" w:color="auto"/>
              <w:right w:val="single" w:sz="4" w:space="0" w:color="auto"/>
            </w:tcBorders>
            <w:vAlign w:val="center"/>
          </w:tcPr>
          <w:p w14:paraId="7E83C3DC" w14:textId="68A4CF12" w:rsidR="00946DED" w:rsidRPr="00DB496A" w:rsidRDefault="00946DED" w:rsidP="00663D7F">
            <w:pPr>
              <w:spacing w:line="276" w:lineRule="auto"/>
              <w:jc w:val="center"/>
              <w:rPr>
                <w:rFonts w:asciiTheme="minorBidi" w:hAnsiTheme="minorBidi" w:cstheme="minorBidi"/>
                <w:sz w:val="22"/>
                <w:szCs w:val="22"/>
              </w:rPr>
            </w:pPr>
            <w:r w:rsidRPr="00DB496A">
              <w:rPr>
                <w:rFonts w:asciiTheme="minorBidi" w:hAnsiTheme="minorBidi" w:cstheme="minorBidi"/>
                <w:sz w:val="22"/>
                <w:szCs w:val="22"/>
              </w:rPr>
              <w:t>01</w:t>
            </w:r>
          </w:p>
        </w:tc>
      </w:tr>
    </w:tbl>
    <w:p w14:paraId="0C6FACB8" w14:textId="5092ACB5" w:rsidR="009358EB" w:rsidRPr="000A57AE" w:rsidRDefault="00666541" w:rsidP="000A57AE">
      <w:pPr>
        <w:pStyle w:val="ListParagraph"/>
        <w:numPr>
          <w:ilvl w:val="0"/>
          <w:numId w:val="25"/>
        </w:numPr>
        <w:spacing w:before="240" w:after="240" w:line="276" w:lineRule="auto"/>
        <w:jc w:val="both"/>
        <w:outlineLvl w:val="0"/>
        <w:rPr>
          <w:rFonts w:ascii="Arial" w:hAnsi="Arial" w:cs="Arial"/>
          <w:b/>
          <w:bCs/>
          <w:lang w:eastAsia="en-GB"/>
        </w:rPr>
      </w:pPr>
      <w:bookmarkStart w:id="49" w:name="_Toc214358587"/>
      <w:r w:rsidRPr="006038DD">
        <w:rPr>
          <w:rFonts w:ascii="Arial" w:hAnsi="Arial" w:cs="Arial"/>
          <w:b/>
          <w:bCs/>
          <w:lang w:eastAsia="en-GB"/>
        </w:rPr>
        <w:t>Members of Qualifications Development &amp; Review Committe</w:t>
      </w:r>
      <w:r w:rsidR="000A57AE">
        <w:rPr>
          <w:rFonts w:ascii="Arial" w:hAnsi="Arial" w:cs="Arial"/>
          <w:b/>
          <w:bCs/>
          <w:lang w:eastAsia="en-GB"/>
        </w:rPr>
        <w:t>e</w:t>
      </w:r>
      <w:bookmarkEnd w:id="49"/>
    </w:p>
    <w:tbl>
      <w:tblPr>
        <w:tblStyle w:val="GridTable5Dark-Accent412"/>
        <w:tblW w:w="9905" w:type="dxa"/>
        <w:tblInd w:w="-5" w:type="dxa"/>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430"/>
        <w:gridCol w:w="3600"/>
        <w:gridCol w:w="3155"/>
      </w:tblGrid>
      <w:tr w:rsidR="009358EB" w:rsidRPr="005047A4" w14:paraId="340B2DBA" w14:textId="77777777" w:rsidTr="00FB1C1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9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A68A0E" w14:textId="611168E4" w:rsidR="009358EB" w:rsidRPr="009358EB" w:rsidRDefault="009358EB" w:rsidP="009358EB">
            <w:pPr>
              <w:spacing w:line="276" w:lineRule="auto"/>
              <w:ind w:right="270"/>
              <w:jc w:val="center"/>
              <w:rPr>
                <w:rFonts w:asciiTheme="minorBidi" w:hAnsiTheme="minorBidi" w:cstheme="minorBidi"/>
              </w:rPr>
            </w:pPr>
            <w:r w:rsidRPr="009358EB">
              <w:rPr>
                <w:rFonts w:asciiTheme="minorBidi" w:hAnsiTheme="minorBidi" w:cstheme="minorBidi"/>
                <w:color w:val="000000" w:themeColor="text1"/>
              </w:rPr>
              <w:t>Qualification Development Committee</w:t>
            </w:r>
          </w:p>
        </w:tc>
      </w:tr>
      <w:tr w:rsidR="009358EB" w:rsidRPr="005047A4" w14:paraId="526BD8FF" w14:textId="77777777" w:rsidTr="00C1656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341B608" w14:textId="77777777" w:rsidR="009358EB" w:rsidRPr="005047A4" w:rsidRDefault="009358EB" w:rsidP="00C1656A">
            <w:pPr>
              <w:spacing w:line="276" w:lineRule="auto"/>
              <w:ind w:right="-15"/>
              <w:jc w:val="center"/>
              <w:rPr>
                <w:rFonts w:ascii="Arial" w:hAnsi="Arial" w:cs="Arial"/>
                <w:color w:val="auto"/>
                <w:sz w:val="22"/>
                <w:szCs w:val="22"/>
              </w:rPr>
            </w:pPr>
            <w:r w:rsidRPr="005047A4">
              <w:rPr>
                <w:rFonts w:ascii="Arial" w:hAnsi="Arial" w:cs="Arial"/>
                <w:bCs w:val="0"/>
                <w:color w:val="auto"/>
                <w:sz w:val="22"/>
                <w:szCs w:val="22"/>
              </w:rPr>
              <w:t>Sr.#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7AF12AAB" w14:textId="77777777" w:rsidR="009358EB" w:rsidRPr="005047A4" w:rsidRDefault="009358EB" w:rsidP="009358EB">
            <w:pPr>
              <w:spacing w:line="276" w:lineRule="auto"/>
              <w:ind w:right="270"/>
              <w:cnfStyle w:val="100000000000" w:firstRow="1" w:lastRow="0" w:firstColumn="0" w:lastColumn="0" w:oddVBand="0" w:evenVBand="0" w:oddHBand="0" w:evenHBand="0" w:firstRowFirstColumn="0" w:firstRowLastColumn="0" w:lastRowFirstColumn="0" w:lastRowLastColumn="0"/>
              <w:rPr>
                <w:rFonts w:ascii="Arial" w:hAnsi="Arial" w:cs="Arial"/>
                <w:color w:val="auto"/>
                <w:sz w:val="22"/>
                <w:szCs w:val="22"/>
              </w:rPr>
            </w:pPr>
            <w:r w:rsidRPr="005047A4">
              <w:rPr>
                <w:rFonts w:ascii="Arial" w:hAnsi="Arial" w:cs="Arial"/>
                <w:bCs w:val="0"/>
                <w:color w:val="auto"/>
                <w:sz w:val="22"/>
                <w:szCs w:val="22"/>
              </w:rPr>
              <w:t>Name</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10FED331" w14:textId="77777777" w:rsidR="009358EB" w:rsidRPr="005047A4" w:rsidRDefault="009358EB" w:rsidP="009358EB">
            <w:pPr>
              <w:spacing w:line="276" w:lineRule="auto"/>
              <w:ind w:left="-38" w:right="-79"/>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 w:val="22"/>
                <w:szCs w:val="22"/>
              </w:rPr>
            </w:pPr>
            <w:r w:rsidRPr="005047A4">
              <w:rPr>
                <w:rFonts w:ascii="Arial" w:hAnsi="Arial" w:cs="Arial"/>
                <w:bCs w:val="0"/>
                <w:color w:val="auto"/>
                <w:sz w:val="22"/>
                <w:szCs w:val="22"/>
              </w:rPr>
              <w:t>Designation</w:t>
            </w:r>
          </w:p>
        </w:tc>
        <w:tc>
          <w:tcPr>
            <w:tcW w:w="3155" w:type="dxa"/>
            <w:tcBorders>
              <w:top w:val="single" w:sz="4" w:space="0" w:color="auto"/>
              <w:left w:val="single" w:sz="4" w:space="0" w:color="auto"/>
              <w:bottom w:val="single" w:sz="4" w:space="0" w:color="auto"/>
              <w:right w:val="single" w:sz="4" w:space="0" w:color="auto"/>
            </w:tcBorders>
            <w:shd w:val="clear" w:color="auto" w:fill="auto"/>
            <w:vAlign w:val="center"/>
          </w:tcPr>
          <w:p w14:paraId="1AF8B607" w14:textId="77777777" w:rsidR="009358EB" w:rsidRPr="005047A4" w:rsidRDefault="009358EB" w:rsidP="009358EB">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 w:val="22"/>
                <w:szCs w:val="22"/>
              </w:rPr>
            </w:pPr>
            <w:r w:rsidRPr="005047A4">
              <w:rPr>
                <w:rFonts w:ascii="Arial" w:hAnsi="Arial" w:cs="Arial"/>
                <w:bCs w:val="0"/>
                <w:color w:val="auto"/>
                <w:sz w:val="22"/>
                <w:szCs w:val="22"/>
              </w:rPr>
              <w:t>Organization</w:t>
            </w:r>
          </w:p>
        </w:tc>
      </w:tr>
      <w:tr w:rsidR="009358EB" w:rsidRPr="005047A4" w14:paraId="7AEA7C62" w14:textId="77777777" w:rsidTr="000A57AE">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0E70A028" w14:textId="77777777" w:rsidR="009358EB" w:rsidRPr="00F04AE2" w:rsidRDefault="009358EB" w:rsidP="007B112C">
            <w:pPr>
              <w:pStyle w:val="ListParagraph"/>
              <w:numPr>
                <w:ilvl w:val="0"/>
                <w:numId w:val="22"/>
              </w:numPr>
              <w:spacing w:line="276" w:lineRule="auto"/>
              <w:ind w:left="525" w:right="75" w:hanging="565"/>
              <w:jc w:val="center"/>
              <w:rPr>
                <w:rFonts w:ascii="Arial" w:eastAsia="Trebuchet MS" w:hAnsi="Arial" w:cs="Arial"/>
                <w:color w:val="auto"/>
                <w:sz w:val="22"/>
                <w:szCs w:val="22"/>
              </w:rPr>
            </w:pPr>
          </w:p>
        </w:tc>
        <w:tc>
          <w:tcPr>
            <w:tcW w:w="2430" w:type="dxa"/>
            <w:tcBorders>
              <w:top w:val="single" w:sz="4" w:space="0" w:color="auto"/>
              <w:bottom w:val="single" w:sz="4" w:space="0" w:color="auto"/>
            </w:tcBorders>
            <w:shd w:val="clear" w:color="auto" w:fill="auto"/>
            <w:vAlign w:val="center"/>
          </w:tcPr>
          <w:p w14:paraId="11BCD921" w14:textId="54F580E6" w:rsidR="009358EB" w:rsidRPr="005047A4" w:rsidRDefault="009358EB" w:rsidP="009358EB">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bCs w:val="0"/>
              </w:rPr>
            </w:pPr>
            <w:r w:rsidRPr="005047A4">
              <w:rPr>
                <w:rFonts w:ascii="Arial" w:hAnsi="Arial" w:cs="Arial"/>
              </w:rPr>
              <w:t xml:space="preserve">Dr. </w:t>
            </w:r>
            <w:r w:rsidR="00C75505">
              <w:rPr>
                <w:rFonts w:ascii="Arial" w:hAnsi="Arial" w:cs="Arial"/>
              </w:rPr>
              <w:t>Asma Saeed</w:t>
            </w:r>
          </w:p>
        </w:tc>
        <w:tc>
          <w:tcPr>
            <w:tcW w:w="3600" w:type="dxa"/>
            <w:tcBorders>
              <w:top w:val="single" w:sz="4" w:space="0" w:color="auto"/>
              <w:bottom w:val="single" w:sz="4" w:space="0" w:color="auto"/>
            </w:tcBorders>
            <w:shd w:val="clear" w:color="auto" w:fill="auto"/>
            <w:vAlign w:val="center"/>
          </w:tcPr>
          <w:p w14:paraId="14E27C1E" w14:textId="2BDB7B03" w:rsidR="009358EB" w:rsidRPr="005047A4" w:rsidRDefault="00C75505" w:rsidP="00893881">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Ch</w:t>
            </w:r>
            <w:r w:rsidR="00BC2EAA">
              <w:rPr>
                <w:rFonts w:ascii="Arial" w:hAnsi="Arial" w:cs="Arial"/>
                <w:sz w:val="22"/>
                <w:szCs w:val="22"/>
              </w:rPr>
              <w:t>i</w:t>
            </w:r>
            <w:r>
              <w:rPr>
                <w:rFonts w:ascii="Arial" w:hAnsi="Arial" w:cs="Arial"/>
                <w:sz w:val="22"/>
                <w:szCs w:val="22"/>
              </w:rPr>
              <w:t>ef Scientific Officer, Head of FBRC</w:t>
            </w:r>
          </w:p>
        </w:tc>
        <w:tc>
          <w:tcPr>
            <w:tcW w:w="3155" w:type="dxa"/>
            <w:tcBorders>
              <w:top w:val="single" w:sz="4" w:space="0" w:color="auto"/>
              <w:bottom w:val="single" w:sz="4" w:space="0" w:color="auto"/>
            </w:tcBorders>
            <w:shd w:val="clear" w:color="auto" w:fill="auto"/>
            <w:vAlign w:val="center"/>
          </w:tcPr>
          <w:p w14:paraId="4FC0360E" w14:textId="48BFCDDE" w:rsidR="009358EB" w:rsidRPr="00C75505" w:rsidRDefault="00C75505" w:rsidP="00C75505">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75505">
              <w:rPr>
                <w:rFonts w:ascii="Arial" w:hAnsi="Arial" w:cs="Arial"/>
                <w:sz w:val="22"/>
                <w:szCs w:val="22"/>
              </w:rPr>
              <w:t>PCSIR, Lahore</w:t>
            </w:r>
          </w:p>
          <w:p w14:paraId="1BE6A8E8" w14:textId="77777777" w:rsidR="009358EB" w:rsidRPr="005047A4" w:rsidRDefault="009358EB" w:rsidP="00C75505">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9358EB" w:rsidRPr="005047A4" w14:paraId="3F754105" w14:textId="77777777" w:rsidTr="000A57AE">
        <w:trPr>
          <w:trHeight w:val="227"/>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10B2ACF9" w14:textId="77777777" w:rsidR="009358EB" w:rsidRPr="00F04AE2" w:rsidRDefault="009358EB" w:rsidP="007B112C">
            <w:pPr>
              <w:pStyle w:val="ListParagraph"/>
              <w:numPr>
                <w:ilvl w:val="0"/>
                <w:numId w:val="22"/>
              </w:numPr>
              <w:spacing w:line="276" w:lineRule="auto"/>
              <w:ind w:left="525" w:right="75" w:hanging="565"/>
              <w:jc w:val="center"/>
              <w:rPr>
                <w:rFonts w:ascii="Arial" w:eastAsia="Trebuchet MS" w:hAnsi="Arial" w:cs="Arial"/>
                <w:color w:val="auto"/>
                <w:sz w:val="22"/>
                <w:szCs w:val="22"/>
              </w:rPr>
            </w:pPr>
          </w:p>
        </w:tc>
        <w:tc>
          <w:tcPr>
            <w:tcW w:w="2430" w:type="dxa"/>
            <w:tcBorders>
              <w:top w:val="single" w:sz="4" w:space="0" w:color="auto"/>
              <w:bottom w:val="single" w:sz="4" w:space="0" w:color="auto"/>
            </w:tcBorders>
            <w:shd w:val="clear" w:color="auto" w:fill="auto"/>
            <w:vAlign w:val="center"/>
          </w:tcPr>
          <w:p w14:paraId="31A27931" w14:textId="3749C5DE" w:rsidR="009358EB" w:rsidRPr="005047A4" w:rsidRDefault="009358EB" w:rsidP="009358EB">
            <w:pPr>
              <w:pStyle w:val="OccupationalProfilePanelMembe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val="0"/>
              </w:rPr>
            </w:pPr>
            <w:r w:rsidRPr="005047A4">
              <w:rPr>
                <w:rFonts w:ascii="Arial" w:hAnsi="Arial" w:cs="Arial"/>
              </w:rPr>
              <w:t xml:space="preserve">Dr. </w:t>
            </w:r>
            <w:r w:rsidR="00C75505">
              <w:rPr>
                <w:rFonts w:ascii="Arial" w:hAnsi="Arial" w:cs="Arial"/>
              </w:rPr>
              <w:t>Asma Sheikh</w:t>
            </w:r>
          </w:p>
        </w:tc>
        <w:tc>
          <w:tcPr>
            <w:tcW w:w="3600" w:type="dxa"/>
            <w:tcBorders>
              <w:top w:val="single" w:sz="4" w:space="0" w:color="auto"/>
              <w:bottom w:val="single" w:sz="4" w:space="0" w:color="auto"/>
            </w:tcBorders>
            <w:shd w:val="clear" w:color="auto" w:fill="auto"/>
            <w:vAlign w:val="center"/>
          </w:tcPr>
          <w:p w14:paraId="41101123" w14:textId="0AD0B559" w:rsidR="009358EB" w:rsidRPr="005047A4" w:rsidRDefault="00C75505" w:rsidP="00893881">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Senior Scientific Officer, FBRC</w:t>
            </w:r>
          </w:p>
        </w:tc>
        <w:tc>
          <w:tcPr>
            <w:tcW w:w="3155" w:type="dxa"/>
            <w:tcBorders>
              <w:top w:val="single" w:sz="4" w:space="0" w:color="auto"/>
              <w:bottom w:val="single" w:sz="4" w:space="0" w:color="auto"/>
            </w:tcBorders>
            <w:shd w:val="clear" w:color="auto" w:fill="auto"/>
            <w:vAlign w:val="center"/>
          </w:tcPr>
          <w:p w14:paraId="206E385E" w14:textId="2D8603B0" w:rsidR="009358EB" w:rsidRPr="005047A4" w:rsidRDefault="00C75505" w:rsidP="00C75505">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PCSIR, Lahore</w:t>
            </w:r>
          </w:p>
        </w:tc>
      </w:tr>
      <w:tr w:rsidR="009358EB" w:rsidRPr="005047A4" w14:paraId="7E97362E" w14:textId="77777777" w:rsidTr="000A57AE">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104C329D" w14:textId="77777777" w:rsidR="009358EB" w:rsidRPr="00F04AE2" w:rsidRDefault="009358EB" w:rsidP="007B112C">
            <w:pPr>
              <w:pStyle w:val="ListParagraph"/>
              <w:numPr>
                <w:ilvl w:val="0"/>
                <w:numId w:val="22"/>
              </w:numPr>
              <w:spacing w:line="276" w:lineRule="auto"/>
              <w:ind w:left="525" w:right="75" w:hanging="565"/>
              <w:jc w:val="center"/>
              <w:rPr>
                <w:rFonts w:ascii="Arial" w:eastAsia="Trebuchet MS" w:hAnsi="Arial" w:cs="Arial"/>
                <w:color w:val="auto"/>
                <w:sz w:val="22"/>
                <w:szCs w:val="22"/>
              </w:rPr>
            </w:pPr>
          </w:p>
        </w:tc>
        <w:tc>
          <w:tcPr>
            <w:tcW w:w="2430" w:type="dxa"/>
            <w:tcBorders>
              <w:top w:val="single" w:sz="4" w:space="0" w:color="auto"/>
              <w:bottom w:val="single" w:sz="4" w:space="0" w:color="auto"/>
            </w:tcBorders>
            <w:shd w:val="clear" w:color="auto" w:fill="auto"/>
            <w:vAlign w:val="center"/>
          </w:tcPr>
          <w:p w14:paraId="563E63B0" w14:textId="1C1F2416" w:rsidR="009358EB" w:rsidRPr="005047A4" w:rsidRDefault="00C75505" w:rsidP="009358EB">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bCs w:val="0"/>
              </w:rPr>
            </w:pPr>
            <w:r>
              <w:rPr>
                <w:rFonts w:ascii="Arial" w:hAnsi="Arial" w:cs="Arial"/>
                <w:bCs w:val="0"/>
              </w:rPr>
              <w:t>Dr. Muhammad Ziad</w:t>
            </w:r>
          </w:p>
          <w:p w14:paraId="328328AF" w14:textId="77777777" w:rsidR="009358EB" w:rsidRPr="005047A4" w:rsidRDefault="009358EB" w:rsidP="009358EB">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3600" w:type="dxa"/>
            <w:tcBorders>
              <w:top w:val="single" w:sz="4" w:space="0" w:color="auto"/>
              <w:bottom w:val="single" w:sz="4" w:space="0" w:color="auto"/>
            </w:tcBorders>
            <w:shd w:val="clear" w:color="auto" w:fill="auto"/>
            <w:vAlign w:val="center"/>
          </w:tcPr>
          <w:p w14:paraId="1B9D17EE" w14:textId="203D84E3" w:rsidR="009358EB" w:rsidRPr="005047A4" w:rsidRDefault="00C75505" w:rsidP="00893881">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Manager Solid Waste Management, Water and Sanitation Services</w:t>
            </w:r>
          </w:p>
        </w:tc>
        <w:tc>
          <w:tcPr>
            <w:tcW w:w="3155" w:type="dxa"/>
            <w:tcBorders>
              <w:top w:val="single" w:sz="4" w:space="0" w:color="auto"/>
              <w:bottom w:val="single" w:sz="4" w:space="0" w:color="auto"/>
            </w:tcBorders>
            <w:shd w:val="clear" w:color="auto" w:fill="auto"/>
            <w:vAlign w:val="center"/>
          </w:tcPr>
          <w:p w14:paraId="74ABD1A9" w14:textId="38757EF6" w:rsidR="009358EB" w:rsidRPr="005047A4" w:rsidRDefault="00C75505" w:rsidP="00C75505">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Peshawar</w:t>
            </w:r>
          </w:p>
        </w:tc>
      </w:tr>
      <w:tr w:rsidR="009358EB" w:rsidRPr="005047A4" w14:paraId="1AEE2917" w14:textId="77777777" w:rsidTr="000A57AE">
        <w:trPr>
          <w:trHeight w:val="227"/>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0A06713C" w14:textId="77777777" w:rsidR="009358EB" w:rsidRPr="005047A4" w:rsidRDefault="009358EB" w:rsidP="007B112C">
            <w:pPr>
              <w:pStyle w:val="ListParagraph"/>
              <w:numPr>
                <w:ilvl w:val="0"/>
                <w:numId w:val="22"/>
              </w:numPr>
              <w:spacing w:line="276" w:lineRule="auto"/>
              <w:ind w:left="525" w:right="75" w:hanging="565"/>
              <w:jc w:val="center"/>
              <w:rPr>
                <w:rFonts w:ascii="Arial" w:eastAsia="Trebuchet MS" w:hAnsi="Arial" w:cs="Arial"/>
                <w:color w:val="auto"/>
                <w:sz w:val="22"/>
                <w:szCs w:val="22"/>
              </w:rPr>
            </w:pPr>
          </w:p>
        </w:tc>
        <w:tc>
          <w:tcPr>
            <w:tcW w:w="2430" w:type="dxa"/>
            <w:tcBorders>
              <w:top w:val="single" w:sz="4" w:space="0" w:color="auto"/>
            </w:tcBorders>
            <w:shd w:val="clear" w:color="auto" w:fill="auto"/>
            <w:vAlign w:val="center"/>
          </w:tcPr>
          <w:p w14:paraId="3432BB47" w14:textId="52B8CF9E" w:rsidR="009358EB" w:rsidRPr="00F04AE2" w:rsidRDefault="00C75505" w:rsidP="009358EB">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rPr>
            </w:pPr>
            <w:r>
              <w:rPr>
                <w:rFonts w:ascii="Arial" w:hAnsi="Arial" w:cs="Arial"/>
                <w:bCs w:val="0"/>
              </w:rPr>
              <w:t>Dr. Munawar Hussain</w:t>
            </w:r>
          </w:p>
        </w:tc>
        <w:tc>
          <w:tcPr>
            <w:tcW w:w="3600" w:type="dxa"/>
            <w:tcBorders>
              <w:top w:val="single" w:sz="4" w:space="0" w:color="auto"/>
            </w:tcBorders>
            <w:shd w:val="clear" w:color="auto" w:fill="auto"/>
            <w:vAlign w:val="center"/>
          </w:tcPr>
          <w:p w14:paraId="19475A47" w14:textId="335D2114" w:rsidR="009358EB" w:rsidRPr="005047A4" w:rsidRDefault="00C75505" w:rsidP="00893881">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Assistant Director Technical, Quality Control Center</w:t>
            </w:r>
          </w:p>
        </w:tc>
        <w:tc>
          <w:tcPr>
            <w:tcW w:w="3155" w:type="dxa"/>
            <w:tcBorders>
              <w:top w:val="single" w:sz="4" w:space="0" w:color="auto"/>
            </w:tcBorders>
            <w:shd w:val="clear" w:color="auto" w:fill="auto"/>
            <w:vAlign w:val="center"/>
          </w:tcPr>
          <w:p w14:paraId="17971ADC" w14:textId="732BC2B3" w:rsidR="009358EB" w:rsidRPr="00C75505" w:rsidRDefault="00C75505" w:rsidP="00C75505">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C75505">
              <w:rPr>
                <w:rFonts w:ascii="Arial" w:hAnsi="Arial" w:cs="Arial"/>
                <w:sz w:val="22"/>
                <w:szCs w:val="22"/>
              </w:rPr>
              <w:t>PSQCA, Lahore</w:t>
            </w:r>
          </w:p>
        </w:tc>
      </w:tr>
      <w:tr w:rsidR="009358EB" w:rsidRPr="005047A4" w14:paraId="5399DF4D" w14:textId="77777777" w:rsidTr="000A57AE">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3DAB0F8D" w14:textId="77777777" w:rsidR="009358EB" w:rsidRPr="005047A4" w:rsidRDefault="009358EB" w:rsidP="007B112C">
            <w:pPr>
              <w:pStyle w:val="ListParagraph"/>
              <w:numPr>
                <w:ilvl w:val="0"/>
                <w:numId w:val="22"/>
              </w:numPr>
              <w:spacing w:line="276" w:lineRule="auto"/>
              <w:ind w:left="525" w:right="75" w:hanging="565"/>
              <w:jc w:val="center"/>
              <w:rPr>
                <w:rFonts w:ascii="Arial" w:eastAsia="Trebuchet MS" w:hAnsi="Arial" w:cs="Arial"/>
                <w:color w:val="auto"/>
                <w:sz w:val="22"/>
                <w:szCs w:val="22"/>
              </w:rPr>
            </w:pPr>
          </w:p>
        </w:tc>
        <w:tc>
          <w:tcPr>
            <w:tcW w:w="2430" w:type="dxa"/>
            <w:tcBorders>
              <w:bottom w:val="single" w:sz="4" w:space="0" w:color="auto"/>
            </w:tcBorders>
            <w:shd w:val="clear" w:color="auto" w:fill="auto"/>
            <w:vAlign w:val="center"/>
          </w:tcPr>
          <w:p w14:paraId="668076E7" w14:textId="7ECCC0B6" w:rsidR="009358EB" w:rsidRPr="005047A4" w:rsidRDefault="00C75505" w:rsidP="009358EB">
            <w:pPr>
              <w:spacing w:line="276" w:lineRule="auto"/>
              <w:ind w:left="5" w:right="27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Dr. Habib Ur Rehman</w:t>
            </w:r>
          </w:p>
        </w:tc>
        <w:tc>
          <w:tcPr>
            <w:tcW w:w="3600" w:type="dxa"/>
            <w:tcBorders>
              <w:bottom w:val="single" w:sz="4" w:space="0" w:color="auto"/>
            </w:tcBorders>
            <w:shd w:val="clear" w:color="auto" w:fill="auto"/>
            <w:vAlign w:val="center"/>
          </w:tcPr>
          <w:p w14:paraId="64519688" w14:textId="4DD91127" w:rsidR="009358EB" w:rsidRPr="005047A4" w:rsidRDefault="00C75505" w:rsidP="00893881">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Research Officer</w:t>
            </w:r>
          </w:p>
        </w:tc>
        <w:tc>
          <w:tcPr>
            <w:tcW w:w="3155" w:type="dxa"/>
            <w:tcBorders>
              <w:bottom w:val="single" w:sz="4" w:space="0" w:color="auto"/>
            </w:tcBorders>
            <w:shd w:val="clear" w:color="auto" w:fill="auto"/>
            <w:vAlign w:val="center"/>
          </w:tcPr>
          <w:p w14:paraId="2908D9D7" w14:textId="22A74E78" w:rsidR="009358EB" w:rsidRPr="005047A4" w:rsidRDefault="00C75505" w:rsidP="00893881">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PCRWR Lahore</w:t>
            </w:r>
          </w:p>
        </w:tc>
      </w:tr>
      <w:tr w:rsidR="009358EB" w:rsidRPr="005047A4" w14:paraId="5A2DD296" w14:textId="77777777" w:rsidTr="000A57AE">
        <w:trPr>
          <w:trHeight w:val="227"/>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511870C7" w14:textId="77777777" w:rsidR="009358EB" w:rsidRPr="005047A4" w:rsidRDefault="009358EB" w:rsidP="007B112C">
            <w:pPr>
              <w:pStyle w:val="ListParagraph"/>
              <w:numPr>
                <w:ilvl w:val="0"/>
                <w:numId w:val="22"/>
              </w:numPr>
              <w:spacing w:line="276" w:lineRule="auto"/>
              <w:ind w:left="525" w:right="75" w:hanging="565"/>
              <w:jc w:val="center"/>
              <w:rPr>
                <w:rFonts w:ascii="Arial" w:eastAsia="Trebuchet MS" w:hAnsi="Arial" w:cs="Arial"/>
                <w:color w:val="auto"/>
                <w:sz w:val="22"/>
                <w:szCs w:val="22"/>
              </w:rPr>
            </w:pPr>
          </w:p>
        </w:tc>
        <w:tc>
          <w:tcPr>
            <w:tcW w:w="2430" w:type="dxa"/>
            <w:tcBorders>
              <w:bottom w:val="single" w:sz="4" w:space="0" w:color="auto"/>
            </w:tcBorders>
            <w:shd w:val="clear" w:color="auto" w:fill="auto"/>
            <w:vAlign w:val="center"/>
          </w:tcPr>
          <w:p w14:paraId="31AB5A09" w14:textId="6E0CB64B" w:rsidR="009358EB" w:rsidRPr="005047A4" w:rsidRDefault="00C75505" w:rsidP="009358EB">
            <w:pPr>
              <w:spacing w:line="276" w:lineRule="auto"/>
              <w:ind w:left="5"/>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Dr. Kashif Ali</w:t>
            </w:r>
          </w:p>
        </w:tc>
        <w:tc>
          <w:tcPr>
            <w:tcW w:w="3600" w:type="dxa"/>
            <w:tcBorders>
              <w:bottom w:val="single" w:sz="4" w:space="0" w:color="auto"/>
            </w:tcBorders>
            <w:shd w:val="clear" w:color="auto" w:fill="auto"/>
            <w:vAlign w:val="center"/>
          </w:tcPr>
          <w:p w14:paraId="15A9D9A6" w14:textId="5A812F4E" w:rsidR="009358EB" w:rsidRPr="005047A4" w:rsidRDefault="00C75505" w:rsidP="00893881">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Assistant Professor, Department of Soil Science</w:t>
            </w:r>
          </w:p>
        </w:tc>
        <w:tc>
          <w:tcPr>
            <w:tcW w:w="3155" w:type="dxa"/>
            <w:tcBorders>
              <w:bottom w:val="single" w:sz="4" w:space="0" w:color="auto"/>
            </w:tcBorders>
            <w:shd w:val="clear" w:color="auto" w:fill="auto"/>
            <w:vAlign w:val="center"/>
          </w:tcPr>
          <w:p w14:paraId="300F68A2" w14:textId="06E70AA7" w:rsidR="009358EB" w:rsidRPr="005047A4" w:rsidRDefault="00C75505" w:rsidP="00893881">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University of Layyah</w:t>
            </w:r>
          </w:p>
        </w:tc>
      </w:tr>
      <w:tr w:rsidR="009358EB" w:rsidRPr="005047A4" w14:paraId="626A23F7" w14:textId="77777777" w:rsidTr="000A57AE">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2AF4A620" w14:textId="77777777" w:rsidR="009358EB" w:rsidRPr="005047A4" w:rsidRDefault="009358EB" w:rsidP="007B112C">
            <w:pPr>
              <w:pStyle w:val="ListParagraph"/>
              <w:numPr>
                <w:ilvl w:val="0"/>
                <w:numId w:val="22"/>
              </w:numPr>
              <w:spacing w:line="276" w:lineRule="auto"/>
              <w:ind w:left="345" w:right="270" w:hanging="385"/>
              <w:jc w:val="center"/>
              <w:rPr>
                <w:rFonts w:ascii="Arial" w:eastAsia="Trebuchet MS" w:hAnsi="Arial" w:cs="Arial"/>
                <w:color w:val="auto"/>
                <w:sz w:val="22"/>
                <w:szCs w:val="22"/>
              </w:rPr>
            </w:pPr>
          </w:p>
        </w:tc>
        <w:tc>
          <w:tcPr>
            <w:tcW w:w="2430" w:type="dxa"/>
            <w:tcBorders>
              <w:top w:val="single" w:sz="4" w:space="0" w:color="auto"/>
              <w:bottom w:val="single" w:sz="4" w:space="0" w:color="auto"/>
            </w:tcBorders>
            <w:shd w:val="clear" w:color="auto" w:fill="auto"/>
            <w:vAlign w:val="center"/>
          </w:tcPr>
          <w:p w14:paraId="0695E71B" w14:textId="7783F633" w:rsidR="009358EB" w:rsidRPr="005047A4" w:rsidRDefault="00C75505" w:rsidP="009358EB">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rPr>
            </w:pPr>
            <w:r>
              <w:rPr>
                <w:rFonts w:ascii="Arial" w:hAnsi="Arial" w:cs="Arial"/>
                <w:bCs w:val="0"/>
              </w:rPr>
              <w:t>Dr. Adnan Zahid</w:t>
            </w:r>
          </w:p>
        </w:tc>
        <w:tc>
          <w:tcPr>
            <w:tcW w:w="3600" w:type="dxa"/>
            <w:tcBorders>
              <w:top w:val="single" w:sz="4" w:space="0" w:color="auto"/>
              <w:bottom w:val="single" w:sz="4" w:space="0" w:color="auto"/>
            </w:tcBorders>
            <w:shd w:val="clear" w:color="auto" w:fill="auto"/>
            <w:vAlign w:val="center"/>
          </w:tcPr>
          <w:p w14:paraId="3FCFA33E" w14:textId="45D94917" w:rsidR="009358EB" w:rsidRPr="005047A4" w:rsidRDefault="00C75505" w:rsidP="00893881">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Assistant Professor</w:t>
            </w:r>
            <w:r w:rsidR="006038DD">
              <w:rPr>
                <w:rFonts w:ascii="Arial" w:hAnsi="Arial" w:cs="Arial"/>
                <w:sz w:val="22"/>
                <w:szCs w:val="22"/>
              </w:rPr>
              <w:t>, Dept of Agriculture</w:t>
            </w:r>
          </w:p>
        </w:tc>
        <w:tc>
          <w:tcPr>
            <w:tcW w:w="3155" w:type="dxa"/>
            <w:tcBorders>
              <w:top w:val="single" w:sz="4" w:space="0" w:color="auto"/>
              <w:bottom w:val="single" w:sz="4" w:space="0" w:color="auto"/>
            </w:tcBorders>
            <w:shd w:val="clear" w:color="auto" w:fill="auto"/>
            <w:vAlign w:val="center"/>
          </w:tcPr>
          <w:p w14:paraId="3C354378" w14:textId="0559F03C" w:rsidR="009358EB" w:rsidRPr="005047A4" w:rsidRDefault="006038DD" w:rsidP="00C1656A">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bCs w:val="0"/>
              </w:rPr>
              <w:t>Lahore</w:t>
            </w:r>
          </w:p>
        </w:tc>
      </w:tr>
      <w:tr w:rsidR="009358EB" w:rsidRPr="005047A4" w14:paraId="0CF39F13" w14:textId="77777777" w:rsidTr="000A57AE">
        <w:trPr>
          <w:trHeight w:val="227"/>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F29E9D" w14:textId="77777777" w:rsidR="009358EB" w:rsidRPr="005047A4" w:rsidRDefault="009358EB" w:rsidP="007B112C">
            <w:pPr>
              <w:pStyle w:val="ListParagraph"/>
              <w:numPr>
                <w:ilvl w:val="0"/>
                <w:numId w:val="22"/>
              </w:numPr>
              <w:tabs>
                <w:tab w:val="left" w:pos="360"/>
              </w:tabs>
              <w:spacing w:line="276" w:lineRule="auto"/>
              <w:ind w:left="345" w:right="270" w:hanging="385"/>
              <w:jc w:val="center"/>
              <w:rPr>
                <w:rFonts w:ascii="Arial" w:eastAsia="Trebuchet MS" w:hAnsi="Arial" w:cs="Arial"/>
                <w:color w:val="auto"/>
                <w:sz w:val="22"/>
                <w:szCs w:val="22"/>
              </w:rPr>
            </w:pP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22BBA562" w14:textId="023DAD5C" w:rsidR="009358EB" w:rsidRPr="005047A4" w:rsidRDefault="006038DD" w:rsidP="009358EB">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rPr>
            </w:pPr>
            <w:r>
              <w:rPr>
                <w:rFonts w:ascii="Arial" w:hAnsi="Arial" w:cs="Arial"/>
                <w:bCs w:val="0"/>
              </w:rPr>
              <w:t>Mr. Faisal Shahzad</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13C46ADC" w14:textId="4DC90620" w:rsidR="009358EB" w:rsidRPr="005047A4" w:rsidRDefault="006038DD" w:rsidP="00893881">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Instructor, PVTC</w:t>
            </w:r>
          </w:p>
        </w:tc>
        <w:tc>
          <w:tcPr>
            <w:tcW w:w="3155" w:type="dxa"/>
            <w:tcBorders>
              <w:top w:val="single" w:sz="4" w:space="0" w:color="auto"/>
              <w:left w:val="single" w:sz="4" w:space="0" w:color="auto"/>
              <w:bottom w:val="single" w:sz="4" w:space="0" w:color="auto"/>
              <w:right w:val="single" w:sz="4" w:space="0" w:color="auto"/>
            </w:tcBorders>
            <w:shd w:val="clear" w:color="auto" w:fill="auto"/>
            <w:vAlign w:val="center"/>
          </w:tcPr>
          <w:p w14:paraId="41CDBDB5" w14:textId="172E5D04" w:rsidR="009358EB" w:rsidRPr="0039446A" w:rsidRDefault="006038DD" w:rsidP="00C1656A">
            <w:pPr>
              <w:pStyle w:val="OccupationalProfilePanelMembe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val="0"/>
              </w:rPr>
            </w:pPr>
            <w:r>
              <w:rPr>
                <w:rFonts w:ascii="Arial" w:hAnsi="Arial" w:cs="Arial"/>
                <w:bCs w:val="0"/>
              </w:rPr>
              <w:t>Lahore</w:t>
            </w:r>
          </w:p>
        </w:tc>
      </w:tr>
      <w:tr w:rsidR="009358EB" w:rsidRPr="005047A4" w14:paraId="6A8081F9" w14:textId="77777777" w:rsidTr="000A57AE">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792A58F7" w14:textId="77777777" w:rsidR="009358EB" w:rsidRPr="005047A4" w:rsidRDefault="009358EB" w:rsidP="007B112C">
            <w:pPr>
              <w:pStyle w:val="ListParagraph"/>
              <w:numPr>
                <w:ilvl w:val="0"/>
                <w:numId w:val="22"/>
              </w:numPr>
              <w:tabs>
                <w:tab w:val="left" w:pos="360"/>
              </w:tabs>
              <w:spacing w:line="276" w:lineRule="auto"/>
              <w:ind w:left="345" w:right="270" w:hanging="385"/>
              <w:jc w:val="center"/>
              <w:rPr>
                <w:rFonts w:ascii="Arial" w:eastAsia="Trebuchet MS" w:hAnsi="Arial" w:cs="Arial"/>
                <w:color w:val="auto"/>
                <w:sz w:val="22"/>
                <w:szCs w:val="22"/>
              </w:rPr>
            </w:pPr>
          </w:p>
        </w:tc>
        <w:tc>
          <w:tcPr>
            <w:tcW w:w="2430" w:type="dxa"/>
            <w:tcBorders>
              <w:top w:val="single" w:sz="4" w:space="0" w:color="auto"/>
              <w:bottom w:val="single" w:sz="4" w:space="0" w:color="auto"/>
            </w:tcBorders>
            <w:shd w:val="clear" w:color="auto" w:fill="auto"/>
            <w:vAlign w:val="center"/>
          </w:tcPr>
          <w:p w14:paraId="68A3FD5B" w14:textId="4A90ACC8" w:rsidR="009358EB" w:rsidRPr="005047A4" w:rsidRDefault="006038DD" w:rsidP="009358EB">
            <w:pPr>
              <w:spacing w:line="276" w:lineRule="auto"/>
              <w:ind w:left="5" w:right="27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Mr. Muhammad Karamat Shaheen</w:t>
            </w:r>
          </w:p>
        </w:tc>
        <w:tc>
          <w:tcPr>
            <w:tcW w:w="3600" w:type="dxa"/>
            <w:tcBorders>
              <w:top w:val="single" w:sz="4" w:space="0" w:color="auto"/>
              <w:bottom w:val="single" w:sz="4" w:space="0" w:color="auto"/>
            </w:tcBorders>
            <w:shd w:val="clear" w:color="auto" w:fill="auto"/>
            <w:vAlign w:val="center"/>
          </w:tcPr>
          <w:p w14:paraId="61256A30" w14:textId="09828F3D" w:rsidR="009358EB" w:rsidRPr="005047A4" w:rsidRDefault="006038DD" w:rsidP="00893881">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Chemist, CDA</w:t>
            </w:r>
          </w:p>
        </w:tc>
        <w:tc>
          <w:tcPr>
            <w:tcW w:w="3155" w:type="dxa"/>
            <w:tcBorders>
              <w:top w:val="single" w:sz="4" w:space="0" w:color="auto"/>
              <w:bottom w:val="single" w:sz="4" w:space="0" w:color="auto"/>
            </w:tcBorders>
            <w:shd w:val="clear" w:color="auto" w:fill="auto"/>
            <w:vAlign w:val="center"/>
          </w:tcPr>
          <w:p w14:paraId="7367A70D" w14:textId="220857E2" w:rsidR="009358EB" w:rsidRPr="005047A4" w:rsidRDefault="006038DD" w:rsidP="00893881">
            <w:pPr>
              <w:pStyle w:val="s8"/>
              <w:spacing w:before="0" w:beforeAutospacing="0" w:after="0" w:afterAutospacing="0"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eastAsia="Times New Roman" w:hAnsi="Arial" w:cs="Arial"/>
                <w:sz w:val="22"/>
                <w:szCs w:val="22"/>
                <w:lang w:eastAsia="en-US"/>
              </w:rPr>
              <w:t>Islamabad</w:t>
            </w:r>
          </w:p>
        </w:tc>
      </w:tr>
      <w:tr w:rsidR="006038DD" w:rsidRPr="005047A4" w14:paraId="4660EC7C" w14:textId="77777777" w:rsidTr="000A57AE">
        <w:trPr>
          <w:trHeight w:val="227"/>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2D4A9DBE" w14:textId="77777777" w:rsidR="006038DD" w:rsidRPr="005047A4" w:rsidRDefault="006038DD" w:rsidP="007B112C">
            <w:pPr>
              <w:pStyle w:val="ListParagraph"/>
              <w:numPr>
                <w:ilvl w:val="0"/>
                <w:numId w:val="22"/>
              </w:numPr>
              <w:tabs>
                <w:tab w:val="left" w:pos="360"/>
              </w:tabs>
              <w:spacing w:line="276" w:lineRule="auto"/>
              <w:ind w:left="345" w:right="270" w:hanging="385"/>
              <w:jc w:val="center"/>
              <w:rPr>
                <w:rFonts w:ascii="Arial" w:eastAsia="Trebuchet MS" w:hAnsi="Arial" w:cs="Arial"/>
                <w:sz w:val="22"/>
                <w:szCs w:val="22"/>
              </w:rPr>
            </w:pPr>
          </w:p>
        </w:tc>
        <w:tc>
          <w:tcPr>
            <w:tcW w:w="2430" w:type="dxa"/>
            <w:tcBorders>
              <w:top w:val="single" w:sz="4" w:space="0" w:color="auto"/>
              <w:bottom w:val="single" w:sz="4" w:space="0" w:color="auto"/>
            </w:tcBorders>
            <w:shd w:val="clear" w:color="auto" w:fill="auto"/>
            <w:vAlign w:val="center"/>
          </w:tcPr>
          <w:p w14:paraId="22925AF7" w14:textId="2CF81D5E" w:rsidR="006038DD" w:rsidRDefault="006038DD" w:rsidP="009358EB">
            <w:pPr>
              <w:spacing w:line="276" w:lineRule="auto"/>
              <w:ind w:left="5" w:right="27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Mr. Atta Ur Rahman</w:t>
            </w:r>
          </w:p>
        </w:tc>
        <w:tc>
          <w:tcPr>
            <w:tcW w:w="3600" w:type="dxa"/>
            <w:tcBorders>
              <w:top w:val="single" w:sz="4" w:space="0" w:color="auto"/>
              <w:bottom w:val="single" w:sz="4" w:space="0" w:color="auto"/>
            </w:tcBorders>
            <w:shd w:val="clear" w:color="auto" w:fill="auto"/>
            <w:vAlign w:val="center"/>
          </w:tcPr>
          <w:p w14:paraId="63B88082" w14:textId="6F2A985D" w:rsidR="006038DD" w:rsidRDefault="006038DD" w:rsidP="00893881">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Health Safety and Environment Engineer</w:t>
            </w:r>
          </w:p>
        </w:tc>
        <w:tc>
          <w:tcPr>
            <w:tcW w:w="3155" w:type="dxa"/>
            <w:tcBorders>
              <w:top w:val="single" w:sz="4" w:space="0" w:color="auto"/>
              <w:bottom w:val="single" w:sz="4" w:space="0" w:color="auto"/>
            </w:tcBorders>
            <w:shd w:val="clear" w:color="auto" w:fill="auto"/>
            <w:vAlign w:val="center"/>
          </w:tcPr>
          <w:p w14:paraId="3826DFB5" w14:textId="3BDF5FB5" w:rsidR="006038DD" w:rsidRDefault="006038DD" w:rsidP="00893881">
            <w:pPr>
              <w:pStyle w:val="s8"/>
              <w:spacing w:before="0" w:beforeAutospacing="0" w:after="0" w:afterAutospacing="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2"/>
                <w:szCs w:val="22"/>
                <w:lang w:eastAsia="en-US"/>
              </w:rPr>
            </w:pPr>
            <w:r>
              <w:rPr>
                <w:rFonts w:ascii="Arial" w:eastAsia="Times New Roman" w:hAnsi="Arial" w:cs="Arial"/>
                <w:sz w:val="22"/>
                <w:szCs w:val="22"/>
                <w:lang w:eastAsia="en-US"/>
              </w:rPr>
              <w:t xml:space="preserve">National Engineering Corporation </w:t>
            </w:r>
          </w:p>
        </w:tc>
      </w:tr>
      <w:tr w:rsidR="006038DD" w:rsidRPr="005047A4" w14:paraId="381353D5" w14:textId="77777777" w:rsidTr="000A57AE">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0F5D20B3" w14:textId="77777777" w:rsidR="006038DD" w:rsidRPr="005047A4" w:rsidRDefault="006038DD" w:rsidP="007B112C">
            <w:pPr>
              <w:pStyle w:val="ListParagraph"/>
              <w:numPr>
                <w:ilvl w:val="0"/>
                <w:numId w:val="22"/>
              </w:numPr>
              <w:tabs>
                <w:tab w:val="left" w:pos="360"/>
              </w:tabs>
              <w:spacing w:line="276" w:lineRule="auto"/>
              <w:ind w:left="345" w:right="270" w:hanging="385"/>
              <w:jc w:val="center"/>
              <w:rPr>
                <w:rFonts w:ascii="Arial" w:eastAsia="Trebuchet MS" w:hAnsi="Arial" w:cs="Arial"/>
                <w:sz w:val="22"/>
                <w:szCs w:val="22"/>
              </w:rPr>
            </w:pPr>
          </w:p>
        </w:tc>
        <w:tc>
          <w:tcPr>
            <w:tcW w:w="2430" w:type="dxa"/>
            <w:tcBorders>
              <w:top w:val="single" w:sz="4" w:space="0" w:color="auto"/>
              <w:bottom w:val="single" w:sz="4" w:space="0" w:color="auto"/>
            </w:tcBorders>
            <w:shd w:val="clear" w:color="auto" w:fill="auto"/>
            <w:vAlign w:val="center"/>
          </w:tcPr>
          <w:p w14:paraId="02BC29BB" w14:textId="3EB8ABE3" w:rsidR="006038DD" w:rsidRDefault="006038DD" w:rsidP="009358EB">
            <w:pPr>
              <w:spacing w:line="276" w:lineRule="auto"/>
              <w:ind w:left="5" w:right="27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Mr. Nouman Zafar</w:t>
            </w:r>
          </w:p>
        </w:tc>
        <w:tc>
          <w:tcPr>
            <w:tcW w:w="3600" w:type="dxa"/>
            <w:tcBorders>
              <w:top w:val="single" w:sz="4" w:space="0" w:color="auto"/>
              <w:bottom w:val="single" w:sz="4" w:space="0" w:color="auto"/>
            </w:tcBorders>
            <w:shd w:val="clear" w:color="auto" w:fill="auto"/>
            <w:vAlign w:val="center"/>
          </w:tcPr>
          <w:p w14:paraId="07998EFA" w14:textId="1181D1C9" w:rsidR="006038DD" w:rsidRDefault="006038DD" w:rsidP="00893881">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 xml:space="preserve">Scientific Officer II, </w:t>
            </w:r>
          </w:p>
        </w:tc>
        <w:tc>
          <w:tcPr>
            <w:tcW w:w="3155" w:type="dxa"/>
            <w:tcBorders>
              <w:top w:val="single" w:sz="4" w:space="0" w:color="auto"/>
              <w:bottom w:val="single" w:sz="4" w:space="0" w:color="auto"/>
            </w:tcBorders>
            <w:shd w:val="clear" w:color="auto" w:fill="auto"/>
            <w:vAlign w:val="center"/>
          </w:tcPr>
          <w:p w14:paraId="290ECE76" w14:textId="15CE3EA1" w:rsidR="006038DD" w:rsidRDefault="006038DD" w:rsidP="00893881">
            <w:pPr>
              <w:pStyle w:val="s8"/>
              <w:spacing w:before="0" w:beforeAutospacing="0" w:after="0" w:afterAutospacing="0"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2"/>
                <w:szCs w:val="22"/>
                <w:lang w:eastAsia="en-US"/>
              </w:rPr>
            </w:pPr>
            <w:proofErr w:type="spellStart"/>
            <w:r>
              <w:rPr>
                <w:rFonts w:ascii="Arial" w:eastAsia="Times New Roman" w:hAnsi="Arial" w:cs="Arial"/>
                <w:sz w:val="22"/>
                <w:szCs w:val="22"/>
                <w:lang w:eastAsia="en-US"/>
              </w:rPr>
              <w:t>Qarshi</w:t>
            </w:r>
            <w:proofErr w:type="spellEnd"/>
            <w:r>
              <w:rPr>
                <w:rFonts w:ascii="Arial" w:eastAsia="Times New Roman" w:hAnsi="Arial" w:cs="Arial"/>
                <w:sz w:val="22"/>
                <w:szCs w:val="22"/>
                <w:lang w:eastAsia="en-US"/>
              </w:rPr>
              <w:t xml:space="preserve"> Research International, Lahore</w:t>
            </w:r>
          </w:p>
        </w:tc>
      </w:tr>
      <w:tr w:rsidR="006038DD" w:rsidRPr="005047A4" w14:paraId="4912D398" w14:textId="77777777" w:rsidTr="000A57AE">
        <w:trPr>
          <w:trHeight w:val="227"/>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5883EE34" w14:textId="77777777" w:rsidR="006038DD" w:rsidRPr="005047A4" w:rsidRDefault="006038DD" w:rsidP="007B112C">
            <w:pPr>
              <w:pStyle w:val="ListParagraph"/>
              <w:numPr>
                <w:ilvl w:val="0"/>
                <w:numId w:val="22"/>
              </w:numPr>
              <w:tabs>
                <w:tab w:val="left" w:pos="360"/>
              </w:tabs>
              <w:spacing w:line="276" w:lineRule="auto"/>
              <w:ind w:left="345" w:right="270" w:hanging="385"/>
              <w:jc w:val="center"/>
              <w:rPr>
                <w:rFonts w:ascii="Arial" w:eastAsia="Trebuchet MS" w:hAnsi="Arial" w:cs="Arial"/>
                <w:sz w:val="22"/>
                <w:szCs w:val="22"/>
              </w:rPr>
            </w:pPr>
          </w:p>
        </w:tc>
        <w:tc>
          <w:tcPr>
            <w:tcW w:w="2430" w:type="dxa"/>
            <w:tcBorders>
              <w:top w:val="single" w:sz="4" w:space="0" w:color="auto"/>
              <w:bottom w:val="single" w:sz="4" w:space="0" w:color="auto"/>
            </w:tcBorders>
            <w:shd w:val="clear" w:color="auto" w:fill="auto"/>
            <w:vAlign w:val="center"/>
          </w:tcPr>
          <w:p w14:paraId="58561E8D" w14:textId="0DBB5B68" w:rsidR="006038DD" w:rsidRDefault="006038DD" w:rsidP="009358EB">
            <w:pPr>
              <w:spacing w:line="276" w:lineRule="auto"/>
              <w:ind w:left="5" w:right="27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Mr. Nadeem Ahmad</w:t>
            </w:r>
          </w:p>
        </w:tc>
        <w:tc>
          <w:tcPr>
            <w:tcW w:w="3600" w:type="dxa"/>
            <w:tcBorders>
              <w:top w:val="single" w:sz="4" w:space="0" w:color="auto"/>
              <w:bottom w:val="single" w:sz="4" w:space="0" w:color="auto"/>
            </w:tcBorders>
            <w:shd w:val="clear" w:color="auto" w:fill="auto"/>
            <w:vAlign w:val="center"/>
          </w:tcPr>
          <w:p w14:paraId="7ADEE302" w14:textId="36A9BB51" w:rsidR="006038DD" w:rsidRDefault="006038DD" w:rsidP="00893881">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Junior Research Officer</w:t>
            </w:r>
          </w:p>
        </w:tc>
        <w:tc>
          <w:tcPr>
            <w:tcW w:w="3155" w:type="dxa"/>
            <w:tcBorders>
              <w:top w:val="single" w:sz="4" w:space="0" w:color="auto"/>
              <w:bottom w:val="single" w:sz="4" w:space="0" w:color="auto"/>
            </w:tcBorders>
            <w:shd w:val="clear" w:color="auto" w:fill="auto"/>
            <w:vAlign w:val="center"/>
          </w:tcPr>
          <w:p w14:paraId="53B7B11F" w14:textId="25F880C5" w:rsidR="006038DD" w:rsidRDefault="006038DD" w:rsidP="00893881">
            <w:pPr>
              <w:pStyle w:val="s8"/>
              <w:spacing w:before="0" w:beforeAutospacing="0" w:after="0" w:afterAutospacing="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2"/>
                <w:szCs w:val="22"/>
                <w:lang w:eastAsia="en-US"/>
              </w:rPr>
            </w:pPr>
            <w:r>
              <w:rPr>
                <w:rFonts w:ascii="Arial" w:eastAsia="Times New Roman" w:hAnsi="Arial" w:cs="Arial"/>
                <w:sz w:val="22"/>
                <w:szCs w:val="22"/>
                <w:lang w:eastAsia="en-US"/>
              </w:rPr>
              <w:t>Central Research Laboratory, PHED, Lahore</w:t>
            </w:r>
          </w:p>
        </w:tc>
      </w:tr>
      <w:tr w:rsidR="006038DD" w:rsidRPr="005047A4" w14:paraId="5B8D6D7B" w14:textId="77777777" w:rsidTr="000A57AE">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724C462F" w14:textId="77777777" w:rsidR="006038DD" w:rsidRPr="005047A4" w:rsidRDefault="006038DD" w:rsidP="007B112C">
            <w:pPr>
              <w:pStyle w:val="ListParagraph"/>
              <w:numPr>
                <w:ilvl w:val="0"/>
                <w:numId w:val="22"/>
              </w:numPr>
              <w:tabs>
                <w:tab w:val="left" w:pos="360"/>
              </w:tabs>
              <w:spacing w:line="276" w:lineRule="auto"/>
              <w:ind w:left="345" w:right="270" w:hanging="385"/>
              <w:jc w:val="center"/>
              <w:rPr>
                <w:rFonts w:ascii="Arial" w:eastAsia="Trebuchet MS" w:hAnsi="Arial" w:cs="Arial"/>
                <w:sz w:val="22"/>
                <w:szCs w:val="22"/>
              </w:rPr>
            </w:pPr>
          </w:p>
        </w:tc>
        <w:tc>
          <w:tcPr>
            <w:tcW w:w="2430" w:type="dxa"/>
            <w:tcBorders>
              <w:top w:val="single" w:sz="4" w:space="0" w:color="auto"/>
              <w:bottom w:val="single" w:sz="4" w:space="0" w:color="auto"/>
            </w:tcBorders>
            <w:shd w:val="clear" w:color="auto" w:fill="auto"/>
            <w:vAlign w:val="center"/>
          </w:tcPr>
          <w:p w14:paraId="732D5C5A" w14:textId="72070268" w:rsidR="006038DD" w:rsidRPr="00513F5B" w:rsidRDefault="006038DD" w:rsidP="009358EB">
            <w:pPr>
              <w:spacing w:line="276" w:lineRule="auto"/>
              <w:ind w:left="5" w:right="27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13F5B">
              <w:rPr>
                <w:rFonts w:ascii="Arial" w:hAnsi="Arial" w:cs="Arial"/>
                <w:sz w:val="22"/>
                <w:szCs w:val="22"/>
              </w:rPr>
              <w:t>Miss Mahrukh Khan</w:t>
            </w:r>
          </w:p>
        </w:tc>
        <w:tc>
          <w:tcPr>
            <w:tcW w:w="3600" w:type="dxa"/>
            <w:tcBorders>
              <w:top w:val="single" w:sz="4" w:space="0" w:color="auto"/>
              <w:bottom w:val="single" w:sz="4" w:space="0" w:color="auto"/>
            </w:tcBorders>
            <w:shd w:val="clear" w:color="auto" w:fill="auto"/>
            <w:vAlign w:val="center"/>
          </w:tcPr>
          <w:p w14:paraId="2E3CDC76" w14:textId="792FD296" w:rsidR="006038DD" w:rsidRPr="00513F5B" w:rsidRDefault="006038DD" w:rsidP="00893881">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13F5B">
              <w:rPr>
                <w:rFonts w:ascii="Arial" w:hAnsi="Arial" w:cs="Arial"/>
                <w:sz w:val="22"/>
                <w:szCs w:val="22"/>
              </w:rPr>
              <w:t>Research Assistant</w:t>
            </w:r>
          </w:p>
        </w:tc>
        <w:tc>
          <w:tcPr>
            <w:tcW w:w="3155" w:type="dxa"/>
            <w:tcBorders>
              <w:top w:val="single" w:sz="4" w:space="0" w:color="auto"/>
              <w:bottom w:val="single" w:sz="4" w:space="0" w:color="auto"/>
            </w:tcBorders>
            <w:shd w:val="clear" w:color="auto" w:fill="auto"/>
            <w:vAlign w:val="center"/>
          </w:tcPr>
          <w:p w14:paraId="6FE266C4" w14:textId="085F6079" w:rsidR="006038DD" w:rsidRPr="00513F5B" w:rsidRDefault="006038DD" w:rsidP="00893881">
            <w:pPr>
              <w:pStyle w:val="s8"/>
              <w:spacing w:before="0" w:beforeAutospacing="0" w:after="0" w:afterAutospacing="0"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2"/>
                <w:szCs w:val="22"/>
                <w:lang w:eastAsia="en-US"/>
              </w:rPr>
            </w:pPr>
            <w:r w:rsidRPr="00513F5B">
              <w:rPr>
                <w:rFonts w:ascii="Arial" w:eastAsia="Times New Roman" w:hAnsi="Arial" w:cs="Arial"/>
                <w:sz w:val="22"/>
                <w:szCs w:val="22"/>
                <w:lang w:eastAsia="en-US"/>
              </w:rPr>
              <w:t>University of the Punjab</w:t>
            </w:r>
          </w:p>
        </w:tc>
      </w:tr>
      <w:tr w:rsidR="00513F5B" w:rsidRPr="005047A4" w14:paraId="09CFEFDC" w14:textId="77777777" w:rsidTr="000A57AE">
        <w:trPr>
          <w:trHeight w:val="227"/>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4EF5E34C" w14:textId="77777777" w:rsidR="00513F5B" w:rsidRPr="005047A4" w:rsidRDefault="00513F5B" w:rsidP="007B112C">
            <w:pPr>
              <w:pStyle w:val="ListParagraph"/>
              <w:numPr>
                <w:ilvl w:val="0"/>
                <w:numId w:val="22"/>
              </w:numPr>
              <w:tabs>
                <w:tab w:val="left" w:pos="360"/>
              </w:tabs>
              <w:spacing w:line="276" w:lineRule="auto"/>
              <w:ind w:left="345" w:right="270" w:hanging="385"/>
              <w:jc w:val="center"/>
              <w:rPr>
                <w:rFonts w:ascii="Arial" w:eastAsia="Trebuchet MS" w:hAnsi="Arial" w:cs="Arial"/>
                <w:sz w:val="22"/>
                <w:szCs w:val="22"/>
              </w:rPr>
            </w:pPr>
          </w:p>
        </w:tc>
        <w:tc>
          <w:tcPr>
            <w:tcW w:w="2430" w:type="dxa"/>
            <w:tcBorders>
              <w:top w:val="single" w:sz="4" w:space="0" w:color="auto"/>
              <w:bottom w:val="single" w:sz="4" w:space="0" w:color="auto"/>
            </w:tcBorders>
            <w:shd w:val="clear" w:color="auto" w:fill="auto"/>
            <w:vAlign w:val="center"/>
          </w:tcPr>
          <w:p w14:paraId="4A1DC861" w14:textId="74C19AA0" w:rsidR="00513F5B" w:rsidRPr="00513F5B" w:rsidRDefault="00513F5B" w:rsidP="00513F5B">
            <w:pPr>
              <w:spacing w:line="276" w:lineRule="auto"/>
              <w:ind w:left="5" w:right="27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13F5B">
              <w:rPr>
                <w:rFonts w:ascii="Arial" w:hAnsi="Arial" w:cs="Arial"/>
                <w:sz w:val="22"/>
                <w:szCs w:val="22"/>
              </w:rPr>
              <w:t xml:space="preserve">Mr. Yasir Akram </w:t>
            </w:r>
            <w:r w:rsidRPr="00513F5B">
              <w:rPr>
                <w:rFonts w:ascii="Arial" w:hAnsi="Arial" w:cs="Arial"/>
                <w:sz w:val="22"/>
                <w:szCs w:val="22"/>
              </w:rPr>
              <w:lastRenderedPageBreak/>
              <w:t>Awan</w:t>
            </w:r>
          </w:p>
        </w:tc>
        <w:tc>
          <w:tcPr>
            <w:tcW w:w="3600" w:type="dxa"/>
            <w:tcBorders>
              <w:top w:val="single" w:sz="4" w:space="0" w:color="auto"/>
              <w:bottom w:val="single" w:sz="4" w:space="0" w:color="auto"/>
            </w:tcBorders>
            <w:shd w:val="clear" w:color="auto" w:fill="auto"/>
            <w:vAlign w:val="center"/>
          </w:tcPr>
          <w:p w14:paraId="739D0F0C" w14:textId="4255E44F" w:rsidR="00513F5B" w:rsidRPr="00513F5B" w:rsidRDefault="00513F5B" w:rsidP="00513F5B">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13F5B">
              <w:rPr>
                <w:rFonts w:ascii="Arial" w:hAnsi="Arial" w:cs="Arial"/>
                <w:sz w:val="22"/>
                <w:szCs w:val="22"/>
              </w:rPr>
              <w:lastRenderedPageBreak/>
              <w:t>Director</w:t>
            </w:r>
          </w:p>
        </w:tc>
        <w:tc>
          <w:tcPr>
            <w:tcW w:w="3155" w:type="dxa"/>
            <w:tcBorders>
              <w:top w:val="single" w:sz="4" w:space="0" w:color="auto"/>
              <w:bottom w:val="single" w:sz="4" w:space="0" w:color="auto"/>
            </w:tcBorders>
            <w:shd w:val="clear" w:color="auto" w:fill="auto"/>
            <w:vAlign w:val="center"/>
          </w:tcPr>
          <w:p w14:paraId="6B572915" w14:textId="74249206" w:rsidR="00513F5B" w:rsidRPr="00513F5B" w:rsidRDefault="00513F5B" w:rsidP="00513F5B">
            <w:pPr>
              <w:pStyle w:val="s8"/>
              <w:spacing w:before="0" w:beforeAutospacing="0" w:after="0" w:afterAutospacing="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2"/>
                <w:szCs w:val="22"/>
                <w:lang w:eastAsia="en-US"/>
              </w:rPr>
            </w:pPr>
            <w:r w:rsidRPr="00513F5B">
              <w:rPr>
                <w:rFonts w:ascii="Arial" w:hAnsi="Arial" w:cs="Arial"/>
                <w:sz w:val="22"/>
                <w:szCs w:val="22"/>
              </w:rPr>
              <w:t>Skylark Engineering</w:t>
            </w:r>
          </w:p>
        </w:tc>
      </w:tr>
      <w:tr w:rsidR="00513F5B" w:rsidRPr="005047A4" w14:paraId="6383293F" w14:textId="77777777" w:rsidTr="000A57AE">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09318DB0" w14:textId="77777777" w:rsidR="00513F5B" w:rsidRPr="005047A4" w:rsidRDefault="00513F5B" w:rsidP="007B112C">
            <w:pPr>
              <w:pStyle w:val="ListParagraph"/>
              <w:numPr>
                <w:ilvl w:val="0"/>
                <w:numId w:val="22"/>
              </w:numPr>
              <w:tabs>
                <w:tab w:val="left" w:pos="360"/>
              </w:tabs>
              <w:spacing w:line="276" w:lineRule="auto"/>
              <w:ind w:left="345" w:right="270" w:hanging="385"/>
              <w:jc w:val="center"/>
              <w:rPr>
                <w:rFonts w:ascii="Arial" w:eastAsia="Trebuchet MS" w:hAnsi="Arial" w:cs="Arial"/>
                <w:sz w:val="22"/>
                <w:szCs w:val="22"/>
              </w:rPr>
            </w:pPr>
          </w:p>
        </w:tc>
        <w:tc>
          <w:tcPr>
            <w:tcW w:w="2430" w:type="dxa"/>
            <w:tcBorders>
              <w:top w:val="single" w:sz="4" w:space="0" w:color="auto"/>
              <w:bottom w:val="single" w:sz="4" w:space="0" w:color="auto"/>
            </w:tcBorders>
            <w:shd w:val="clear" w:color="auto" w:fill="auto"/>
            <w:vAlign w:val="center"/>
          </w:tcPr>
          <w:p w14:paraId="4D154658" w14:textId="3A02DC87" w:rsidR="00513F5B" w:rsidRPr="00513F5B" w:rsidRDefault="00513F5B" w:rsidP="00513F5B">
            <w:pPr>
              <w:spacing w:line="276" w:lineRule="auto"/>
              <w:ind w:left="5" w:right="27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13F5B">
              <w:rPr>
                <w:rFonts w:ascii="Arial" w:hAnsi="Arial" w:cs="Arial"/>
                <w:sz w:val="22"/>
                <w:szCs w:val="22"/>
              </w:rPr>
              <w:t>Mr. Nasir Jadoon</w:t>
            </w:r>
          </w:p>
        </w:tc>
        <w:tc>
          <w:tcPr>
            <w:tcW w:w="3600" w:type="dxa"/>
            <w:tcBorders>
              <w:top w:val="single" w:sz="4" w:space="0" w:color="auto"/>
              <w:bottom w:val="single" w:sz="4" w:space="0" w:color="auto"/>
            </w:tcBorders>
            <w:shd w:val="clear" w:color="auto" w:fill="auto"/>
            <w:vAlign w:val="center"/>
          </w:tcPr>
          <w:p w14:paraId="44387AA8" w14:textId="1AD2F3B2" w:rsidR="00513F5B" w:rsidRPr="00513F5B" w:rsidRDefault="00513F5B" w:rsidP="00513F5B">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13F5B">
              <w:rPr>
                <w:rFonts w:ascii="Arial" w:hAnsi="Arial" w:cs="Arial"/>
                <w:sz w:val="22"/>
                <w:szCs w:val="22"/>
              </w:rPr>
              <w:t>Country Director</w:t>
            </w:r>
          </w:p>
        </w:tc>
        <w:tc>
          <w:tcPr>
            <w:tcW w:w="3155" w:type="dxa"/>
            <w:tcBorders>
              <w:top w:val="single" w:sz="4" w:space="0" w:color="auto"/>
              <w:bottom w:val="single" w:sz="4" w:space="0" w:color="auto"/>
            </w:tcBorders>
            <w:shd w:val="clear" w:color="auto" w:fill="auto"/>
            <w:vAlign w:val="center"/>
          </w:tcPr>
          <w:p w14:paraId="45C64CF5" w14:textId="29DBC689" w:rsidR="00513F5B" w:rsidRPr="00513F5B" w:rsidRDefault="00513F5B" w:rsidP="00513F5B">
            <w:pPr>
              <w:pStyle w:val="s8"/>
              <w:spacing w:before="0" w:beforeAutospacing="0" w:after="0" w:afterAutospacing="0"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2"/>
                <w:szCs w:val="22"/>
                <w:lang w:eastAsia="en-US"/>
              </w:rPr>
            </w:pPr>
            <w:r w:rsidRPr="00513F5B">
              <w:rPr>
                <w:rFonts w:ascii="Arial" w:hAnsi="Arial" w:cs="Arial"/>
                <w:sz w:val="22"/>
                <w:szCs w:val="22"/>
              </w:rPr>
              <w:t>Skylark Engineering</w:t>
            </w:r>
          </w:p>
        </w:tc>
      </w:tr>
      <w:tr w:rsidR="009358EB" w:rsidRPr="005047A4" w14:paraId="7EC0680C" w14:textId="77777777" w:rsidTr="000A57AE">
        <w:trPr>
          <w:trHeight w:val="227"/>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5F072F28" w14:textId="77777777" w:rsidR="009358EB" w:rsidRPr="005047A4" w:rsidRDefault="009358EB" w:rsidP="007B112C">
            <w:pPr>
              <w:pStyle w:val="ListParagraph"/>
              <w:numPr>
                <w:ilvl w:val="0"/>
                <w:numId w:val="22"/>
              </w:numPr>
              <w:tabs>
                <w:tab w:val="left" w:pos="360"/>
              </w:tabs>
              <w:spacing w:line="276" w:lineRule="auto"/>
              <w:ind w:left="345" w:right="270" w:hanging="385"/>
              <w:jc w:val="center"/>
              <w:rPr>
                <w:rFonts w:ascii="Arial" w:eastAsia="Trebuchet MS" w:hAnsi="Arial" w:cs="Arial"/>
                <w:color w:val="auto"/>
                <w:sz w:val="22"/>
                <w:szCs w:val="22"/>
              </w:rPr>
            </w:pPr>
          </w:p>
        </w:tc>
        <w:tc>
          <w:tcPr>
            <w:tcW w:w="2430" w:type="dxa"/>
            <w:tcBorders>
              <w:bottom w:val="single" w:sz="4" w:space="0" w:color="auto"/>
            </w:tcBorders>
            <w:shd w:val="clear" w:color="auto" w:fill="auto"/>
            <w:vAlign w:val="center"/>
          </w:tcPr>
          <w:p w14:paraId="31A8FB7B" w14:textId="77777777" w:rsidR="009358EB" w:rsidRPr="005047A4" w:rsidRDefault="009358EB" w:rsidP="009358EB">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rPr>
            </w:pPr>
            <w:r w:rsidRPr="005047A4">
              <w:rPr>
                <w:rFonts w:ascii="Arial" w:hAnsi="Arial" w:cs="Arial"/>
                <w:bCs w:val="0"/>
              </w:rPr>
              <w:t>Muhammad Abdul Moeez</w:t>
            </w:r>
          </w:p>
        </w:tc>
        <w:tc>
          <w:tcPr>
            <w:tcW w:w="3600" w:type="dxa"/>
            <w:tcBorders>
              <w:bottom w:val="single" w:sz="4" w:space="0" w:color="auto"/>
            </w:tcBorders>
            <w:shd w:val="clear" w:color="auto" w:fill="auto"/>
            <w:vAlign w:val="center"/>
          </w:tcPr>
          <w:p w14:paraId="3AC47161" w14:textId="77777777" w:rsidR="009358EB" w:rsidRPr="005047A4" w:rsidRDefault="009358EB" w:rsidP="00893881">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DACUM Facilitator</w:t>
            </w:r>
          </w:p>
        </w:tc>
        <w:tc>
          <w:tcPr>
            <w:tcW w:w="3155" w:type="dxa"/>
            <w:tcBorders>
              <w:bottom w:val="single" w:sz="4" w:space="0" w:color="auto"/>
            </w:tcBorders>
            <w:shd w:val="clear" w:color="auto" w:fill="auto"/>
            <w:vAlign w:val="center"/>
          </w:tcPr>
          <w:p w14:paraId="1D3E6BF5" w14:textId="4487CAEC" w:rsidR="009358EB" w:rsidRPr="005047A4" w:rsidRDefault="006038DD" w:rsidP="00893881">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RMCE</w:t>
            </w:r>
          </w:p>
        </w:tc>
      </w:tr>
      <w:tr w:rsidR="00343493" w:rsidRPr="005047A4" w14:paraId="7DDE8BDB" w14:textId="77777777" w:rsidTr="000A57AE">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380ED4C8" w14:textId="77777777" w:rsidR="00343493" w:rsidRPr="005047A4" w:rsidRDefault="00343493" w:rsidP="007B112C">
            <w:pPr>
              <w:pStyle w:val="ListParagraph"/>
              <w:numPr>
                <w:ilvl w:val="0"/>
                <w:numId w:val="22"/>
              </w:numPr>
              <w:tabs>
                <w:tab w:val="left" w:pos="360"/>
              </w:tabs>
              <w:spacing w:line="276" w:lineRule="auto"/>
              <w:ind w:left="345" w:right="270" w:hanging="385"/>
              <w:jc w:val="center"/>
              <w:rPr>
                <w:rFonts w:ascii="Arial" w:eastAsia="Trebuchet MS" w:hAnsi="Arial" w:cs="Arial"/>
                <w:sz w:val="22"/>
                <w:szCs w:val="22"/>
              </w:rPr>
            </w:pPr>
          </w:p>
        </w:tc>
        <w:tc>
          <w:tcPr>
            <w:tcW w:w="2430" w:type="dxa"/>
            <w:tcBorders>
              <w:bottom w:val="single" w:sz="4" w:space="0" w:color="auto"/>
            </w:tcBorders>
            <w:shd w:val="clear" w:color="auto" w:fill="auto"/>
            <w:vAlign w:val="center"/>
          </w:tcPr>
          <w:p w14:paraId="2C05D958" w14:textId="7F5A4181" w:rsidR="00343493" w:rsidRPr="005047A4" w:rsidRDefault="00343493" w:rsidP="009358EB">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rPr>
            </w:pPr>
            <w:r>
              <w:rPr>
                <w:rFonts w:ascii="Arial" w:hAnsi="Arial" w:cs="Arial"/>
                <w:bCs w:val="0"/>
              </w:rPr>
              <w:t xml:space="preserve">Muhammad </w:t>
            </w:r>
            <w:r w:rsidR="006038DD">
              <w:rPr>
                <w:rFonts w:ascii="Arial" w:hAnsi="Arial" w:cs="Arial"/>
                <w:bCs w:val="0"/>
              </w:rPr>
              <w:t>Ishaq</w:t>
            </w:r>
          </w:p>
        </w:tc>
        <w:tc>
          <w:tcPr>
            <w:tcW w:w="3600" w:type="dxa"/>
            <w:tcBorders>
              <w:bottom w:val="single" w:sz="4" w:space="0" w:color="auto"/>
            </w:tcBorders>
            <w:shd w:val="clear" w:color="auto" w:fill="auto"/>
            <w:vAlign w:val="center"/>
          </w:tcPr>
          <w:p w14:paraId="776FD2E4" w14:textId="544E7D75" w:rsidR="00343493" w:rsidRPr="005047A4" w:rsidRDefault="00343493" w:rsidP="00893881">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Deputy Director</w:t>
            </w:r>
          </w:p>
        </w:tc>
        <w:tc>
          <w:tcPr>
            <w:tcW w:w="3155" w:type="dxa"/>
            <w:tcBorders>
              <w:bottom w:val="single" w:sz="4" w:space="0" w:color="auto"/>
            </w:tcBorders>
            <w:shd w:val="clear" w:color="auto" w:fill="auto"/>
            <w:vAlign w:val="center"/>
          </w:tcPr>
          <w:p w14:paraId="17FA7170" w14:textId="59C6F1B8" w:rsidR="00343493" w:rsidRPr="005047A4" w:rsidRDefault="00343493" w:rsidP="00893881">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NAVTTC</w:t>
            </w:r>
          </w:p>
        </w:tc>
      </w:tr>
    </w:tbl>
    <w:p w14:paraId="56560D91" w14:textId="77777777" w:rsidR="00B20CB3" w:rsidRPr="005047A4" w:rsidRDefault="00B20CB3" w:rsidP="006E5438">
      <w:pPr>
        <w:spacing w:after="160" w:line="259" w:lineRule="auto"/>
        <w:rPr>
          <w:rFonts w:ascii="Arial" w:hAnsi="Arial" w:cs="Arial"/>
          <w:b/>
          <w:bCs/>
          <w:color w:val="FF0000"/>
          <w:sz w:val="22"/>
          <w:szCs w:val="22"/>
        </w:rPr>
      </w:pPr>
    </w:p>
    <w:sectPr w:rsidR="00B20CB3" w:rsidRPr="005047A4" w:rsidSect="00574F4C">
      <w:footerReference w:type="default" r:id="rId18"/>
      <w:headerReference w:type="first" r:id="rId19"/>
      <w:footerReference w:type="first" r:id="rId20"/>
      <w:pgSz w:w="12240" w:h="15840"/>
      <w:pgMar w:top="1440" w:right="1260" w:bottom="1440" w:left="1440" w:header="288" w:footer="2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529EA" w14:textId="77777777" w:rsidR="0025656F" w:rsidRDefault="0025656F" w:rsidP="001138BA">
      <w:r>
        <w:separator/>
      </w:r>
    </w:p>
  </w:endnote>
  <w:endnote w:type="continuationSeparator" w:id="0">
    <w:p w14:paraId="1DAC3DEC" w14:textId="77777777" w:rsidR="0025656F" w:rsidRDefault="0025656F"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UICTFontTextStyle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FF481" w14:textId="77777777" w:rsidR="00574F4C" w:rsidRDefault="00574F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179815"/>
      <w:docPartObj>
        <w:docPartGallery w:val="Page Numbers (Bottom of Page)"/>
        <w:docPartUnique/>
      </w:docPartObj>
    </w:sdtPr>
    <w:sdtEndPr>
      <w:rPr>
        <w:rFonts w:asciiTheme="minorBidi" w:hAnsiTheme="minorBidi"/>
        <w:sz w:val="22"/>
      </w:rPr>
    </w:sdtEndPr>
    <w:sdtContent>
      <w:p w14:paraId="0EFBA1C7" w14:textId="5522A5A5" w:rsidR="00FB1C1A" w:rsidRPr="00E2253E" w:rsidRDefault="00FB1C1A" w:rsidP="00ED346E">
        <w:pPr>
          <w:pStyle w:val="Footer"/>
          <w:rPr>
            <w:rFonts w:asciiTheme="minorBidi" w:hAnsiTheme="minorBidi"/>
            <w:sz w:val="22"/>
          </w:rPr>
        </w:pPr>
        <w:r>
          <w:rPr>
            <w:rFonts w:asciiTheme="minorBidi" w:hAnsiTheme="minorBidi"/>
            <w:sz w:val="22"/>
          </w:rPr>
          <w:t>CS-Water Quality Technician L</w:t>
        </w:r>
        <w:r w:rsidR="007D7955">
          <w:rPr>
            <w:rFonts w:asciiTheme="minorBidi" w:hAnsiTheme="minorBidi"/>
            <w:sz w:val="22"/>
          </w:rPr>
          <w:t xml:space="preserve">evel </w:t>
        </w:r>
        <w:r>
          <w:rPr>
            <w:rFonts w:asciiTheme="minorBidi" w:hAnsiTheme="minorBidi"/>
            <w:sz w:val="22"/>
          </w:rPr>
          <w:t>4</w:t>
        </w:r>
      </w:p>
    </w:sdtContent>
  </w:sdt>
  <w:p w14:paraId="413C095B" w14:textId="77777777" w:rsidR="00FB1C1A" w:rsidRDefault="00FB1C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69480"/>
      <w:docPartObj>
        <w:docPartGallery w:val="Page Numbers (Bottom of Page)"/>
        <w:docPartUnique/>
      </w:docPartObj>
    </w:sdtPr>
    <w:sdtEndPr>
      <w:rPr>
        <w:noProof/>
      </w:rPr>
    </w:sdtEndPr>
    <w:sdtContent>
      <w:p w14:paraId="0E951902" w14:textId="527D15D8" w:rsidR="00574F4C" w:rsidRPr="00E2253E" w:rsidRDefault="00574F4C" w:rsidP="00574F4C">
        <w:pPr>
          <w:pStyle w:val="Footer"/>
          <w:rPr>
            <w:rFonts w:asciiTheme="minorBidi" w:hAnsiTheme="minorBidi"/>
            <w:sz w:val="22"/>
          </w:rPr>
        </w:pPr>
      </w:p>
      <w:p w14:paraId="08ED1DF9" w14:textId="6B3FAD02" w:rsidR="00574F4C" w:rsidRDefault="00000000" w:rsidP="00574F4C">
        <w:pPr>
          <w:pStyle w:val="Footer"/>
          <w:jc w:val="center"/>
          <w:rPr>
            <w:rFonts w:ascii="Calibri" w:eastAsia="Calibri" w:hAnsi="Calibri" w:cs="Calibri"/>
            <w:noProof/>
          </w:rPr>
        </w:pPr>
      </w:p>
    </w:sdtContent>
  </w:sdt>
  <w:p w14:paraId="35FA14A8" w14:textId="77777777" w:rsidR="00574F4C" w:rsidRDefault="00574F4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4774536"/>
      <w:docPartObj>
        <w:docPartGallery w:val="Page Numbers (Bottom of Page)"/>
        <w:docPartUnique/>
      </w:docPartObj>
    </w:sdtPr>
    <w:sdtEndPr>
      <w:rPr>
        <w:rFonts w:ascii="Arial" w:hAnsi="Arial" w:cs="Arial"/>
        <w:noProof/>
      </w:rPr>
    </w:sdtEndPr>
    <w:sdtContent>
      <w:p w14:paraId="3DD16D65" w14:textId="259B6E74" w:rsidR="00574F4C" w:rsidRPr="00E2253E" w:rsidRDefault="00574F4C" w:rsidP="00ED346E">
        <w:pPr>
          <w:pStyle w:val="Footer"/>
          <w:rPr>
            <w:rFonts w:asciiTheme="minorBidi" w:hAnsiTheme="minorBidi"/>
            <w:sz w:val="22"/>
          </w:rPr>
        </w:pPr>
        <w:r>
          <w:rPr>
            <w:rFonts w:asciiTheme="minorBidi" w:hAnsiTheme="minorBidi"/>
            <w:sz w:val="22"/>
          </w:rPr>
          <w:t>CS-Water Quality Technician L</w:t>
        </w:r>
        <w:r w:rsidR="007D7955">
          <w:rPr>
            <w:rFonts w:asciiTheme="minorBidi" w:hAnsiTheme="minorBidi"/>
            <w:sz w:val="22"/>
          </w:rPr>
          <w:t xml:space="preserve">evel </w:t>
        </w:r>
        <w:r>
          <w:rPr>
            <w:rFonts w:asciiTheme="minorBidi" w:hAnsiTheme="minorBidi"/>
            <w:sz w:val="22"/>
          </w:rPr>
          <w:t>4</w:t>
        </w:r>
      </w:p>
      <w:p w14:paraId="265E8B0B" w14:textId="77777777" w:rsidR="00574F4C" w:rsidRPr="00574F4C" w:rsidRDefault="00574F4C">
        <w:pPr>
          <w:pStyle w:val="Footer"/>
          <w:jc w:val="center"/>
          <w:rPr>
            <w:rFonts w:ascii="Arial" w:hAnsi="Arial" w:cs="Arial"/>
          </w:rPr>
        </w:pPr>
        <w:r w:rsidRPr="00574F4C">
          <w:rPr>
            <w:rFonts w:ascii="Arial" w:hAnsi="Arial" w:cs="Arial"/>
          </w:rPr>
          <w:fldChar w:fldCharType="begin"/>
        </w:r>
        <w:r w:rsidRPr="00574F4C">
          <w:rPr>
            <w:rFonts w:ascii="Arial" w:hAnsi="Arial" w:cs="Arial"/>
          </w:rPr>
          <w:instrText xml:space="preserve"> PAGE   \* MERGEFORMAT </w:instrText>
        </w:r>
        <w:r w:rsidRPr="00574F4C">
          <w:rPr>
            <w:rFonts w:ascii="Arial" w:hAnsi="Arial" w:cs="Arial"/>
          </w:rPr>
          <w:fldChar w:fldCharType="separate"/>
        </w:r>
        <w:r w:rsidRPr="00574F4C">
          <w:rPr>
            <w:rFonts w:ascii="Arial" w:hAnsi="Arial" w:cs="Arial"/>
            <w:noProof/>
          </w:rPr>
          <w:t>17</w:t>
        </w:r>
        <w:r w:rsidRPr="00574F4C">
          <w:rPr>
            <w:rFonts w:ascii="Arial" w:hAnsi="Arial" w:cs="Arial"/>
            <w:noProof/>
          </w:rPr>
          <w:fldChar w:fldCharType="end"/>
        </w:r>
      </w:p>
    </w:sdtContent>
  </w:sdt>
  <w:p w14:paraId="1408E630" w14:textId="77777777" w:rsidR="00574F4C" w:rsidRDefault="00574F4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0240793"/>
      <w:docPartObj>
        <w:docPartGallery w:val="Page Numbers (Bottom of Page)"/>
        <w:docPartUnique/>
      </w:docPartObj>
    </w:sdtPr>
    <w:sdtEndPr>
      <w:rPr>
        <w:noProof/>
      </w:rPr>
    </w:sdtEndPr>
    <w:sdtContent>
      <w:p w14:paraId="7B1ADE9E" w14:textId="4A79B0F5" w:rsidR="00574F4C" w:rsidRPr="00E2253E" w:rsidRDefault="00574F4C" w:rsidP="00574F4C">
        <w:pPr>
          <w:pStyle w:val="Footer"/>
          <w:rPr>
            <w:rFonts w:asciiTheme="minorBidi" w:hAnsiTheme="minorBidi"/>
            <w:sz w:val="22"/>
          </w:rPr>
        </w:pPr>
        <w:r>
          <w:rPr>
            <w:rFonts w:asciiTheme="minorBidi" w:hAnsiTheme="minorBidi"/>
            <w:sz w:val="22"/>
          </w:rPr>
          <w:t>CS-Water Quality Technician L</w:t>
        </w:r>
        <w:r w:rsidR="007D7955">
          <w:rPr>
            <w:rFonts w:asciiTheme="minorBidi" w:hAnsiTheme="minorBidi"/>
            <w:sz w:val="22"/>
          </w:rPr>
          <w:t xml:space="preserve">evel </w:t>
        </w:r>
        <w:r>
          <w:rPr>
            <w:rFonts w:asciiTheme="minorBidi" w:hAnsiTheme="minorBidi"/>
            <w:sz w:val="22"/>
          </w:rPr>
          <w:t>4</w:t>
        </w:r>
      </w:p>
      <w:p w14:paraId="50DB4A3C" w14:textId="77777777" w:rsidR="00574F4C" w:rsidRDefault="00574F4C" w:rsidP="00574F4C">
        <w:pPr>
          <w:pStyle w:val="Footer"/>
          <w:jc w:val="center"/>
          <w:rPr>
            <w:rFonts w:ascii="Calibri" w:eastAsia="Calibri" w:hAnsi="Calibri" w:cs="Calibri"/>
            <w:noProof/>
          </w:rPr>
        </w:pPr>
        <w:r w:rsidRPr="00574F4C">
          <w:rPr>
            <w:rFonts w:asciiTheme="minorBidi" w:hAnsiTheme="minorBidi" w:cstheme="minorBidi"/>
          </w:rPr>
          <w:fldChar w:fldCharType="begin"/>
        </w:r>
        <w:r w:rsidRPr="00574F4C">
          <w:rPr>
            <w:rFonts w:asciiTheme="minorBidi" w:hAnsiTheme="minorBidi" w:cstheme="minorBidi"/>
          </w:rPr>
          <w:instrText xml:space="preserve"> PAGE   \* MERGEFORMAT </w:instrText>
        </w:r>
        <w:r w:rsidRPr="00574F4C">
          <w:rPr>
            <w:rFonts w:asciiTheme="minorBidi" w:hAnsiTheme="minorBidi" w:cstheme="minorBidi"/>
          </w:rPr>
          <w:fldChar w:fldCharType="separate"/>
        </w:r>
        <w:r w:rsidRPr="00574F4C">
          <w:rPr>
            <w:rFonts w:asciiTheme="minorBidi" w:hAnsiTheme="minorBidi" w:cstheme="minorBidi"/>
          </w:rPr>
          <w:t>3</w:t>
        </w:r>
        <w:r w:rsidRPr="00574F4C">
          <w:rPr>
            <w:rFonts w:asciiTheme="minorBidi" w:hAnsiTheme="minorBidi" w:cstheme="minorBidi"/>
            <w:noProof/>
          </w:rPr>
          <w:fldChar w:fldCharType="end"/>
        </w:r>
      </w:p>
    </w:sdtContent>
  </w:sdt>
  <w:p w14:paraId="07BBBCF0" w14:textId="77777777" w:rsidR="00574F4C" w:rsidRDefault="00574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67C50" w14:textId="77777777" w:rsidR="0025656F" w:rsidRDefault="0025656F" w:rsidP="001138BA">
      <w:r>
        <w:separator/>
      </w:r>
    </w:p>
  </w:footnote>
  <w:footnote w:type="continuationSeparator" w:id="0">
    <w:p w14:paraId="10943699" w14:textId="77777777" w:rsidR="0025656F" w:rsidRDefault="0025656F" w:rsidP="0011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EE586" w14:textId="77777777" w:rsidR="00574F4C" w:rsidRDefault="00574F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9C58" w14:textId="77777777" w:rsidR="00FB1C1A" w:rsidRDefault="00FB1C1A"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FB1C1A" w14:paraId="4723BE16" w14:textId="77777777" w:rsidTr="00331421">
      <w:trPr>
        <w:trHeight w:val="925"/>
      </w:trPr>
      <w:tc>
        <w:tcPr>
          <w:tcW w:w="1355" w:type="dxa"/>
          <w:tcBorders>
            <w:top w:val="nil"/>
            <w:left w:val="nil"/>
            <w:bottom w:val="nil"/>
            <w:right w:val="nil"/>
          </w:tcBorders>
          <w:vAlign w:val="center"/>
        </w:tcPr>
        <w:p w14:paraId="7DD3CBC2" w14:textId="77777777" w:rsidR="00FB1C1A" w:rsidRDefault="00FB1C1A" w:rsidP="001138BA">
          <w:r w:rsidRPr="00297EB2">
            <w:rPr>
              <w:noProof/>
            </w:rPr>
            <w:drawing>
              <wp:inline distT="0" distB="0" distL="0" distR="0" wp14:anchorId="5D5FC9C6" wp14:editId="3ECC939C">
                <wp:extent cx="625577" cy="693649"/>
                <wp:effectExtent l="0" t="0" r="3175" b="0"/>
                <wp:docPr id="1881626853" name="Picture 1881626853"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42CE30D0" w14:textId="15E7B33A" w:rsidR="00FB1C1A" w:rsidRPr="0054003B" w:rsidRDefault="00FB1C1A" w:rsidP="00811047">
          <w:pPr>
            <w:bidi/>
            <w:jc w:val="center"/>
            <w:rPr>
              <w:rFonts w:asciiTheme="minorBidi" w:hAnsiTheme="minorBidi" w:cstheme="minorBidi"/>
              <w:b/>
              <w:i/>
              <w:sz w:val="22"/>
              <w:szCs w:val="22"/>
            </w:rPr>
          </w:pPr>
          <w:r w:rsidRPr="0054003B">
            <w:rPr>
              <w:rFonts w:asciiTheme="minorBidi" w:hAnsiTheme="minorBidi" w:cstheme="minorBidi"/>
              <w:b/>
              <w:i/>
              <w:sz w:val="22"/>
              <w:szCs w:val="22"/>
            </w:rPr>
            <w:t xml:space="preserve">National </w:t>
          </w:r>
          <w:r w:rsidR="007D7955">
            <w:rPr>
              <w:rFonts w:asciiTheme="minorBidi" w:hAnsiTheme="minorBidi" w:cstheme="minorBidi"/>
              <w:b/>
              <w:i/>
              <w:sz w:val="22"/>
              <w:szCs w:val="22"/>
            </w:rPr>
            <w:t xml:space="preserve">Diploma in </w:t>
          </w:r>
          <w:r>
            <w:rPr>
              <w:rFonts w:asciiTheme="minorBidi" w:hAnsiTheme="minorBidi" w:cstheme="minorBidi"/>
              <w:b/>
              <w:i/>
              <w:sz w:val="22"/>
              <w:szCs w:val="22"/>
            </w:rPr>
            <w:t>L</w:t>
          </w:r>
          <w:r w:rsidR="007D7955">
            <w:rPr>
              <w:rFonts w:asciiTheme="minorBidi" w:hAnsiTheme="minorBidi" w:cstheme="minorBidi"/>
              <w:b/>
              <w:i/>
              <w:sz w:val="22"/>
              <w:szCs w:val="22"/>
            </w:rPr>
            <w:t xml:space="preserve">evel </w:t>
          </w:r>
          <w:r>
            <w:rPr>
              <w:rFonts w:asciiTheme="minorBidi" w:hAnsiTheme="minorBidi" w:cstheme="minorBidi"/>
              <w:b/>
              <w:i/>
              <w:sz w:val="22"/>
              <w:szCs w:val="22"/>
            </w:rPr>
            <w:t>4</w:t>
          </w:r>
        </w:p>
        <w:p w14:paraId="160EEEB4" w14:textId="152AE14A" w:rsidR="00FB1C1A" w:rsidRPr="00FF5489" w:rsidRDefault="00FB1C1A" w:rsidP="00331CED">
          <w:pPr>
            <w:bidi/>
            <w:jc w:val="center"/>
          </w:pPr>
          <w:r>
            <w:rPr>
              <w:rFonts w:asciiTheme="minorBidi" w:hAnsiTheme="minorBidi" w:cstheme="minorBidi"/>
              <w:b/>
              <w:i/>
              <w:sz w:val="22"/>
              <w:szCs w:val="22"/>
            </w:rPr>
            <w:t>Water Quality Technician</w:t>
          </w:r>
        </w:p>
      </w:tc>
      <w:tc>
        <w:tcPr>
          <w:tcW w:w="1620" w:type="dxa"/>
          <w:tcBorders>
            <w:top w:val="nil"/>
            <w:left w:val="nil"/>
            <w:bottom w:val="nil"/>
            <w:right w:val="nil"/>
          </w:tcBorders>
          <w:vAlign w:val="center"/>
        </w:tcPr>
        <w:p w14:paraId="55E82D6E" w14:textId="77777777" w:rsidR="00FB1C1A" w:rsidRDefault="00FB1C1A" w:rsidP="001138BA">
          <w:r>
            <w:rPr>
              <w:noProof/>
            </w:rPr>
            <w:drawing>
              <wp:inline distT="0" distB="0" distL="0" distR="0" wp14:anchorId="4947A9FA" wp14:editId="5D50C1A5">
                <wp:extent cx="767527" cy="694690"/>
                <wp:effectExtent l="0" t="0" r="0" b="0"/>
                <wp:docPr id="56459429" name="Picture 56459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14025C3" w14:textId="77777777" w:rsidR="00FB1C1A" w:rsidRDefault="00FB1C1A" w:rsidP="001138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05" w:type="dxa"/>
      <w:tblInd w:w="-5" w:type="dxa"/>
      <w:tblLayout w:type="fixed"/>
      <w:tblLook w:val="04A0" w:firstRow="1" w:lastRow="0" w:firstColumn="1" w:lastColumn="0" w:noHBand="0" w:noVBand="1"/>
    </w:tblPr>
    <w:tblGrid>
      <w:gridCol w:w="1355"/>
      <w:gridCol w:w="6930"/>
      <w:gridCol w:w="1620"/>
    </w:tblGrid>
    <w:tr w:rsidR="009B4007" w14:paraId="5C683BEE" w14:textId="77777777" w:rsidTr="00AD472B">
      <w:trPr>
        <w:trHeight w:val="925"/>
      </w:trPr>
      <w:tc>
        <w:tcPr>
          <w:tcW w:w="1355" w:type="dxa"/>
          <w:tcBorders>
            <w:top w:val="nil"/>
            <w:left w:val="nil"/>
            <w:bottom w:val="nil"/>
            <w:right w:val="nil"/>
          </w:tcBorders>
          <w:vAlign w:val="center"/>
        </w:tcPr>
        <w:p w14:paraId="7909212F" w14:textId="77777777" w:rsidR="009B4007" w:rsidRDefault="009B4007" w:rsidP="009B4007">
          <w:r w:rsidRPr="00297EB2">
            <w:rPr>
              <w:noProof/>
            </w:rPr>
            <w:drawing>
              <wp:inline distT="0" distB="0" distL="0" distR="0" wp14:anchorId="25D00908" wp14:editId="38F73D24">
                <wp:extent cx="625577" cy="693649"/>
                <wp:effectExtent l="0" t="0" r="3175" b="0"/>
                <wp:docPr id="907374361" name="Picture 907374361"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4FA78C25" w14:textId="5FCB9FBA" w:rsidR="009B4007" w:rsidRPr="00FF5489" w:rsidRDefault="009B4007" w:rsidP="009B4007">
          <w:pPr>
            <w:bidi/>
            <w:jc w:val="center"/>
          </w:pPr>
        </w:p>
      </w:tc>
      <w:tc>
        <w:tcPr>
          <w:tcW w:w="1620" w:type="dxa"/>
          <w:tcBorders>
            <w:top w:val="nil"/>
            <w:left w:val="nil"/>
            <w:bottom w:val="nil"/>
            <w:right w:val="nil"/>
          </w:tcBorders>
          <w:vAlign w:val="center"/>
        </w:tcPr>
        <w:p w14:paraId="69B83F7B" w14:textId="77777777" w:rsidR="009B4007" w:rsidRDefault="009B4007" w:rsidP="009B4007">
          <w:r>
            <w:rPr>
              <w:noProof/>
            </w:rPr>
            <w:drawing>
              <wp:inline distT="0" distB="0" distL="0" distR="0" wp14:anchorId="7FF1619F" wp14:editId="6A3AFEE7">
                <wp:extent cx="767527" cy="694690"/>
                <wp:effectExtent l="0" t="0" r="0" b="0"/>
                <wp:docPr id="230635336" name="Picture 230635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1C47D7E9" w14:textId="77777777" w:rsidR="00574F4C" w:rsidRPr="00574F4C" w:rsidRDefault="00574F4C" w:rsidP="00574F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05" w:type="dxa"/>
      <w:tblInd w:w="-5" w:type="dxa"/>
      <w:tblLayout w:type="fixed"/>
      <w:tblLook w:val="04A0" w:firstRow="1" w:lastRow="0" w:firstColumn="1" w:lastColumn="0" w:noHBand="0" w:noVBand="1"/>
    </w:tblPr>
    <w:tblGrid>
      <w:gridCol w:w="1355"/>
      <w:gridCol w:w="6930"/>
      <w:gridCol w:w="1620"/>
    </w:tblGrid>
    <w:tr w:rsidR="009B4007" w14:paraId="0CEB065E" w14:textId="77777777" w:rsidTr="00AD472B">
      <w:trPr>
        <w:trHeight w:val="925"/>
      </w:trPr>
      <w:tc>
        <w:tcPr>
          <w:tcW w:w="1355" w:type="dxa"/>
          <w:tcBorders>
            <w:top w:val="nil"/>
            <w:left w:val="nil"/>
            <w:bottom w:val="nil"/>
            <w:right w:val="nil"/>
          </w:tcBorders>
          <w:vAlign w:val="center"/>
        </w:tcPr>
        <w:p w14:paraId="6B2F4C51" w14:textId="77777777" w:rsidR="009B4007" w:rsidRDefault="009B4007" w:rsidP="009B4007">
          <w:r w:rsidRPr="00297EB2">
            <w:rPr>
              <w:noProof/>
            </w:rPr>
            <w:drawing>
              <wp:inline distT="0" distB="0" distL="0" distR="0" wp14:anchorId="0FD6A4DC" wp14:editId="387F4DDC">
                <wp:extent cx="625577" cy="693649"/>
                <wp:effectExtent l="0" t="0" r="3175" b="0"/>
                <wp:docPr id="528344782" name="Picture 528344782"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108FBDAF" w14:textId="77777777" w:rsidR="009B4007" w:rsidRPr="0054003B" w:rsidRDefault="009B4007" w:rsidP="009B4007">
          <w:pPr>
            <w:bidi/>
            <w:jc w:val="center"/>
            <w:rPr>
              <w:rFonts w:asciiTheme="minorBidi" w:hAnsiTheme="minorBidi" w:cstheme="minorBidi"/>
              <w:b/>
              <w:i/>
              <w:sz w:val="22"/>
              <w:szCs w:val="22"/>
            </w:rPr>
          </w:pPr>
          <w:r w:rsidRPr="0054003B">
            <w:rPr>
              <w:rFonts w:asciiTheme="minorBidi" w:hAnsiTheme="minorBidi" w:cstheme="minorBidi"/>
              <w:b/>
              <w:i/>
              <w:sz w:val="22"/>
              <w:szCs w:val="22"/>
            </w:rPr>
            <w:t xml:space="preserve">National </w:t>
          </w:r>
          <w:r>
            <w:rPr>
              <w:rFonts w:asciiTheme="minorBidi" w:hAnsiTheme="minorBidi" w:cstheme="minorBidi"/>
              <w:b/>
              <w:i/>
              <w:sz w:val="22"/>
              <w:szCs w:val="22"/>
            </w:rPr>
            <w:t>Diploma in Level 4</w:t>
          </w:r>
        </w:p>
        <w:p w14:paraId="756C9898" w14:textId="77777777" w:rsidR="009B4007" w:rsidRPr="00FF5489" w:rsidRDefault="009B4007" w:rsidP="009B4007">
          <w:pPr>
            <w:bidi/>
            <w:jc w:val="center"/>
          </w:pPr>
          <w:r>
            <w:rPr>
              <w:rFonts w:asciiTheme="minorBidi" w:hAnsiTheme="minorBidi" w:cstheme="minorBidi"/>
              <w:b/>
              <w:i/>
              <w:sz w:val="22"/>
              <w:szCs w:val="22"/>
            </w:rPr>
            <w:t>Water Quality Technician</w:t>
          </w:r>
        </w:p>
      </w:tc>
      <w:tc>
        <w:tcPr>
          <w:tcW w:w="1620" w:type="dxa"/>
          <w:tcBorders>
            <w:top w:val="nil"/>
            <w:left w:val="nil"/>
            <w:bottom w:val="nil"/>
            <w:right w:val="nil"/>
          </w:tcBorders>
          <w:vAlign w:val="center"/>
        </w:tcPr>
        <w:p w14:paraId="6226FDFF" w14:textId="77777777" w:rsidR="009B4007" w:rsidRDefault="009B4007" w:rsidP="009B4007">
          <w:r>
            <w:rPr>
              <w:noProof/>
            </w:rPr>
            <w:drawing>
              <wp:inline distT="0" distB="0" distL="0" distR="0" wp14:anchorId="06DAC4C5" wp14:editId="11BB76DC">
                <wp:extent cx="767527" cy="694690"/>
                <wp:effectExtent l="0" t="0" r="0" b="0"/>
                <wp:docPr id="1345059374" name="Picture 1345059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2F5FF8C0" w14:textId="77777777" w:rsidR="009B4007" w:rsidRPr="00574F4C" w:rsidRDefault="009B4007" w:rsidP="00574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F377D4"/>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07651F"/>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0A1A55"/>
    <w:multiLevelType w:val="hybridMultilevel"/>
    <w:tmpl w:val="963AAC12"/>
    <w:lvl w:ilvl="0" w:tplc="9890652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47114"/>
    <w:multiLevelType w:val="hybridMultilevel"/>
    <w:tmpl w:val="C8B41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A3CA1"/>
    <w:multiLevelType w:val="hybridMultilevel"/>
    <w:tmpl w:val="28A8FF0C"/>
    <w:lvl w:ilvl="0" w:tplc="B6C65C5A">
      <w:start w:val="1"/>
      <w:numFmt w:val="decimal"/>
      <w:lvlText w:val="CU%1."/>
      <w:lvlJc w:val="left"/>
      <w:pPr>
        <w:ind w:left="360" w:hanging="360"/>
      </w:pPr>
      <w:rPr>
        <w:rFonts w:hint="default"/>
        <w:b/>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5666D0"/>
    <w:multiLevelType w:val="hybridMultilevel"/>
    <w:tmpl w:val="7B328E1C"/>
    <w:lvl w:ilvl="0" w:tplc="5E1CC1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571C49"/>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9" w15:restartNumberingAfterBreak="0">
    <w:nsid w:val="148D07A4"/>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C507AE"/>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BC0F88"/>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6EE6BB5"/>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74F70D0"/>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9F0552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CB50A10"/>
    <w:multiLevelType w:val="multilevel"/>
    <w:tmpl w:val="C374D04C"/>
    <w:lvl w:ilvl="0">
      <w:start w:val="1"/>
      <w:numFmt w:val="decimal"/>
      <w:pStyle w:val="Heading2"/>
      <w:lvlText w:val="%1."/>
      <w:lvlJc w:val="right"/>
      <w:pPr>
        <w:ind w:left="720" w:hanging="360"/>
      </w:pPr>
      <w:rPr>
        <w:rFonts w:ascii="Arial" w:hAnsi="Arial" w:hint="default"/>
        <w:b/>
        <w:i w:val="0"/>
        <w:sz w:val="24"/>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0E819D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EC3F9E"/>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4022988"/>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4B44D79"/>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52D55BE"/>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86E4654"/>
    <w:multiLevelType w:val="hybridMultilevel"/>
    <w:tmpl w:val="08506102"/>
    <w:lvl w:ilvl="0" w:tplc="4C722648">
      <w:start w:val="3"/>
      <w:numFmt w:val="decimal"/>
      <w:lvlText w:val="%1"/>
      <w:lvlJc w:val="left"/>
      <w:pPr>
        <w:ind w:left="382" w:hanging="360"/>
      </w:pPr>
      <w:rPr>
        <w:rFonts w:hint="default"/>
      </w:rPr>
    </w:lvl>
    <w:lvl w:ilvl="1" w:tplc="20000019" w:tentative="1">
      <w:start w:val="1"/>
      <w:numFmt w:val="lowerLetter"/>
      <w:lvlText w:val="%2."/>
      <w:lvlJc w:val="left"/>
      <w:pPr>
        <w:ind w:left="1102" w:hanging="360"/>
      </w:pPr>
    </w:lvl>
    <w:lvl w:ilvl="2" w:tplc="2000001B" w:tentative="1">
      <w:start w:val="1"/>
      <w:numFmt w:val="lowerRoman"/>
      <w:lvlText w:val="%3."/>
      <w:lvlJc w:val="right"/>
      <w:pPr>
        <w:ind w:left="1822" w:hanging="180"/>
      </w:pPr>
    </w:lvl>
    <w:lvl w:ilvl="3" w:tplc="2000000F" w:tentative="1">
      <w:start w:val="1"/>
      <w:numFmt w:val="decimal"/>
      <w:lvlText w:val="%4."/>
      <w:lvlJc w:val="left"/>
      <w:pPr>
        <w:ind w:left="2542" w:hanging="360"/>
      </w:pPr>
    </w:lvl>
    <w:lvl w:ilvl="4" w:tplc="20000019" w:tentative="1">
      <w:start w:val="1"/>
      <w:numFmt w:val="lowerLetter"/>
      <w:lvlText w:val="%5."/>
      <w:lvlJc w:val="left"/>
      <w:pPr>
        <w:ind w:left="3262" w:hanging="360"/>
      </w:pPr>
    </w:lvl>
    <w:lvl w:ilvl="5" w:tplc="2000001B" w:tentative="1">
      <w:start w:val="1"/>
      <w:numFmt w:val="lowerRoman"/>
      <w:lvlText w:val="%6."/>
      <w:lvlJc w:val="right"/>
      <w:pPr>
        <w:ind w:left="3982" w:hanging="180"/>
      </w:pPr>
    </w:lvl>
    <w:lvl w:ilvl="6" w:tplc="2000000F" w:tentative="1">
      <w:start w:val="1"/>
      <w:numFmt w:val="decimal"/>
      <w:lvlText w:val="%7."/>
      <w:lvlJc w:val="left"/>
      <w:pPr>
        <w:ind w:left="4702" w:hanging="360"/>
      </w:pPr>
    </w:lvl>
    <w:lvl w:ilvl="7" w:tplc="20000019" w:tentative="1">
      <w:start w:val="1"/>
      <w:numFmt w:val="lowerLetter"/>
      <w:lvlText w:val="%8."/>
      <w:lvlJc w:val="left"/>
      <w:pPr>
        <w:ind w:left="5422" w:hanging="360"/>
      </w:pPr>
    </w:lvl>
    <w:lvl w:ilvl="8" w:tplc="2000001B" w:tentative="1">
      <w:start w:val="1"/>
      <w:numFmt w:val="lowerRoman"/>
      <w:lvlText w:val="%9."/>
      <w:lvlJc w:val="right"/>
      <w:pPr>
        <w:ind w:left="6142" w:hanging="180"/>
      </w:pPr>
    </w:lvl>
  </w:abstractNum>
  <w:abstractNum w:abstractNumId="23"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4" w15:restartNumberingAfterBreak="0">
    <w:nsid w:val="315F3BB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22740B7"/>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2FC2297"/>
    <w:multiLevelType w:val="hybridMultilevel"/>
    <w:tmpl w:val="13143D42"/>
    <w:lvl w:ilvl="0" w:tplc="FFFFFFFF">
      <w:start w:val="1"/>
      <w:numFmt w:val="decimal"/>
      <w:lvlText w:val="CU%1."/>
      <w:lvlJc w:val="left"/>
      <w:pPr>
        <w:ind w:left="360" w:hanging="360"/>
      </w:pPr>
      <w:rPr>
        <w:rFonts w:hint="default"/>
        <w:b/>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365D3CC5"/>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7F03C57"/>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BC07745"/>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CCD55A9"/>
    <w:multiLevelType w:val="hybridMultilevel"/>
    <w:tmpl w:val="13503B2E"/>
    <w:lvl w:ilvl="0" w:tplc="CF72DC62">
      <w:start w:val="1"/>
      <w:numFmt w:val="decimal"/>
      <w:pStyle w:val="CE"/>
      <w:lvlText w:val="%1."/>
      <w:lvlJc w:val="left"/>
      <w:pPr>
        <w:ind w:left="720" w:hanging="360"/>
      </w:pPr>
      <w:rPr>
        <w:b/>
        <w:bCs/>
      </w:rPr>
    </w:lvl>
    <w:lvl w:ilvl="1" w:tplc="10000003">
      <w:start w:val="1"/>
      <w:numFmt w:val="lowerLetter"/>
      <w:lvlText w:val="%2."/>
      <w:lvlJc w:val="left"/>
      <w:pPr>
        <w:ind w:left="1440" w:hanging="360"/>
      </w:pPr>
    </w:lvl>
    <w:lvl w:ilvl="2" w:tplc="10000005" w:tentative="1">
      <w:start w:val="1"/>
      <w:numFmt w:val="lowerRoman"/>
      <w:lvlText w:val="%3."/>
      <w:lvlJc w:val="right"/>
      <w:pPr>
        <w:ind w:left="2160" w:hanging="180"/>
      </w:pPr>
    </w:lvl>
    <w:lvl w:ilvl="3" w:tplc="10000001" w:tentative="1">
      <w:start w:val="1"/>
      <w:numFmt w:val="decimal"/>
      <w:lvlText w:val="%4."/>
      <w:lvlJc w:val="left"/>
      <w:pPr>
        <w:ind w:left="2880" w:hanging="360"/>
      </w:pPr>
    </w:lvl>
    <w:lvl w:ilvl="4" w:tplc="10000003" w:tentative="1">
      <w:start w:val="1"/>
      <w:numFmt w:val="lowerLetter"/>
      <w:lvlText w:val="%5."/>
      <w:lvlJc w:val="left"/>
      <w:pPr>
        <w:ind w:left="3600" w:hanging="360"/>
      </w:pPr>
    </w:lvl>
    <w:lvl w:ilvl="5" w:tplc="10000005" w:tentative="1">
      <w:start w:val="1"/>
      <w:numFmt w:val="lowerRoman"/>
      <w:lvlText w:val="%6."/>
      <w:lvlJc w:val="right"/>
      <w:pPr>
        <w:ind w:left="4320" w:hanging="180"/>
      </w:pPr>
    </w:lvl>
    <w:lvl w:ilvl="6" w:tplc="10000001" w:tentative="1">
      <w:start w:val="1"/>
      <w:numFmt w:val="decimal"/>
      <w:lvlText w:val="%7."/>
      <w:lvlJc w:val="left"/>
      <w:pPr>
        <w:ind w:left="5040" w:hanging="360"/>
      </w:pPr>
    </w:lvl>
    <w:lvl w:ilvl="7" w:tplc="10000003" w:tentative="1">
      <w:start w:val="1"/>
      <w:numFmt w:val="lowerLetter"/>
      <w:lvlText w:val="%8."/>
      <w:lvlJc w:val="left"/>
      <w:pPr>
        <w:ind w:left="5760" w:hanging="360"/>
      </w:pPr>
    </w:lvl>
    <w:lvl w:ilvl="8" w:tplc="10000005" w:tentative="1">
      <w:start w:val="1"/>
      <w:numFmt w:val="lowerRoman"/>
      <w:lvlText w:val="%9."/>
      <w:lvlJc w:val="right"/>
      <w:pPr>
        <w:ind w:left="6480" w:hanging="180"/>
      </w:pPr>
    </w:lvl>
  </w:abstractNum>
  <w:abstractNum w:abstractNumId="31" w15:restartNumberingAfterBreak="0">
    <w:nsid w:val="3D0A7655"/>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D1927D5"/>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1994D7E"/>
    <w:multiLevelType w:val="hybridMultilevel"/>
    <w:tmpl w:val="511E7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38A415C"/>
    <w:multiLevelType w:val="hybridMultilevel"/>
    <w:tmpl w:val="26C480D2"/>
    <w:lvl w:ilvl="0" w:tplc="FFFFFFFF">
      <w:start w:val="1"/>
      <w:numFmt w:val="decimal"/>
      <w:lvlText w:val="CU%1."/>
      <w:lvlJc w:val="left"/>
      <w:pPr>
        <w:ind w:left="360" w:hanging="360"/>
      </w:pPr>
      <w:rPr>
        <w:rFonts w:ascii="Arial" w:hAnsi="Arial" w:hint="default"/>
        <w:b/>
        <w:bCs/>
        <w:i w:val="0"/>
        <w:color w:val="00000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44CA42DC"/>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6EB7B32"/>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BF252BD"/>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39" w15:restartNumberingAfterBreak="0">
    <w:nsid w:val="506444B7"/>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0AB7203"/>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1CB27CD"/>
    <w:multiLevelType w:val="hybridMultilevel"/>
    <w:tmpl w:val="13143D42"/>
    <w:lvl w:ilvl="0" w:tplc="FFFFFFFF">
      <w:start w:val="1"/>
      <w:numFmt w:val="decimal"/>
      <w:lvlText w:val="CU%1."/>
      <w:lvlJc w:val="left"/>
      <w:pPr>
        <w:ind w:left="360" w:hanging="360"/>
      </w:pPr>
      <w:rPr>
        <w:rFonts w:hint="default"/>
        <w:b/>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51CE7FFD"/>
    <w:multiLevelType w:val="hybridMultilevel"/>
    <w:tmpl w:val="200611D6"/>
    <w:lvl w:ilvl="0" w:tplc="CF72DC62">
      <w:start w:val="1"/>
      <w:numFmt w:val="decimal"/>
      <w:pStyle w:val="CU"/>
      <w:lvlText w:val="%1."/>
      <w:lvlJc w:val="left"/>
      <w:pPr>
        <w:ind w:left="360" w:hanging="360"/>
      </w:pPr>
      <w:rPr>
        <w:rFonts w:hint="default"/>
        <w:b w:val="0"/>
      </w:rPr>
    </w:lvl>
    <w:lvl w:ilvl="1" w:tplc="10000003">
      <w:numFmt w:val="bullet"/>
      <w:lvlText w:val="•"/>
      <w:lvlJc w:val="left"/>
      <w:pPr>
        <w:ind w:left="1440" w:hanging="720"/>
      </w:pPr>
      <w:rPr>
        <w:rFonts w:ascii="Arial" w:eastAsiaTheme="minorEastAsia" w:hAnsi="Arial" w:cs="Arial" w:hint="default"/>
      </w:rPr>
    </w:lvl>
    <w:lvl w:ilvl="2" w:tplc="10000005" w:tentative="1">
      <w:start w:val="1"/>
      <w:numFmt w:val="lowerRoman"/>
      <w:lvlText w:val="%3."/>
      <w:lvlJc w:val="right"/>
      <w:pPr>
        <w:ind w:left="1800" w:hanging="180"/>
      </w:pPr>
    </w:lvl>
    <w:lvl w:ilvl="3" w:tplc="10000001" w:tentative="1">
      <w:start w:val="1"/>
      <w:numFmt w:val="decimal"/>
      <w:lvlText w:val="%4."/>
      <w:lvlJc w:val="left"/>
      <w:pPr>
        <w:ind w:left="2520" w:hanging="360"/>
      </w:pPr>
    </w:lvl>
    <w:lvl w:ilvl="4" w:tplc="10000003" w:tentative="1">
      <w:start w:val="1"/>
      <w:numFmt w:val="lowerLetter"/>
      <w:lvlText w:val="%5."/>
      <w:lvlJc w:val="left"/>
      <w:pPr>
        <w:ind w:left="3240" w:hanging="360"/>
      </w:pPr>
    </w:lvl>
    <w:lvl w:ilvl="5" w:tplc="10000005" w:tentative="1">
      <w:start w:val="1"/>
      <w:numFmt w:val="lowerRoman"/>
      <w:lvlText w:val="%6."/>
      <w:lvlJc w:val="right"/>
      <w:pPr>
        <w:ind w:left="3960" w:hanging="180"/>
      </w:pPr>
    </w:lvl>
    <w:lvl w:ilvl="6" w:tplc="10000001" w:tentative="1">
      <w:start w:val="1"/>
      <w:numFmt w:val="decimal"/>
      <w:lvlText w:val="%7."/>
      <w:lvlJc w:val="left"/>
      <w:pPr>
        <w:ind w:left="4680" w:hanging="360"/>
      </w:pPr>
    </w:lvl>
    <w:lvl w:ilvl="7" w:tplc="10000003" w:tentative="1">
      <w:start w:val="1"/>
      <w:numFmt w:val="lowerLetter"/>
      <w:lvlText w:val="%8."/>
      <w:lvlJc w:val="left"/>
      <w:pPr>
        <w:ind w:left="5400" w:hanging="360"/>
      </w:pPr>
    </w:lvl>
    <w:lvl w:ilvl="8" w:tplc="10000005" w:tentative="1">
      <w:start w:val="1"/>
      <w:numFmt w:val="lowerRoman"/>
      <w:lvlText w:val="%9."/>
      <w:lvlJc w:val="right"/>
      <w:pPr>
        <w:ind w:left="6120" w:hanging="180"/>
      </w:pPr>
    </w:lvl>
  </w:abstractNum>
  <w:abstractNum w:abstractNumId="43" w15:restartNumberingAfterBreak="0">
    <w:nsid w:val="531B01E9"/>
    <w:multiLevelType w:val="hybridMultilevel"/>
    <w:tmpl w:val="55200166"/>
    <w:lvl w:ilvl="0" w:tplc="DDA47316">
      <w:start w:val="1"/>
      <w:numFmt w:val="decimal"/>
      <w:pStyle w:val="PerformanceCriteriia"/>
      <w:lvlText w:val="P%1."/>
      <w:lvlJc w:val="left"/>
      <w:pPr>
        <w:ind w:left="672" w:hanging="360"/>
      </w:pPr>
      <w:rPr>
        <w:rFonts w:ascii="Arial" w:hAnsi="Arial" w:cs="Arial" w:hint="default"/>
        <w:b/>
        <w:bCs w:val="0"/>
        <w:sz w:val="24"/>
      </w:rPr>
    </w:lvl>
    <w:lvl w:ilvl="1" w:tplc="04090019" w:tentative="1">
      <w:start w:val="1"/>
      <w:numFmt w:val="lowerLetter"/>
      <w:lvlText w:val="%2."/>
      <w:lvlJc w:val="left"/>
      <w:pPr>
        <w:ind w:left="1393" w:hanging="360"/>
      </w:pPr>
    </w:lvl>
    <w:lvl w:ilvl="2" w:tplc="0409001B" w:tentative="1">
      <w:start w:val="1"/>
      <w:numFmt w:val="lowerRoman"/>
      <w:lvlText w:val="%3."/>
      <w:lvlJc w:val="right"/>
      <w:pPr>
        <w:ind w:left="2113" w:hanging="180"/>
      </w:pPr>
    </w:lvl>
    <w:lvl w:ilvl="3" w:tplc="0409000F" w:tentative="1">
      <w:start w:val="1"/>
      <w:numFmt w:val="decimal"/>
      <w:lvlText w:val="%4."/>
      <w:lvlJc w:val="left"/>
      <w:pPr>
        <w:ind w:left="2833" w:hanging="360"/>
      </w:pPr>
    </w:lvl>
    <w:lvl w:ilvl="4" w:tplc="04090019" w:tentative="1">
      <w:start w:val="1"/>
      <w:numFmt w:val="lowerLetter"/>
      <w:lvlText w:val="%5."/>
      <w:lvlJc w:val="left"/>
      <w:pPr>
        <w:ind w:left="3553" w:hanging="360"/>
      </w:pPr>
    </w:lvl>
    <w:lvl w:ilvl="5" w:tplc="0409001B" w:tentative="1">
      <w:start w:val="1"/>
      <w:numFmt w:val="lowerRoman"/>
      <w:lvlText w:val="%6."/>
      <w:lvlJc w:val="right"/>
      <w:pPr>
        <w:ind w:left="4273" w:hanging="180"/>
      </w:pPr>
    </w:lvl>
    <w:lvl w:ilvl="6" w:tplc="0409000F" w:tentative="1">
      <w:start w:val="1"/>
      <w:numFmt w:val="decimal"/>
      <w:lvlText w:val="%7."/>
      <w:lvlJc w:val="left"/>
      <w:pPr>
        <w:ind w:left="4993" w:hanging="360"/>
      </w:pPr>
    </w:lvl>
    <w:lvl w:ilvl="7" w:tplc="04090019" w:tentative="1">
      <w:start w:val="1"/>
      <w:numFmt w:val="lowerLetter"/>
      <w:lvlText w:val="%8."/>
      <w:lvlJc w:val="left"/>
      <w:pPr>
        <w:ind w:left="5713" w:hanging="360"/>
      </w:pPr>
    </w:lvl>
    <w:lvl w:ilvl="8" w:tplc="0409001B" w:tentative="1">
      <w:start w:val="1"/>
      <w:numFmt w:val="lowerRoman"/>
      <w:lvlText w:val="%9."/>
      <w:lvlJc w:val="right"/>
      <w:pPr>
        <w:ind w:left="6433" w:hanging="180"/>
      </w:pPr>
    </w:lvl>
  </w:abstractNum>
  <w:abstractNum w:abstractNumId="44" w15:restartNumberingAfterBreak="0">
    <w:nsid w:val="58126923"/>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8D367B8"/>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AB52725"/>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0990CCC"/>
    <w:multiLevelType w:val="hybridMultilevel"/>
    <w:tmpl w:val="DE96D6BC"/>
    <w:lvl w:ilvl="0" w:tplc="04090001">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03">
      <w:start w:val="1"/>
      <w:numFmt w:val="lowerLetter"/>
      <w:lvlText w:val="%2."/>
      <w:lvlJc w:val="left"/>
      <w:pPr>
        <w:ind w:left="1620" w:hanging="360"/>
      </w:pPr>
    </w:lvl>
    <w:lvl w:ilvl="2" w:tplc="04090005">
      <w:start w:val="1"/>
      <w:numFmt w:val="lowerRoman"/>
      <w:lvlText w:val="%3."/>
      <w:lvlJc w:val="right"/>
      <w:pPr>
        <w:ind w:left="2340" w:hanging="180"/>
      </w:pPr>
    </w:lvl>
    <w:lvl w:ilvl="3" w:tplc="04090001">
      <w:start w:val="1"/>
      <w:numFmt w:val="decimal"/>
      <w:lvlText w:val="%4."/>
      <w:lvlJc w:val="left"/>
      <w:pPr>
        <w:ind w:left="3060" w:hanging="360"/>
      </w:pPr>
    </w:lvl>
    <w:lvl w:ilvl="4" w:tplc="04090003">
      <w:start w:val="1"/>
      <w:numFmt w:val="lowerLetter"/>
      <w:lvlText w:val="%5."/>
      <w:lvlJc w:val="left"/>
      <w:pPr>
        <w:ind w:left="3780" w:hanging="360"/>
      </w:pPr>
    </w:lvl>
    <w:lvl w:ilvl="5" w:tplc="04090005">
      <w:start w:val="1"/>
      <w:numFmt w:val="lowerRoman"/>
      <w:lvlText w:val="%6."/>
      <w:lvlJc w:val="right"/>
      <w:pPr>
        <w:ind w:left="4500" w:hanging="180"/>
      </w:pPr>
    </w:lvl>
    <w:lvl w:ilvl="6" w:tplc="04090001">
      <w:start w:val="1"/>
      <w:numFmt w:val="decimal"/>
      <w:lvlText w:val="%7."/>
      <w:lvlJc w:val="left"/>
      <w:pPr>
        <w:ind w:left="5220" w:hanging="360"/>
      </w:pPr>
    </w:lvl>
    <w:lvl w:ilvl="7" w:tplc="04090003">
      <w:start w:val="1"/>
      <w:numFmt w:val="lowerLetter"/>
      <w:lvlText w:val="%8."/>
      <w:lvlJc w:val="left"/>
      <w:pPr>
        <w:ind w:left="5940" w:hanging="360"/>
      </w:pPr>
    </w:lvl>
    <w:lvl w:ilvl="8" w:tplc="04090005">
      <w:start w:val="1"/>
      <w:numFmt w:val="lowerRoman"/>
      <w:lvlText w:val="%9."/>
      <w:lvlJc w:val="right"/>
      <w:pPr>
        <w:ind w:left="6660" w:hanging="180"/>
      </w:pPr>
    </w:lvl>
  </w:abstractNum>
  <w:abstractNum w:abstractNumId="48" w15:restartNumberingAfterBreak="0">
    <w:nsid w:val="610E3490"/>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1276DE8"/>
    <w:multiLevelType w:val="hybridMultilevel"/>
    <w:tmpl w:val="756C2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E610FB"/>
    <w:multiLevelType w:val="hybridMultilevel"/>
    <w:tmpl w:val="A816E6DC"/>
    <w:lvl w:ilvl="0" w:tplc="FFFFFFFF">
      <w:start w:val="1"/>
      <w:numFmt w:val="bullet"/>
      <w:pStyle w:val="Style4"/>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1" w15:restartNumberingAfterBreak="0">
    <w:nsid w:val="65D72BD3"/>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5E71E31"/>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64A0252"/>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7685E70"/>
    <w:multiLevelType w:val="hybridMultilevel"/>
    <w:tmpl w:val="5C98A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8B533BC"/>
    <w:multiLevelType w:val="hybridMultilevel"/>
    <w:tmpl w:val="0136B694"/>
    <w:lvl w:ilvl="0" w:tplc="04090001">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6" w15:restartNumberingAfterBreak="0">
    <w:nsid w:val="69193235"/>
    <w:multiLevelType w:val="hybridMultilevel"/>
    <w:tmpl w:val="BF6C3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766C8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BEA4F36"/>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C91439D"/>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CA83106"/>
    <w:multiLevelType w:val="hybridMultilevel"/>
    <w:tmpl w:val="017AE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3A0F84"/>
    <w:multiLevelType w:val="hybridMultilevel"/>
    <w:tmpl w:val="BC48ADAC"/>
    <w:lvl w:ilvl="0" w:tplc="D290564C">
      <w:start w:val="1"/>
      <w:numFmt w:val="decimal"/>
      <w:lvlText w:val="1.%1"/>
      <w:lvlJc w:val="left"/>
      <w:pPr>
        <w:ind w:left="360" w:hanging="360"/>
      </w:pPr>
      <w:rPr>
        <w:rFonts w:ascii="Arial" w:hAnsi="Arial" w:hint="default"/>
        <w:b/>
        <w:bCs w:val="0"/>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6E2B412D"/>
    <w:multiLevelType w:val="hybridMultilevel"/>
    <w:tmpl w:val="2C5C1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E312F6B"/>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ECC6A03"/>
    <w:multiLevelType w:val="hybridMultilevel"/>
    <w:tmpl w:val="A9909C7C"/>
    <w:lvl w:ilvl="0" w:tplc="B51EEAE0">
      <w:start w:val="3"/>
      <w:numFmt w:val="decimal"/>
      <w:lvlText w:val="CU%1."/>
      <w:lvlJc w:val="left"/>
      <w:pPr>
        <w:ind w:left="720" w:hanging="360"/>
      </w:pPr>
      <w:rPr>
        <w:rFonts w:hint="default"/>
        <w:b/>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5" w15:restartNumberingAfterBreak="0">
    <w:nsid w:val="72236FD6"/>
    <w:multiLevelType w:val="hybridMultilevel"/>
    <w:tmpl w:val="3AC022C6"/>
    <w:lvl w:ilvl="0" w:tplc="B6C65C5A">
      <w:start w:val="1"/>
      <w:numFmt w:val="decimal"/>
      <w:lvlText w:val="CU%1."/>
      <w:lvlJc w:val="left"/>
      <w:pPr>
        <w:ind w:left="630" w:hanging="360"/>
      </w:pPr>
      <w:rPr>
        <w:rFonts w:hint="default"/>
        <w:b/>
        <w:bCs w:val="0"/>
      </w:rPr>
    </w:lvl>
    <w:lvl w:ilvl="1" w:tplc="7B5E3078" w:tentative="1">
      <w:start w:val="1"/>
      <w:numFmt w:val="lowerLetter"/>
      <w:lvlText w:val="%2."/>
      <w:lvlJc w:val="left"/>
      <w:pPr>
        <w:ind w:left="1440" w:hanging="360"/>
      </w:pPr>
    </w:lvl>
    <w:lvl w:ilvl="2" w:tplc="EC449270" w:tentative="1">
      <w:start w:val="1"/>
      <w:numFmt w:val="lowerRoman"/>
      <w:lvlText w:val="%3."/>
      <w:lvlJc w:val="right"/>
      <w:pPr>
        <w:ind w:left="2160" w:hanging="180"/>
      </w:pPr>
    </w:lvl>
    <w:lvl w:ilvl="3" w:tplc="5D46B36C" w:tentative="1">
      <w:start w:val="1"/>
      <w:numFmt w:val="decimal"/>
      <w:lvlText w:val="%4."/>
      <w:lvlJc w:val="left"/>
      <w:pPr>
        <w:ind w:left="2880" w:hanging="360"/>
      </w:pPr>
    </w:lvl>
    <w:lvl w:ilvl="4" w:tplc="A328D7EA" w:tentative="1">
      <w:start w:val="1"/>
      <w:numFmt w:val="lowerLetter"/>
      <w:lvlText w:val="%5."/>
      <w:lvlJc w:val="left"/>
      <w:pPr>
        <w:ind w:left="3600" w:hanging="360"/>
      </w:pPr>
    </w:lvl>
    <w:lvl w:ilvl="5" w:tplc="A4AE4C2E" w:tentative="1">
      <w:start w:val="1"/>
      <w:numFmt w:val="lowerRoman"/>
      <w:lvlText w:val="%6."/>
      <w:lvlJc w:val="right"/>
      <w:pPr>
        <w:ind w:left="4320" w:hanging="180"/>
      </w:pPr>
    </w:lvl>
    <w:lvl w:ilvl="6" w:tplc="E9ACF770" w:tentative="1">
      <w:start w:val="1"/>
      <w:numFmt w:val="decimal"/>
      <w:lvlText w:val="%7."/>
      <w:lvlJc w:val="left"/>
      <w:pPr>
        <w:ind w:left="5040" w:hanging="360"/>
      </w:pPr>
    </w:lvl>
    <w:lvl w:ilvl="7" w:tplc="1F985BF8" w:tentative="1">
      <w:start w:val="1"/>
      <w:numFmt w:val="lowerLetter"/>
      <w:lvlText w:val="%8."/>
      <w:lvlJc w:val="left"/>
      <w:pPr>
        <w:ind w:left="5760" w:hanging="360"/>
      </w:pPr>
    </w:lvl>
    <w:lvl w:ilvl="8" w:tplc="BF72225E" w:tentative="1">
      <w:start w:val="1"/>
      <w:numFmt w:val="lowerRoman"/>
      <w:lvlText w:val="%9."/>
      <w:lvlJc w:val="right"/>
      <w:pPr>
        <w:ind w:left="6480" w:hanging="180"/>
      </w:pPr>
    </w:lvl>
  </w:abstractNum>
  <w:abstractNum w:abstractNumId="66" w15:restartNumberingAfterBreak="0">
    <w:nsid w:val="74FF3DFF"/>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85C3A02"/>
    <w:multiLevelType w:val="hybridMultilevel"/>
    <w:tmpl w:val="22BE5C8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9370CDF"/>
    <w:multiLevelType w:val="hybridMultilevel"/>
    <w:tmpl w:val="28A8FF5E"/>
    <w:lvl w:ilvl="0" w:tplc="20ACBAF2">
      <w:start w:val="1"/>
      <w:numFmt w:val="bullet"/>
      <w:pStyle w:val="Tabletext"/>
      <w:lvlText w:val=""/>
      <w:lvlJc w:val="left"/>
      <w:pPr>
        <w:ind w:left="2880" w:hanging="360"/>
      </w:pPr>
      <w:rPr>
        <w:rFonts w:ascii="Symbol" w:hAnsi="Symbol" w:hint="default"/>
      </w:rPr>
    </w:lvl>
    <w:lvl w:ilvl="1" w:tplc="4572B122" w:tentative="1">
      <w:start w:val="1"/>
      <w:numFmt w:val="bullet"/>
      <w:lvlText w:val="o"/>
      <w:lvlJc w:val="left"/>
      <w:pPr>
        <w:ind w:left="3600" w:hanging="360"/>
      </w:pPr>
      <w:rPr>
        <w:rFonts w:ascii="Courier New" w:hAnsi="Courier New" w:cs="Courier New" w:hint="default"/>
      </w:rPr>
    </w:lvl>
    <w:lvl w:ilvl="2" w:tplc="11CE6416" w:tentative="1">
      <w:start w:val="1"/>
      <w:numFmt w:val="bullet"/>
      <w:lvlText w:val=""/>
      <w:lvlJc w:val="left"/>
      <w:pPr>
        <w:ind w:left="4320" w:hanging="360"/>
      </w:pPr>
      <w:rPr>
        <w:rFonts w:ascii="Wingdings" w:hAnsi="Wingdings" w:hint="default"/>
      </w:rPr>
    </w:lvl>
    <w:lvl w:ilvl="3" w:tplc="2BC0DCDA" w:tentative="1">
      <w:start w:val="1"/>
      <w:numFmt w:val="bullet"/>
      <w:lvlText w:val=""/>
      <w:lvlJc w:val="left"/>
      <w:pPr>
        <w:ind w:left="5040" w:hanging="360"/>
      </w:pPr>
      <w:rPr>
        <w:rFonts w:ascii="Symbol" w:hAnsi="Symbol" w:hint="default"/>
      </w:rPr>
    </w:lvl>
    <w:lvl w:ilvl="4" w:tplc="3BCC90DC" w:tentative="1">
      <w:start w:val="1"/>
      <w:numFmt w:val="bullet"/>
      <w:lvlText w:val="o"/>
      <w:lvlJc w:val="left"/>
      <w:pPr>
        <w:ind w:left="5760" w:hanging="360"/>
      </w:pPr>
      <w:rPr>
        <w:rFonts w:ascii="Courier New" w:hAnsi="Courier New" w:cs="Courier New" w:hint="default"/>
      </w:rPr>
    </w:lvl>
    <w:lvl w:ilvl="5" w:tplc="CA3A9DBC" w:tentative="1">
      <w:start w:val="1"/>
      <w:numFmt w:val="bullet"/>
      <w:lvlText w:val=""/>
      <w:lvlJc w:val="left"/>
      <w:pPr>
        <w:ind w:left="6480" w:hanging="360"/>
      </w:pPr>
      <w:rPr>
        <w:rFonts w:ascii="Wingdings" w:hAnsi="Wingdings" w:hint="default"/>
      </w:rPr>
    </w:lvl>
    <w:lvl w:ilvl="6" w:tplc="B65C90D6" w:tentative="1">
      <w:start w:val="1"/>
      <w:numFmt w:val="bullet"/>
      <w:lvlText w:val=""/>
      <w:lvlJc w:val="left"/>
      <w:pPr>
        <w:ind w:left="7200" w:hanging="360"/>
      </w:pPr>
      <w:rPr>
        <w:rFonts w:ascii="Symbol" w:hAnsi="Symbol" w:hint="default"/>
      </w:rPr>
    </w:lvl>
    <w:lvl w:ilvl="7" w:tplc="08842A20" w:tentative="1">
      <w:start w:val="1"/>
      <w:numFmt w:val="bullet"/>
      <w:lvlText w:val="o"/>
      <w:lvlJc w:val="left"/>
      <w:pPr>
        <w:ind w:left="7920" w:hanging="360"/>
      </w:pPr>
      <w:rPr>
        <w:rFonts w:ascii="Courier New" w:hAnsi="Courier New" w:cs="Courier New" w:hint="default"/>
      </w:rPr>
    </w:lvl>
    <w:lvl w:ilvl="8" w:tplc="88EE7EF0" w:tentative="1">
      <w:start w:val="1"/>
      <w:numFmt w:val="bullet"/>
      <w:lvlText w:val=""/>
      <w:lvlJc w:val="left"/>
      <w:pPr>
        <w:ind w:left="8640" w:hanging="360"/>
      </w:pPr>
      <w:rPr>
        <w:rFonts w:ascii="Wingdings" w:hAnsi="Wingdings" w:hint="default"/>
      </w:rPr>
    </w:lvl>
  </w:abstractNum>
  <w:abstractNum w:abstractNumId="69" w15:restartNumberingAfterBreak="0">
    <w:nsid w:val="79784544"/>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B5E1576"/>
    <w:multiLevelType w:val="hybridMultilevel"/>
    <w:tmpl w:val="FBC6928A"/>
    <w:lvl w:ilvl="0" w:tplc="551A2DDE">
      <w:start w:val="2"/>
      <w:numFmt w:val="decimal"/>
      <w:lvlText w:val="1.%1"/>
      <w:lvlJc w:val="left"/>
      <w:pPr>
        <w:ind w:left="720" w:hanging="360"/>
      </w:pPr>
      <w:rPr>
        <w:rFonts w:ascii="Arial" w:hAnsi="Arial" w:hint="default"/>
        <w:b/>
        <w:bCs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F9C6815"/>
    <w:multiLevelType w:val="hybridMultilevel"/>
    <w:tmpl w:val="28A8FF0C"/>
    <w:lvl w:ilvl="0" w:tplc="FFFFFFFF">
      <w:start w:val="1"/>
      <w:numFmt w:val="decimal"/>
      <w:lvlText w:val="CU%1."/>
      <w:lvlJc w:val="left"/>
      <w:pPr>
        <w:ind w:left="360" w:hanging="360"/>
      </w:pPr>
      <w:rPr>
        <w:rFonts w:hint="default"/>
        <w:b/>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01504986">
    <w:abstractNumId w:val="38"/>
  </w:num>
  <w:num w:numId="2" w16cid:durableId="1159421279">
    <w:abstractNumId w:val="23"/>
  </w:num>
  <w:num w:numId="3" w16cid:durableId="178545983">
    <w:abstractNumId w:val="0"/>
  </w:num>
  <w:num w:numId="4" w16cid:durableId="1592349872">
    <w:abstractNumId w:val="8"/>
  </w:num>
  <w:num w:numId="5" w16cid:durableId="473721045">
    <w:abstractNumId w:val="42"/>
  </w:num>
  <w:num w:numId="6" w16cid:durableId="736703299">
    <w:abstractNumId w:val="50"/>
  </w:num>
  <w:num w:numId="7" w16cid:durableId="142333821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392653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420494">
    <w:abstractNumId w:val="30"/>
  </w:num>
  <w:num w:numId="10" w16cid:durableId="903683937">
    <w:abstractNumId w:val="15"/>
  </w:num>
  <w:num w:numId="11" w16cid:durableId="163671529">
    <w:abstractNumId w:val="16"/>
  </w:num>
  <w:num w:numId="12" w16cid:durableId="136144277">
    <w:abstractNumId w:val="68"/>
  </w:num>
  <w:num w:numId="13" w16cid:durableId="88241309">
    <w:abstractNumId w:val="4"/>
  </w:num>
  <w:num w:numId="14" w16cid:durableId="755975328">
    <w:abstractNumId w:val="43"/>
  </w:num>
  <w:num w:numId="15" w16cid:durableId="1298224513">
    <w:abstractNumId w:val="26"/>
  </w:num>
  <w:num w:numId="16" w16cid:durableId="1603612006">
    <w:abstractNumId w:val="54"/>
  </w:num>
  <w:num w:numId="17" w16cid:durableId="1796412797">
    <w:abstractNumId w:val="56"/>
  </w:num>
  <w:num w:numId="18" w16cid:durableId="7540606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1612141">
    <w:abstractNumId w:val="62"/>
  </w:num>
  <w:num w:numId="20" w16cid:durableId="142838122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92160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8118048">
    <w:abstractNumId w:val="3"/>
  </w:num>
  <w:num w:numId="23" w16cid:durableId="1776560443">
    <w:abstractNumId w:val="67"/>
  </w:num>
  <w:num w:numId="24" w16cid:durableId="272520014">
    <w:abstractNumId w:val="33"/>
  </w:num>
  <w:num w:numId="25" w16cid:durableId="508756661">
    <w:abstractNumId w:val="6"/>
  </w:num>
  <w:num w:numId="26" w16cid:durableId="265695209">
    <w:abstractNumId w:val="70"/>
  </w:num>
  <w:num w:numId="27" w16cid:durableId="1903977391">
    <w:abstractNumId w:val="60"/>
  </w:num>
  <w:num w:numId="28" w16cid:durableId="2103647072">
    <w:abstractNumId w:val="27"/>
  </w:num>
  <w:num w:numId="29" w16cid:durableId="309988050">
    <w:abstractNumId w:val="46"/>
  </w:num>
  <w:num w:numId="30" w16cid:durableId="252862192">
    <w:abstractNumId w:val="28"/>
  </w:num>
  <w:num w:numId="31" w16cid:durableId="426999568">
    <w:abstractNumId w:val="69"/>
  </w:num>
  <w:num w:numId="32" w16cid:durableId="81949884">
    <w:abstractNumId w:val="59"/>
  </w:num>
  <w:num w:numId="33" w16cid:durableId="653602456">
    <w:abstractNumId w:val="39"/>
  </w:num>
  <w:num w:numId="34" w16cid:durableId="547957427">
    <w:abstractNumId w:val="2"/>
  </w:num>
  <w:num w:numId="35" w16cid:durableId="1520122343">
    <w:abstractNumId w:val="35"/>
  </w:num>
  <w:num w:numId="36" w16cid:durableId="2009556815">
    <w:abstractNumId w:val="13"/>
  </w:num>
  <w:num w:numId="37" w16cid:durableId="17030190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85321805">
    <w:abstractNumId w:val="45"/>
  </w:num>
  <w:num w:numId="39" w16cid:durableId="1869949520">
    <w:abstractNumId w:val="57"/>
  </w:num>
  <w:num w:numId="40" w16cid:durableId="2098401736">
    <w:abstractNumId w:val="9"/>
  </w:num>
  <w:num w:numId="41" w16cid:durableId="1071267289">
    <w:abstractNumId w:val="44"/>
  </w:num>
  <w:num w:numId="42" w16cid:durableId="1280835827">
    <w:abstractNumId w:val="40"/>
  </w:num>
  <w:num w:numId="43" w16cid:durableId="1237787881">
    <w:abstractNumId w:val="19"/>
  </w:num>
  <w:num w:numId="44" w16cid:durableId="1342198472">
    <w:abstractNumId w:val="31"/>
  </w:num>
  <w:num w:numId="45" w16cid:durableId="573509566">
    <w:abstractNumId w:val="41"/>
  </w:num>
  <w:num w:numId="46" w16cid:durableId="1829053417">
    <w:abstractNumId w:val="64"/>
  </w:num>
  <w:num w:numId="47" w16cid:durableId="1695645112">
    <w:abstractNumId w:val="21"/>
  </w:num>
  <w:num w:numId="48" w16cid:durableId="1898084179">
    <w:abstractNumId w:val="10"/>
  </w:num>
  <w:num w:numId="49" w16cid:durableId="1887330265">
    <w:abstractNumId w:val="7"/>
  </w:num>
  <w:num w:numId="50" w16cid:durableId="819806285">
    <w:abstractNumId w:val="24"/>
  </w:num>
  <w:num w:numId="51" w16cid:durableId="2103525610">
    <w:abstractNumId w:val="37"/>
  </w:num>
  <w:num w:numId="52" w16cid:durableId="1549415804">
    <w:abstractNumId w:val="58"/>
  </w:num>
  <w:num w:numId="53" w16cid:durableId="134370807">
    <w:abstractNumId w:val="29"/>
  </w:num>
  <w:num w:numId="54" w16cid:durableId="1315066468">
    <w:abstractNumId w:val="1"/>
  </w:num>
  <w:num w:numId="55" w16cid:durableId="1145272713">
    <w:abstractNumId w:val="52"/>
  </w:num>
  <w:num w:numId="56" w16cid:durableId="923218901">
    <w:abstractNumId w:val="25"/>
  </w:num>
  <w:num w:numId="57" w16cid:durableId="965695923">
    <w:abstractNumId w:val="51"/>
  </w:num>
  <w:num w:numId="58" w16cid:durableId="1078677064">
    <w:abstractNumId w:val="32"/>
  </w:num>
  <w:num w:numId="59" w16cid:durableId="1649044299">
    <w:abstractNumId w:val="63"/>
  </w:num>
  <w:num w:numId="60" w16cid:durableId="1853379201">
    <w:abstractNumId w:val="34"/>
  </w:num>
  <w:num w:numId="61" w16cid:durableId="1159806716">
    <w:abstractNumId w:val="66"/>
  </w:num>
  <w:num w:numId="62" w16cid:durableId="1053040801">
    <w:abstractNumId w:val="14"/>
  </w:num>
  <w:num w:numId="63" w16cid:durableId="2005931535">
    <w:abstractNumId w:val="11"/>
  </w:num>
  <w:num w:numId="64" w16cid:durableId="781417930">
    <w:abstractNumId w:val="12"/>
  </w:num>
  <w:num w:numId="65" w16cid:durableId="1233735811">
    <w:abstractNumId w:val="36"/>
  </w:num>
  <w:num w:numId="66" w16cid:durableId="1806895077">
    <w:abstractNumId w:val="20"/>
  </w:num>
  <w:num w:numId="67" w16cid:durableId="766314658">
    <w:abstractNumId w:val="71"/>
  </w:num>
  <w:num w:numId="68" w16cid:durableId="581179579">
    <w:abstractNumId w:val="53"/>
  </w:num>
  <w:num w:numId="69" w16cid:durableId="1464041427">
    <w:abstractNumId w:val="18"/>
  </w:num>
  <w:num w:numId="70" w16cid:durableId="674767501">
    <w:abstractNumId w:val="22"/>
  </w:num>
  <w:num w:numId="71" w16cid:durableId="1067528817">
    <w:abstractNumId w:val="49"/>
  </w:num>
  <w:num w:numId="72" w16cid:durableId="1160390173">
    <w:abstractNumId w:val="48"/>
  </w:num>
  <w:num w:numId="73" w16cid:durableId="433212873">
    <w:abstractNumId w:val="6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EEC"/>
    <w:rsid w:val="00004187"/>
    <w:rsid w:val="0000431A"/>
    <w:rsid w:val="00005757"/>
    <w:rsid w:val="00010841"/>
    <w:rsid w:val="00010A2E"/>
    <w:rsid w:val="00014AFF"/>
    <w:rsid w:val="000150F9"/>
    <w:rsid w:val="0001640A"/>
    <w:rsid w:val="00016972"/>
    <w:rsid w:val="00017F44"/>
    <w:rsid w:val="000242FA"/>
    <w:rsid w:val="000256E1"/>
    <w:rsid w:val="00026A31"/>
    <w:rsid w:val="0003003A"/>
    <w:rsid w:val="0003062B"/>
    <w:rsid w:val="0003109D"/>
    <w:rsid w:val="00031E45"/>
    <w:rsid w:val="00032023"/>
    <w:rsid w:val="00035229"/>
    <w:rsid w:val="00036768"/>
    <w:rsid w:val="000417EF"/>
    <w:rsid w:val="000418D8"/>
    <w:rsid w:val="00043D5C"/>
    <w:rsid w:val="00044300"/>
    <w:rsid w:val="00044FAB"/>
    <w:rsid w:val="00045E0E"/>
    <w:rsid w:val="000514D5"/>
    <w:rsid w:val="00053305"/>
    <w:rsid w:val="000535C5"/>
    <w:rsid w:val="00053D93"/>
    <w:rsid w:val="000553FB"/>
    <w:rsid w:val="00065217"/>
    <w:rsid w:val="00065ED6"/>
    <w:rsid w:val="000712EA"/>
    <w:rsid w:val="0007256C"/>
    <w:rsid w:val="00072D2F"/>
    <w:rsid w:val="000734DC"/>
    <w:rsid w:val="00073912"/>
    <w:rsid w:val="0007687D"/>
    <w:rsid w:val="00076AB7"/>
    <w:rsid w:val="00076D0B"/>
    <w:rsid w:val="00076F6D"/>
    <w:rsid w:val="0007714C"/>
    <w:rsid w:val="00077C8B"/>
    <w:rsid w:val="00080A21"/>
    <w:rsid w:val="000812AC"/>
    <w:rsid w:val="00082D90"/>
    <w:rsid w:val="00083021"/>
    <w:rsid w:val="0008338F"/>
    <w:rsid w:val="00084463"/>
    <w:rsid w:val="00084555"/>
    <w:rsid w:val="00085E23"/>
    <w:rsid w:val="00090C69"/>
    <w:rsid w:val="000945DF"/>
    <w:rsid w:val="00096853"/>
    <w:rsid w:val="00096B20"/>
    <w:rsid w:val="000A12A7"/>
    <w:rsid w:val="000A15F2"/>
    <w:rsid w:val="000A4FA9"/>
    <w:rsid w:val="000A57AE"/>
    <w:rsid w:val="000A5A4C"/>
    <w:rsid w:val="000A61F9"/>
    <w:rsid w:val="000A6354"/>
    <w:rsid w:val="000A65BF"/>
    <w:rsid w:val="000B0100"/>
    <w:rsid w:val="000B0A35"/>
    <w:rsid w:val="000B13A7"/>
    <w:rsid w:val="000B42F6"/>
    <w:rsid w:val="000B49CC"/>
    <w:rsid w:val="000B6758"/>
    <w:rsid w:val="000C006F"/>
    <w:rsid w:val="000C3105"/>
    <w:rsid w:val="000C42AF"/>
    <w:rsid w:val="000C4F2F"/>
    <w:rsid w:val="000C5A6F"/>
    <w:rsid w:val="000C5B91"/>
    <w:rsid w:val="000C65F1"/>
    <w:rsid w:val="000C7855"/>
    <w:rsid w:val="000C78E8"/>
    <w:rsid w:val="000C7DA9"/>
    <w:rsid w:val="000C7EC2"/>
    <w:rsid w:val="000D225F"/>
    <w:rsid w:val="000D3272"/>
    <w:rsid w:val="000D3FDC"/>
    <w:rsid w:val="000D4802"/>
    <w:rsid w:val="000D4870"/>
    <w:rsid w:val="000D5728"/>
    <w:rsid w:val="000D5D1C"/>
    <w:rsid w:val="000E14B9"/>
    <w:rsid w:val="000E1AFC"/>
    <w:rsid w:val="000E3891"/>
    <w:rsid w:val="000E4E7E"/>
    <w:rsid w:val="000E5FDE"/>
    <w:rsid w:val="000F0514"/>
    <w:rsid w:val="000F0A97"/>
    <w:rsid w:val="000F19A3"/>
    <w:rsid w:val="000F19B2"/>
    <w:rsid w:val="000F1D1A"/>
    <w:rsid w:val="000F244E"/>
    <w:rsid w:val="000F3CBE"/>
    <w:rsid w:val="000F4C7A"/>
    <w:rsid w:val="000F5352"/>
    <w:rsid w:val="000F5EEF"/>
    <w:rsid w:val="00100985"/>
    <w:rsid w:val="001057D7"/>
    <w:rsid w:val="00106035"/>
    <w:rsid w:val="001067C9"/>
    <w:rsid w:val="001070AE"/>
    <w:rsid w:val="00107F93"/>
    <w:rsid w:val="001121DC"/>
    <w:rsid w:val="001138BA"/>
    <w:rsid w:val="0011419C"/>
    <w:rsid w:val="00114BFE"/>
    <w:rsid w:val="001150CE"/>
    <w:rsid w:val="00115A3F"/>
    <w:rsid w:val="00117EB1"/>
    <w:rsid w:val="00117FAD"/>
    <w:rsid w:val="00120747"/>
    <w:rsid w:val="00123C10"/>
    <w:rsid w:val="001244ED"/>
    <w:rsid w:val="00126D4F"/>
    <w:rsid w:val="001301CA"/>
    <w:rsid w:val="00131306"/>
    <w:rsid w:val="00131E19"/>
    <w:rsid w:val="00132553"/>
    <w:rsid w:val="00134B7C"/>
    <w:rsid w:val="0013753B"/>
    <w:rsid w:val="00140858"/>
    <w:rsid w:val="001420D3"/>
    <w:rsid w:val="001428C4"/>
    <w:rsid w:val="0014389C"/>
    <w:rsid w:val="00145A62"/>
    <w:rsid w:val="00147992"/>
    <w:rsid w:val="00150C55"/>
    <w:rsid w:val="00150EBF"/>
    <w:rsid w:val="00150F2D"/>
    <w:rsid w:val="00151789"/>
    <w:rsid w:val="00151E61"/>
    <w:rsid w:val="00152D64"/>
    <w:rsid w:val="0015746A"/>
    <w:rsid w:val="00157C21"/>
    <w:rsid w:val="00160AAA"/>
    <w:rsid w:val="00163FFA"/>
    <w:rsid w:val="001657E7"/>
    <w:rsid w:val="00171F03"/>
    <w:rsid w:val="00172893"/>
    <w:rsid w:val="00173AF1"/>
    <w:rsid w:val="001753CC"/>
    <w:rsid w:val="00175986"/>
    <w:rsid w:val="00176882"/>
    <w:rsid w:val="00176D15"/>
    <w:rsid w:val="00176E10"/>
    <w:rsid w:val="00180DC9"/>
    <w:rsid w:val="00180FA3"/>
    <w:rsid w:val="001844C9"/>
    <w:rsid w:val="00187E8C"/>
    <w:rsid w:val="0019266C"/>
    <w:rsid w:val="00193FE3"/>
    <w:rsid w:val="00194484"/>
    <w:rsid w:val="001973DF"/>
    <w:rsid w:val="001A09D9"/>
    <w:rsid w:val="001A0E18"/>
    <w:rsid w:val="001A2EE0"/>
    <w:rsid w:val="001A5835"/>
    <w:rsid w:val="001A66B5"/>
    <w:rsid w:val="001A6751"/>
    <w:rsid w:val="001A6CA3"/>
    <w:rsid w:val="001A7302"/>
    <w:rsid w:val="001B2241"/>
    <w:rsid w:val="001B38E9"/>
    <w:rsid w:val="001B7A45"/>
    <w:rsid w:val="001B7DC3"/>
    <w:rsid w:val="001C00B0"/>
    <w:rsid w:val="001C0807"/>
    <w:rsid w:val="001C0B17"/>
    <w:rsid w:val="001C2F6A"/>
    <w:rsid w:val="001C30E8"/>
    <w:rsid w:val="001C320C"/>
    <w:rsid w:val="001C65F9"/>
    <w:rsid w:val="001C6988"/>
    <w:rsid w:val="001C6C72"/>
    <w:rsid w:val="001D110F"/>
    <w:rsid w:val="001D238D"/>
    <w:rsid w:val="001D366F"/>
    <w:rsid w:val="001D396C"/>
    <w:rsid w:val="001D3C0C"/>
    <w:rsid w:val="001D4998"/>
    <w:rsid w:val="001D5409"/>
    <w:rsid w:val="001D5CEA"/>
    <w:rsid w:val="001D77CD"/>
    <w:rsid w:val="001D7868"/>
    <w:rsid w:val="001D7BFC"/>
    <w:rsid w:val="001D7CCA"/>
    <w:rsid w:val="001D7EF5"/>
    <w:rsid w:val="001E05AB"/>
    <w:rsid w:val="001E0AA7"/>
    <w:rsid w:val="001E0FAE"/>
    <w:rsid w:val="001E319F"/>
    <w:rsid w:val="001E3A1F"/>
    <w:rsid w:val="001E414A"/>
    <w:rsid w:val="001E44F0"/>
    <w:rsid w:val="001E586B"/>
    <w:rsid w:val="001E6432"/>
    <w:rsid w:val="001E7211"/>
    <w:rsid w:val="001F1918"/>
    <w:rsid w:val="001F19EC"/>
    <w:rsid w:val="001F2EF9"/>
    <w:rsid w:val="001F37A4"/>
    <w:rsid w:val="001F47F0"/>
    <w:rsid w:val="001F7FF4"/>
    <w:rsid w:val="00201510"/>
    <w:rsid w:val="0020197F"/>
    <w:rsid w:val="00201A7F"/>
    <w:rsid w:val="00202C7A"/>
    <w:rsid w:val="00204230"/>
    <w:rsid w:val="00205609"/>
    <w:rsid w:val="00206900"/>
    <w:rsid w:val="0020709A"/>
    <w:rsid w:val="00207441"/>
    <w:rsid w:val="002076E0"/>
    <w:rsid w:val="00207A29"/>
    <w:rsid w:val="00210DBF"/>
    <w:rsid w:val="0021260E"/>
    <w:rsid w:val="00212837"/>
    <w:rsid w:val="0021409A"/>
    <w:rsid w:val="00214628"/>
    <w:rsid w:val="00215155"/>
    <w:rsid w:val="00216EEC"/>
    <w:rsid w:val="00221198"/>
    <w:rsid w:val="002211E7"/>
    <w:rsid w:val="00221F72"/>
    <w:rsid w:val="002236EF"/>
    <w:rsid w:val="002240E7"/>
    <w:rsid w:val="002250A3"/>
    <w:rsid w:val="00225708"/>
    <w:rsid w:val="0022575E"/>
    <w:rsid w:val="00227F5A"/>
    <w:rsid w:val="00230374"/>
    <w:rsid w:val="00230A06"/>
    <w:rsid w:val="0023141B"/>
    <w:rsid w:val="00231C98"/>
    <w:rsid w:val="00231F19"/>
    <w:rsid w:val="00234137"/>
    <w:rsid w:val="002345C6"/>
    <w:rsid w:val="00235291"/>
    <w:rsid w:val="002354C0"/>
    <w:rsid w:val="00236262"/>
    <w:rsid w:val="00241C3F"/>
    <w:rsid w:val="00243575"/>
    <w:rsid w:val="00243EC2"/>
    <w:rsid w:val="0024530F"/>
    <w:rsid w:val="00246830"/>
    <w:rsid w:val="00246976"/>
    <w:rsid w:val="002516F9"/>
    <w:rsid w:val="00252448"/>
    <w:rsid w:val="00252EAA"/>
    <w:rsid w:val="00255341"/>
    <w:rsid w:val="0025578A"/>
    <w:rsid w:val="002561B5"/>
    <w:rsid w:val="00256499"/>
    <w:rsid w:val="0025656F"/>
    <w:rsid w:val="00257EF3"/>
    <w:rsid w:val="0026127D"/>
    <w:rsid w:val="00261B04"/>
    <w:rsid w:val="00263ECC"/>
    <w:rsid w:val="00270880"/>
    <w:rsid w:val="00271964"/>
    <w:rsid w:val="00272681"/>
    <w:rsid w:val="00274977"/>
    <w:rsid w:val="002809D8"/>
    <w:rsid w:val="00281365"/>
    <w:rsid w:val="00285F39"/>
    <w:rsid w:val="0028618B"/>
    <w:rsid w:val="00286205"/>
    <w:rsid w:val="002862F9"/>
    <w:rsid w:val="002863D9"/>
    <w:rsid w:val="00286F02"/>
    <w:rsid w:val="00287AE9"/>
    <w:rsid w:val="00291956"/>
    <w:rsid w:val="00292182"/>
    <w:rsid w:val="00292928"/>
    <w:rsid w:val="002933FB"/>
    <w:rsid w:val="00293682"/>
    <w:rsid w:val="002955FE"/>
    <w:rsid w:val="00296BBD"/>
    <w:rsid w:val="002A0E1F"/>
    <w:rsid w:val="002A57AC"/>
    <w:rsid w:val="002A6837"/>
    <w:rsid w:val="002B050F"/>
    <w:rsid w:val="002B08B9"/>
    <w:rsid w:val="002B175F"/>
    <w:rsid w:val="002B2E01"/>
    <w:rsid w:val="002B3390"/>
    <w:rsid w:val="002B4273"/>
    <w:rsid w:val="002C3CE2"/>
    <w:rsid w:val="002C416A"/>
    <w:rsid w:val="002C4C60"/>
    <w:rsid w:val="002C5728"/>
    <w:rsid w:val="002C5CCA"/>
    <w:rsid w:val="002C6D36"/>
    <w:rsid w:val="002D1F6C"/>
    <w:rsid w:val="002D328B"/>
    <w:rsid w:val="002D7805"/>
    <w:rsid w:val="002D7C90"/>
    <w:rsid w:val="002E0756"/>
    <w:rsid w:val="002E09C2"/>
    <w:rsid w:val="002E0C1C"/>
    <w:rsid w:val="002E12DB"/>
    <w:rsid w:val="002E14EC"/>
    <w:rsid w:val="002E1C99"/>
    <w:rsid w:val="002E1D34"/>
    <w:rsid w:val="002E25ED"/>
    <w:rsid w:val="002E3805"/>
    <w:rsid w:val="002E5075"/>
    <w:rsid w:val="002E5ADE"/>
    <w:rsid w:val="002E6AF6"/>
    <w:rsid w:val="002E76E9"/>
    <w:rsid w:val="002F052E"/>
    <w:rsid w:val="002F0C26"/>
    <w:rsid w:val="002F409E"/>
    <w:rsid w:val="002F45A0"/>
    <w:rsid w:val="002F6BF6"/>
    <w:rsid w:val="00300B82"/>
    <w:rsid w:val="00300F24"/>
    <w:rsid w:val="00301363"/>
    <w:rsid w:val="00302084"/>
    <w:rsid w:val="00302BED"/>
    <w:rsid w:val="00303586"/>
    <w:rsid w:val="003043D2"/>
    <w:rsid w:val="003045C1"/>
    <w:rsid w:val="00304F02"/>
    <w:rsid w:val="0030708A"/>
    <w:rsid w:val="003071E5"/>
    <w:rsid w:val="00311A2C"/>
    <w:rsid w:val="003126BD"/>
    <w:rsid w:val="00315626"/>
    <w:rsid w:val="00316CB4"/>
    <w:rsid w:val="003176D2"/>
    <w:rsid w:val="00321A84"/>
    <w:rsid w:val="003221A8"/>
    <w:rsid w:val="0032257D"/>
    <w:rsid w:val="00324FFA"/>
    <w:rsid w:val="00330429"/>
    <w:rsid w:val="00331421"/>
    <w:rsid w:val="00331CED"/>
    <w:rsid w:val="00331F7D"/>
    <w:rsid w:val="00332F13"/>
    <w:rsid w:val="003339D6"/>
    <w:rsid w:val="00334277"/>
    <w:rsid w:val="00334410"/>
    <w:rsid w:val="00336431"/>
    <w:rsid w:val="00336E26"/>
    <w:rsid w:val="003370FA"/>
    <w:rsid w:val="003409BC"/>
    <w:rsid w:val="00343493"/>
    <w:rsid w:val="00343DAF"/>
    <w:rsid w:val="003440FB"/>
    <w:rsid w:val="00352ED6"/>
    <w:rsid w:val="00353E90"/>
    <w:rsid w:val="00354C13"/>
    <w:rsid w:val="00355802"/>
    <w:rsid w:val="00355905"/>
    <w:rsid w:val="00355E30"/>
    <w:rsid w:val="00362AAA"/>
    <w:rsid w:val="00364F16"/>
    <w:rsid w:val="0037114D"/>
    <w:rsid w:val="00374A19"/>
    <w:rsid w:val="003756BF"/>
    <w:rsid w:val="00382CC7"/>
    <w:rsid w:val="00383EE5"/>
    <w:rsid w:val="00384655"/>
    <w:rsid w:val="00385C22"/>
    <w:rsid w:val="00387744"/>
    <w:rsid w:val="003878D6"/>
    <w:rsid w:val="00390725"/>
    <w:rsid w:val="00391D9C"/>
    <w:rsid w:val="0039446A"/>
    <w:rsid w:val="00394E64"/>
    <w:rsid w:val="003A0A01"/>
    <w:rsid w:val="003A188E"/>
    <w:rsid w:val="003A252F"/>
    <w:rsid w:val="003A2C3A"/>
    <w:rsid w:val="003A33FE"/>
    <w:rsid w:val="003A40EE"/>
    <w:rsid w:val="003A7A73"/>
    <w:rsid w:val="003B20B2"/>
    <w:rsid w:val="003B25AA"/>
    <w:rsid w:val="003C67AB"/>
    <w:rsid w:val="003D0CA3"/>
    <w:rsid w:val="003D0E23"/>
    <w:rsid w:val="003D24D8"/>
    <w:rsid w:val="003D25EF"/>
    <w:rsid w:val="003D591F"/>
    <w:rsid w:val="003D71A7"/>
    <w:rsid w:val="003E2DE2"/>
    <w:rsid w:val="003E4984"/>
    <w:rsid w:val="003E7AAE"/>
    <w:rsid w:val="003E7E4B"/>
    <w:rsid w:val="003F0607"/>
    <w:rsid w:val="003F1CC3"/>
    <w:rsid w:val="003F340F"/>
    <w:rsid w:val="003F3C93"/>
    <w:rsid w:val="003F5579"/>
    <w:rsid w:val="003F74E7"/>
    <w:rsid w:val="003F7A70"/>
    <w:rsid w:val="00400117"/>
    <w:rsid w:val="00400569"/>
    <w:rsid w:val="004026A5"/>
    <w:rsid w:val="004040F3"/>
    <w:rsid w:val="00404EAD"/>
    <w:rsid w:val="00405D04"/>
    <w:rsid w:val="00407512"/>
    <w:rsid w:val="004078A7"/>
    <w:rsid w:val="0041250D"/>
    <w:rsid w:val="00412AE2"/>
    <w:rsid w:val="004138F9"/>
    <w:rsid w:val="00413920"/>
    <w:rsid w:val="004144EF"/>
    <w:rsid w:val="00415B14"/>
    <w:rsid w:val="00416867"/>
    <w:rsid w:val="004171DC"/>
    <w:rsid w:val="00421E77"/>
    <w:rsid w:val="00422143"/>
    <w:rsid w:val="0042277C"/>
    <w:rsid w:val="004234C5"/>
    <w:rsid w:val="00426DC1"/>
    <w:rsid w:val="00430398"/>
    <w:rsid w:val="00430444"/>
    <w:rsid w:val="00430B53"/>
    <w:rsid w:val="0043182B"/>
    <w:rsid w:val="00434698"/>
    <w:rsid w:val="004347BC"/>
    <w:rsid w:val="00434F5C"/>
    <w:rsid w:val="004353BE"/>
    <w:rsid w:val="0043623A"/>
    <w:rsid w:val="00440D8D"/>
    <w:rsid w:val="004422A2"/>
    <w:rsid w:val="00442B6A"/>
    <w:rsid w:val="00446E02"/>
    <w:rsid w:val="00447142"/>
    <w:rsid w:val="00450D20"/>
    <w:rsid w:val="00450F93"/>
    <w:rsid w:val="00452DB4"/>
    <w:rsid w:val="004560CF"/>
    <w:rsid w:val="00456905"/>
    <w:rsid w:val="00456E31"/>
    <w:rsid w:val="00457F30"/>
    <w:rsid w:val="00461CCE"/>
    <w:rsid w:val="00471781"/>
    <w:rsid w:val="0047253C"/>
    <w:rsid w:val="004756F5"/>
    <w:rsid w:val="00482BBD"/>
    <w:rsid w:val="004852FE"/>
    <w:rsid w:val="00485967"/>
    <w:rsid w:val="004905A9"/>
    <w:rsid w:val="00490B10"/>
    <w:rsid w:val="00491B5A"/>
    <w:rsid w:val="00493A49"/>
    <w:rsid w:val="0049449B"/>
    <w:rsid w:val="004A0AF1"/>
    <w:rsid w:val="004A202D"/>
    <w:rsid w:val="004A303B"/>
    <w:rsid w:val="004A32B0"/>
    <w:rsid w:val="004A399C"/>
    <w:rsid w:val="004A72C6"/>
    <w:rsid w:val="004B1D25"/>
    <w:rsid w:val="004B297E"/>
    <w:rsid w:val="004B310A"/>
    <w:rsid w:val="004B39D4"/>
    <w:rsid w:val="004B3E71"/>
    <w:rsid w:val="004B6100"/>
    <w:rsid w:val="004B7B6C"/>
    <w:rsid w:val="004C2455"/>
    <w:rsid w:val="004C2911"/>
    <w:rsid w:val="004C5842"/>
    <w:rsid w:val="004C71BF"/>
    <w:rsid w:val="004D11C9"/>
    <w:rsid w:val="004D1827"/>
    <w:rsid w:val="004D22D8"/>
    <w:rsid w:val="004D35C4"/>
    <w:rsid w:val="004D3A08"/>
    <w:rsid w:val="004D3F85"/>
    <w:rsid w:val="004D6705"/>
    <w:rsid w:val="004D7F65"/>
    <w:rsid w:val="004E0F65"/>
    <w:rsid w:val="004E216B"/>
    <w:rsid w:val="004E36FA"/>
    <w:rsid w:val="004E514F"/>
    <w:rsid w:val="004E5BDC"/>
    <w:rsid w:val="004F4EB2"/>
    <w:rsid w:val="005007F2"/>
    <w:rsid w:val="00500B6A"/>
    <w:rsid w:val="00504465"/>
    <w:rsid w:val="005047A4"/>
    <w:rsid w:val="00504A75"/>
    <w:rsid w:val="00505199"/>
    <w:rsid w:val="005054EF"/>
    <w:rsid w:val="0051022B"/>
    <w:rsid w:val="00511C85"/>
    <w:rsid w:val="00512017"/>
    <w:rsid w:val="005131DE"/>
    <w:rsid w:val="00513C84"/>
    <w:rsid w:val="00513F5B"/>
    <w:rsid w:val="00515EF6"/>
    <w:rsid w:val="00516509"/>
    <w:rsid w:val="005176D3"/>
    <w:rsid w:val="005211AA"/>
    <w:rsid w:val="00521506"/>
    <w:rsid w:val="00524182"/>
    <w:rsid w:val="00524C15"/>
    <w:rsid w:val="00526D72"/>
    <w:rsid w:val="0053013C"/>
    <w:rsid w:val="00532F1C"/>
    <w:rsid w:val="00535BF1"/>
    <w:rsid w:val="0053651C"/>
    <w:rsid w:val="00536CEC"/>
    <w:rsid w:val="0054003B"/>
    <w:rsid w:val="00541DF7"/>
    <w:rsid w:val="005429CC"/>
    <w:rsid w:val="005439D6"/>
    <w:rsid w:val="00543DA4"/>
    <w:rsid w:val="00544FA6"/>
    <w:rsid w:val="00546C62"/>
    <w:rsid w:val="0055019F"/>
    <w:rsid w:val="00551727"/>
    <w:rsid w:val="0055276A"/>
    <w:rsid w:val="005532A4"/>
    <w:rsid w:val="00553404"/>
    <w:rsid w:val="00553D0D"/>
    <w:rsid w:val="00555F87"/>
    <w:rsid w:val="005562F2"/>
    <w:rsid w:val="005564BA"/>
    <w:rsid w:val="00556721"/>
    <w:rsid w:val="005620E1"/>
    <w:rsid w:val="00564930"/>
    <w:rsid w:val="00564F9E"/>
    <w:rsid w:val="00571335"/>
    <w:rsid w:val="005747CF"/>
    <w:rsid w:val="00574B71"/>
    <w:rsid w:val="00574F4C"/>
    <w:rsid w:val="005777CF"/>
    <w:rsid w:val="0058156B"/>
    <w:rsid w:val="00581D9F"/>
    <w:rsid w:val="00583C08"/>
    <w:rsid w:val="00585235"/>
    <w:rsid w:val="00587094"/>
    <w:rsid w:val="00591519"/>
    <w:rsid w:val="00591661"/>
    <w:rsid w:val="00592623"/>
    <w:rsid w:val="00593AFB"/>
    <w:rsid w:val="00593FD2"/>
    <w:rsid w:val="0059742C"/>
    <w:rsid w:val="00597A73"/>
    <w:rsid w:val="005A19D2"/>
    <w:rsid w:val="005A2222"/>
    <w:rsid w:val="005A2386"/>
    <w:rsid w:val="005A38AD"/>
    <w:rsid w:val="005A4BAD"/>
    <w:rsid w:val="005A5906"/>
    <w:rsid w:val="005A6029"/>
    <w:rsid w:val="005A6504"/>
    <w:rsid w:val="005A6641"/>
    <w:rsid w:val="005A6D5E"/>
    <w:rsid w:val="005A6DEB"/>
    <w:rsid w:val="005B04AE"/>
    <w:rsid w:val="005B0997"/>
    <w:rsid w:val="005B340A"/>
    <w:rsid w:val="005B36CF"/>
    <w:rsid w:val="005B4270"/>
    <w:rsid w:val="005B5E37"/>
    <w:rsid w:val="005B6816"/>
    <w:rsid w:val="005C18BF"/>
    <w:rsid w:val="005C4351"/>
    <w:rsid w:val="005C53B2"/>
    <w:rsid w:val="005C592C"/>
    <w:rsid w:val="005C659D"/>
    <w:rsid w:val="005D160D"/>
    <w:rsid w:val="005D1CEC"/>
    <w:rsid w:val="005D262C"/>
    <w:rsid w:val="005D2E22"/>
    <w:rsid w:val="005D4B39"/>
    <w:rsid w:val="005D4F03"/>
    <w:rsid w:val="005D5278"/>
    <w:rsid w:val="005E2B67"/>
    <w:rsid w:val="005E3070"/>
    <w:rsid w:val="005E31D4"/>
    <w:rsid w:val="005E3B07"/>
    <w:rsid w:val="005E62FA"/>
    <w:rsid w:val="005E6930"/>
    <w:rsid w:val="005E7978"/>
    <w:rsid w:val="005F1C9C"/>
    <w:rsid w:val="005F33A0"/>
    <w:rsid w:val="005F492F"/>
    <w:rsid w:val="00600142"/>
    <w:rsid w:val="00601DE9"/>
    <w:rsid w:val="006038DD"/>
    <w:rsid w:val="00603EAC"/>
    <w:rsid w:val="00605F6F"/>
    <w:rsid w:val="006070CC"/>
    <w:rsid w:val="00610169"/>
    <w:rsid w:val="00611BA5"/>
    <w:rsid w:val="00611E8D"/>
    <w:rsid w:val="00612426"/>
    <w:rsid w:val="00612938"/>
    <w:rsid w:val="006140FA"/>
    <w:rsid w:val="00616928"/>
    <w:rsid w:val="006169B2"/>
    <w:rsid w:val="00617391"/>
    <w:rsid w:val="00617642"/>
    <w:rsid w:val="00617656"/>
    <w:rsid w:val="00617718"/>
    <w:rsid w:val="00621D58"/>
    <w:rsid w:val="0062240D"/>
    <w:rsid w:val="00622CF1"/>
    <w:rsid w:val="0062300A"/>
    <w:rsid w:val="00624A4C"/>
    <w:rsid w:val="006308CF"/>
    <w:rsid w:val="006314DF"/>
    <w:rsid w:val="00632B07"/>
    <w:rsid w:val="0063764D"/>
    <w:rsid w:val="006441EB"/>
    <w:rsid w:val="0064607C"/>
    <w:rsid w:val="00651047"/>
    <w:rsid w:val="00651EF6"/>
    <w:rsid w:val="00652918"/>
    <w:rsid w:val="006529BB"/>
    <w:rsid w:val="00652BE1"/>
    <w:rsid w:val="0065386B"/>
    <w:rsid w:val="006538F6"/>
    <w:rsid w:val="00655445"/>
    <w:rsid w:val="00655B6A"/>
    <w:rsid w:val="00657B1C"/>
    <w:rsid w:val="006617D7"/>
    <w:rsid w:val="00662844"/>
    <w:rsid w:val="00662BA6"/>
    <w:rsid w:val="00663379"/>
    <w:rsid w:val="006638E5"/>
    <w:rsid w:val="00663A67"/>
    <w:rsid w:val="00663D7F"/>
    <w:rsid w:val="00665A21"/>
    <w:rsid w:val="00665B64"/>
    <w:rsid w:val="00666541"/>
    <w:rsid w:val="006708FD"/>
    <w:rsid w:val="00672303"/>
    <w:rsid w:val="006727B7"/>
    <w:rsid w:val="00673E73"/>
    <w:rsid w:val="00674047"/>
    <w:rsid w:val="00674555"/>
    <w:rsid w:val="00680455"/>
    <w:rsid w:val="00681415"/>
    <w:rsid w:val="006822EA"/>
    <w:rsid w:val="00682B91"/>
    <w:rsid w:val="006845B4"/>
    <w:rsid w:val="0068472C"/>
    <w:rsid w:val="00684A1E"/>
    <w:rsid w:val="00685055"/>
    <w:rsid w:val="00685C26"/>
    <w:rsid w:val="0068615B"/>
    <w:rsid w:val="00690F6E"/>
    <w:rsid w:val="00692C8A"/>
    <w:rsid w:val="00693674"/>
    <w:rsid w:val="00694AB1"/>
    <w:rsid w:val="006958D4"/>
    <w:rsid w:val="00696FFF"/>
    <w:rsid w:val="006A1343"/>
    <w:rsid w:val="006A18A7"/>
    <w:rsid w:val="006A3322"/>
    <w:rsid w:val="006A3B4B"/>
    <w:rsid w:val="006A404E"/>
    <w:rsid w:val="006A44F3"/>
    <w:rsid w:val="006A531C"/>
    <w:rsid w:val="006A7C38"/>
    <w:rsid w:val="006B4536"/>
    <w:rsid w:val="006B45F9"/>
    <w:rsid w:val="006B4796"/>
    <w:rsid w:val="006B4E50"/>
    <w:rsid w:val="006B50C8"/>
    <w:rsid w:val="006B667A"/>
    <w:rsid w:val="006B7D1E"/>
    <w:rsid w:val="006B7E73"/>
    <w:rsid w:val="006C0390"/>
    <w:rsid w:val="006C0751"/>
    <w:rsid w:val="006C48B4"/>
    <w:rsid w:val="006C631E"/>
    <w:rsid w:val="006C7A06"/>
    <w:rsid w:val="006D07E8"/>
    <w:rsid w:val="006D1FCB"/>
    <w:rsid w:val="006D3D4C"/>
    <w:rsid w:val="006D4239"/>
    <w:rsid w:val="006D5356"/>
    <w:rsid w:val="006D555F"/>
    <w:rsid w:val="006E0456"/>
    <w:rsid w:val="006E0513"/>
    <w:rsid w:val="006E14D5"/>
    <w:rsid w:val="006E5438"/>
    <w:rsid w:val="006E58A1"/>
    <w:rsid w:val="006E5977"/>
    <w:rsid w:val="006E6740"/>
    <w:rsid w:val="006E6B0B"/>
    <w:rsid w:val="006E73FF"/>
    <w:rsid w:val="006F02C9"/>
    <w:rsid w:val="006F1467"/>
    <w:rsid w:val="006F207A"/>
    <w:rsid w:val="006F2351"/>
    <w:rsid w:val="006F2551"/>
    <w:rsid w:val="006F45CC"/>
    <w:rsid w:val="006F567F"/>
    <w:rsid w:val="007029FE"/>
    <w:rsid w:val="00703825"/>
    <w:rsid w:val="00703F88"/>
    <w:rsid w:val="0070530F"/>
    <w:rsid w:val="00705C22"/>
    <w:rsid w:val="00706AED"/>
    <w:rsid w:val="00706D28"/>
    <w:rsid w:val="00706E94"/>
    <w:rsid w:val="007072DA"/>
    <w:rsid w:val="0070786A"/>
    <w:rsid w:val="00710546"/>
    <w:rsid w:val="00712766"/>
    <w:rsid w:val="00713A89"/>
    <w:rsid w:val="00713C22"/>
    <w:rsid w:val="007143A5"/>
    <w:rsid w:val="00716744"/>
    <w:rsid w:val="00720A01"/>
    <w:rsid w:val="0072369A"/>
    <w:rsid w:val="007247A9"/>
    <w:rsid w:val="00725C85"/>
    <w:rsid w:val="00730473"/>
    <w:rsid w:val="007318A3"/>
    <w:rsid w:val="0073493F"/>
    <w:rsid w:val="00735617"/>
    <w:rsid w:val="007364FA"/>
    <w:rsid w:val="0074065D"/>
    <w:rsid w:val="007422D3"/>
    <w:rsid w:val="00742AEE"/>
    <w:rsid w:val="007438FB"/>
    <w:rsid w:val="0074482F"/>
    <w:rsid w:val="00745997"/>
    <w:rsid w:val="007460A2"/>
    <w:rsid w:val="007463BB"/>
    <w:rsid w:val="007471BF"/>
    <w:rsid w:val="00750082"/>
    <w:rsid w:val="007501FC"/>
    <w:rsid w:val="0075266A"/>
    <w:rsid w:val="00753378"/>
    <w:rsid w:val="00755A33"/>
    <w:rsid w:val="00755BFA"/>
    <w:rsid w:val="00755FC8"/>
    <w:rsid w:val="007563C9"/>
    <w:rsid w:val="007569AC"/>
    <w:rsid w:val="007575E1"/>
    <w:rsid w:val="0075784E"/>
    <w:rsid w:val="00761580"/>
    <w:rsid w:val="00761B26"/>
    <w:rsid w:val="00763D0C"/>
    <w:rsid w:val="00767129"/>
    <w:rsid w:val="007707F4"/>
    <w:rsid w:val="007717AB"/>
    <w:rsid w:val="007732F2"/>
    <w:rsid w:val="007748DD"/>
    <w:rsid w:val="00775945"/>
    <w:rsid w:val="007760C8"/>
    <w:rsid w:val="00777CDF"/>
    <w:rsid w:val="00782DC8"/>
    <w:rsid w:val="00784A14"/>
    <w:rsid w:val="00784AAE"/>
    <w:rsid w:val="0078605B"/>
    <w:rsid w:val="00790BB7"/>
    <w:rsid w:val="00791B5D"/>
    <w:rsid w:val="00794041"/>
    <w:rsid w:val="00794447"/>
    <w:rsid w:val="0079513C"/>
    <w:rsid w:val="00795C80"/>
    <w:rsid w:val="007A049B"/>
    <w:rsid w:val="007A0662"/>
    <w:rsid w:val="007A1743"/>
    <w:rsid w:val="007A1817"/>
    <w:rsid w:val="007A3610"/>
    <w:rsid w:val="007A3ABE"/>
    <w:rsid w:val="007A4058"/>
    <w:rsid w:val="007B00FA"/>
    <w:rsid w:val="007B0694"/>
    <w:rsid w:val="007B112C"/>
    <w:rsid w:val="007B3D0A"/>
    <w:rsid w:val="007B539B"/>
    <w:rsid w:val="007B54C0"/>
    <w:rsid w:val="007B6648"/>
    <w:rsid w:val="007B6F98"/>
    <w:rsid w:val="007B77F2"/>
    <w:rsid w:val="007C1428"/>
    <w:rsid w:val="007C18CC"/>
    <w:rsid w:val="007C3AB6"/>
    <w:rsid w:val="007C735F"/>
    <w:rsid w:val="007C73BE"/>
    <w:rsid w:val="007D1C3F"/>
    <w:rsid w:val="007D2765"/>
    <w:rsid w:val="007D3526"/>
    <w:rsid w:val="007D433A"/>
    <w:rsid w:val="007D45BA"/>
    <w:rsid w:val="007D4DB3"/>
    <w:rsid w:val="007D7955"/>
    <w:rsid w:val="007F0338"/>
    <w:rsid w:val="007F1E3C"/>
    <w:rsid w:val="007F2D17"/>
    <w:rsid w:val="007F4ABD"/>
    <w:rsid w:val="007F5A91"/>
    <w:rsid w:val="00802998"/>
    <w:rsid w:val="00803338"/>
    <w:rsid w:val="00803C72"/>
    <w:rsid w:val="00805413"/>
    <w:rsid w:val="00805ED2"/>
    <w:rsid w:val="00806F2A"/>
    <w:rsid w:val="008077B4"/>
    <w:rsid w:val="00811047"/>
    <w:rsid w:val="00811185"/>
    <w:rsid w:val="00816351"/>
    <w:rsid w:val="00816F42"/>
    <w:rsid w:val="00817829"/>
    <w:rsid w:val="00820459"/>
    <w:rsid w:val="0082046C"/>
    <w:rsid w:val="008205C6"/>
    <w:rsid w:val="0082132B"/>
    <w:rsid w:val="0082547D"/>
    <w:rsid w:val="008278D7"/>
    <w:rsid w:val="00830331"/>
    <w:rsid w:val="0083038B"/>
    <w:rsid w:val="00830F23"/>
    <w:rsid w:val="00832032"/>
    <w:rsid w:val="00832E41"/>
    <w:rsid w:val="008350AD"/>
    <w:rsid w:val="00837283"/>
    <w:rsid w:val="00837AE8"/>
    <w:rsid w:val="00840D6A"/>
    <w:rsid w:val="0084289B"/>
    <w:rsid w:val="008430FB"/>
    <w:rsid w:val="0084393F"/>
    <w:rsid w:val="0084397B"/>
    <w:rsid w:val="00843DAC"/>
    <w:rsid w:val="00843FEB"/>
    <w:rsid w:val="008443B0"/>
    <w:rsid w:val="00846CE5"/>
    <w:rsid w:val="00847A40"/>
    <w:rsid w:val="00851263"/>
    <w:rsid w:val="00851ECC"/>
    <w:rsid w:val="00852B06"/>
    <w:rsid w:val="00852ED8"/>
    <w:rsid w:val="0085327A"/>
    <w:rsid w:val="00853638"/>
    <w:rsid w:val="0085404D"/>
    <w:rsid w:val="00856D35"/>
    <w:rsid w:val="00860979"/>
    <w:rsid w:val="00860B9F"/>
    <w:rsid w:val="00860EB2"/>
    <w:rsid w:val="00862126"/>
    <w:rsid w:val="00864C30"/>
    <w:rsid w:val="008655C6"/>
    <w:rsid w:val="0086590D"/>
    <w:rsid w:val="008667F9"/>
    <w:rsid w:val="00866D46"/>
    <w:rsid w:val="008710A2"/>
    <w:rsid w:val="008713E2"/>
    <w:rsid w:val="0087285E"/>
    <w:rsid w:val="0087311C"/>
    <w:rsid w:val="008765AA"/>
    <w:rsid w:val="00876EC4"/>
    <w:rsid w:val="00877893"/>
    <w:rsid w:val="00877B70"/>
    <w:rsid w:val="00877EF6"/>
    <w:rsid w:val="00880E7A"/>
    <w:rsid w:val="00881126"/>
    <w:rsid w:val="008829DB"/>
    <w:rsid w:val="00883918"/>
    <w:rsid w:val="00883BCD"/>
    <w:rsid w:val="00884258"/>
    <w:rsid w:val="00884820"/>
    <w:rsid w:val="00885456"/>
    <w:rsid w:val="0088582D"/>
    <w:rsid w:val="00886E6B"/>
    <w:rsid w:val="0089019D"/>
    <w:rsid w:val="008909CC"/>
    <w:rsid w:val="00890C3F"/>
    <w:rsid w:val="008924E3"/>
    <w:rsid w:val="00893249"/>
    <w:rsid w:val="00893881"/>
    <w:rsid w:val="00895173"/>
    <w:rsid w:val="00895EB8"/>
    <w:rsid w:val="00897819"/>
    <w:rsid w:val="008A0B65"/>
    <w:rsid w:val="008A0D52"/>
    <w:rsid w:val="008A180C"/>
    <w:rsid w:val="008A229A"/>
    <w:rsid w:val="008A4512"/>
    <w:rsid w:val="008A4FFB"/>
    <w:rsid w:val="008B15D8"/>
    <w:rsid w:val="008B17E8"/>
    <w:rsid w:val="008B1EE9"/>
    <w:rsid w:val="008B310F"/>
    <w:rsid w:val="008B5DB9"/>
    <w:rsid w:val="008B63EF"/>
    <w:rsid w:val="008B6ABC"/>
    <w:rsid w:val="008B6B10"/>
    <w:rsid w:val="008B765C"/>
    <w:rsid w:val="008C4AC3"/>
    <w:rsid w:val="008C4E27"/>
    <w:rsid w:val="008C68BF"/>
    <w:rsid w:val="008D083D"/>
    <w:rsid w:val="008D1A7E"/>
    <w:rsid w:val="008D2E59"/>
    <w:rsid w:val="008D55A8"/>
    <w:rsid w:val="008D5C9C"/>
    <w:rsid w:val="008D5D44"/>
    <w:rsid w:val="008D633D"/>
    <w:rsid w:val="008D6345"/>
    <w:rsid w:val="008D6C1D"/>
    <w:rsid w:val="008E1AF4"/>
    <w:rsid w:val="008E49FB"/>
    <w:rsid w:val="008E508D"/>
    <w:rsid w:val="008E5150"/>
    <w:rsid w:val="008E57A0"/>
    <w:rsid w:val="008E5E61"/>
    <w:rsid w:val="008E61DC"/>
    <w:rsid w:val="008E6330"/>
    <w:rsid w:val="008E7DCB"/>
    <w:rsid w:val="008F0AAD"/>
    <w:rsid w:val="008F0CC5"/>
    <w:rsid w:val="008F3AAD"/>
    <w:rsid w:val="008F3E18"/>
    <w:rsid w:val="008F6EA3"/>
    <w:rsid w:val="00900C14"/>
    <w:rsid w:val="0090117C"/>
    <w:rsid w:val="00901531"/>
    <w:rsid w:val="00901EF0"/>
    <w:rsid w:val="00902CC8"/>
    <w:rsid w:val="00904297"/>
    <w:rsid w:val="009055B3"/>
    <w:rsid w:val="00905E40"/>
    <w:rsid w:val="00906FEF"/>
    <w:rsid w:val="00911559"/>
    <w:rsid w:val="00912BEC"/>
    <w:rsid w:val="00913404"/>
    <w:rsid w:val="00913DB5"/>
    <w:rsid w:val="00914A72"/>
    <w:rsid w:val="00917186"/>
    <w:rsid w:val="009200AB"/>
    <w:rsid w:val="00921198"/>
    <w:rsid w:val="00922DD9"/>
    <w:rsid w:val="009234F8"/>
    <w:rsid w:val="00924B8F"/>
    <w:rsid w:val="009271D3"/>
    <w:rsid w:val="00933521"/>
    <w:rsid w:val="0093479B"/>
    <w:rsid w:val="00934998"/>
    <w:rsid w:val="009358EB"/>
    <w:rsid w:val="00935DA1"/>
    <w:rsid w:val="00935E62"/>
    <w:rsid w:val="00936BB7"/>
    <w:rsid w:val="00936EA2"/>
    <w:rsid w:val="009418AC"/>
    <w:rsid w:val="00941AC6"/>
    <w:rsid w:val="00943C41"/>
    <w:rsid w:val="009447FB"/>
    <w:rsid w:val="009461B2"/>
    <w:rsid w:val="00946707"/>
    <w:rsid w:val="00946DED"/>
    <w:rsid w:val="009470F5"/>
    <w:rsid w:val="009537C3"/>
    <w:rsid w:val="00953CBF"/>
    <w:rsid w:val="00953ED3"/>
    <w:rsid w:val="009557EF"/>
    <w:rsid w:val="0095585B"/>
    <w:rsid w:val="00956455"/>
    <w:rsid w:val="009571A1"/>
    <w:rsid w:val="0095732B"/>
    <w:rsid w:val="009609F0"/>
    <w:rsid w:val="0096171E"/>
    <w:rsid w:val="0096174D"/>
    <w:rsid w:val="00962286"/>
    <w:rsid w:val="00962710"/>
    <w:rsid w:val="009634D1"/>
    <w:rsid w:val="00963B3C"/>
    <w:rsid w:val="00964C93"/>
    <w:rsid w:val="009653DC"/>
    <w:rsid w:val="0096561F"/>
    <w:rsid w:val="0096777F"/>
    <w:rsid w:val="00970BF4"/>
    <w:rsid w:val="009715CB"/>
    <w:rsid w:val="00972A11"/>
    <w:rsid w:val="009756C7"/>
    <w:rsid w:val="00975B06"/>
    <w:rsid w:val="00975B7E"/>
    <w:rsid w:val="00980BA9"/>
    <w:rsid w:val="00982CA0"/>
    <w:rsid w:val="00982FC4"/>
    <w:rsid w:val="00983FAD"/>
    <w:rsid w:val="009844FD"/>
    <w:rsid w:val="00985463"/>
    <w:rsid w:val="00986064"/>
    <w:rsid w:val="00986860"/>
    <w:rsid w:val="00986C76"/>
    <w:rsid w:val="009870CD"/>
    <w:rsid w:val="009873D7"/>
    <w:rsid w:val="00990C5A"/>
    <w:rsid w:val="009921DE"/>
    <w:rsid w:val="00992E80"/>
    <w:rsid w:val="00993BD3"/>
    <w:rsid w:val="00995C67"/>
    <w:rsid w:val="009A08ED"/>
    <w:rsid w:val="009A0C24"/>
    <w:rsid w:val="009A18F0"/>
    <w:rsid w:val="009A2395"/>
    <w:rsid w:val="009A3826"/>
    <w:rsid w:val="009A3DA7"/>
    <w:rsid w:val="009A6C15"/>
    <w:rsid w:val="009B14DE"/>
    <w:rsid w:val="009B1AF8"/>
    <w:rsid w:val="009B244B"/>
    <w:rsid w:val="009B3E54"/>
    <w:rsid w:val="009B4007"/>
    <w:rsid w:val="009B492A"/>
    <w:rsid w:val="009B65F5"/>
    <w:rsid w:val="009B6828"/>
    <w:rsid w:val="009B789C"/>
    <w:rsid w:val="009C1B8D"/>
    <w:rsid w:val="009C2491"/>
    <w:rsid w:val="009C2B0B"/>
    <w:rsid w:val="009C2FBC"/>
    <w:rsid w:val="009C3654"/>
    <w:rsid w:val="009C6919"/>
    <w:rsid w:val="009C70CA"/>
    <w:rsid w:val="009D0C77"/>
    <w:rsid w:val="009D2345"/>
    <w:rsid w:val="009D2EB3"/>
    <w:rsid w:val="009D36DC"/>
    <w:rsid w:val="009D38E1"/>
    <w:rsid w:val="009D48A5"/>
    <w:rsid w:val="009D4B74"/>
    <w:rsid w:val="009E3AE4"/>
    <w:rsid w:val="009E5C94"/>
    <w:rsid w:val="009E67E9"/>
    <w:rsid w:val="009F3DFE"/>
    <w:rsid w:val="009F483B"/>
    <w:rsid w:val="009F4992"/>
    <w:rsid w:val="009F4BC4"/>
    <w:rsid w:val="009F4C87"/>
    <w:rsid w:val="009F76C1"/>
    <w:rsid w:val="00A00025"/>
    <w:rsid w:val="00A00C4B"/>
    <w:rsid w:val="00A02268"/>
    <w:rsid w:val="00A03665"/>
    <w:rsid w:val="00A03BE3"/>
    <w:rsid w:val="00A04633"/>
    <w:rsid w:val="00A06379"/>
    <w:rsid w:val="00A064F3"/>
    <w:rsid w:val="00A10143"/>
    <w:rsid w:val="00A10476"/>
    <w:rsid w:val="00A10A36"/>
    <w:rsid w:val="00A10BA9"/>
    <w:rsid w:val="00A10C41"/>
    <w:rsid w:val="00A11D52"/>
    <w:rsid w:val="00A122CB"/>
    <w:rsid w:val="00A13E9D"/>
    <w:rsid w:val="00A152D9"/>
    <w:rsid w:val="00A15C8E"/>
    <w:rsid w:val="00A16B6B"/>
    <w:rsid w:val="00A220C4"/>
    <w:rsid w:val="00A22EB8"/>
    <w:rsid w:val="00A241B6"/>
    <w:rsid w:val="00A2441C"/>
    <w:rsid w:val="00A26CE3"/>
    <w:rsid w:val="00A26DA0"/>
    <w:rsid w:val="00A32087"/>
    <w:rsid w:val="00A32B09"/>
    <w:rsid w:val="00A35706"/>
    <w:rsid w:val="00A427BC"/>
    <w:rsid w:val="00A431AD"/>
    <w:rsid w:val="00A44224"/>
    <w:rsid w:val="00A46BA4"/>
    <w:rsid w:val="00A5376E"/>
    <w:rsid w:val="00A5394C"/>
    <w:rsid w:val="00A53A78"/>
    <w:rsid w:val="00A5476B"/>
    <w:rsid w:val="00A57BEF"/>
    <w:rsid w:val="00A60B93"/>
    <w:rsid w:val="00A61988"/>
    <w:rsid w:val="00A62B71"/>
    <w:rsid w:val="00A63ABD"/>
    <w:rsid w:val="00A67F7C"/>
    <w:rsid w:val="00A703A6"/>
    <w:rsid w:val="00A71E2E"/>
    <w:rsid w:val="00A7255A"/>
    <w:rsid w:val="00A73838"/>
    <w:rsid w:val="00A74517"/>
    <w:rsid w:val="00A753A1"/>
    <w:rsid w:val="00A75CEB"/>
    <w:rsid w:val="00A76B17"/>
    <w:rsid w:val="00A77BEA"/>
    <w:rsid w:val="00A77CDE"/>
    <w:rsid w:val="00A80EB1"/>
    <w:rsid w:val="00A810EF"/>
    <w:rsid w:val="00A81A06"/>
    <w:rsid w:val="00A81BB5"/>
    <w:rsid w:val="00A83711"/>
    <w:rsid w:val="00A8669B"/>
    <w:rsid w:val="00A86E93"/>
    <w:rsid w:val="00A87568"/>
    <w:rsid w:val="00A9006E"/>
    <w:rsid w:val="00A90800"/>
    <w:rsid w:val="00A913DE"/>
    <w:rsid w:val="00A917EA"/>
    <w:rsid w:val="00A91A06"/>
    <w:rsid w:val="00A924F7"/>
    <w:rsid w:val="00A92EDD"/>
    <w:rsid w:val="00A932D7"/>
    <w:rsid w:val="00A94126"/>
    <w:rsid w:val="00A945E1"/>
    <w:rsid w:val="00A976E9"/>
    <w:rsid w:val="00AA2D09"/>
    <w:rsid w:val="00AA65C9"/>
    <w:rsid w:val="00AA6E59"/>
    <w:rsid w:val="00AA705C"/>
    <w:rsid w:val="00AB1975"/>
    <w:rsid w:val="00AB1BB4"/>
    <w:rsid w:val="00AB21F3"/>
    <w:rsid w:val="00AB4602"/>
    <w:rsid w:val="00AB4DCF"/>
    <w:rsid w:val="00AB7E4B"/>
    <w:rsid w:val="00AC0AA0"/>
    <w:rsid w:val="00AC0B6A"/>
    <w:rsid w:val="00AC1ACB"/>
    <w:rsid w:val="00AC1FD8"/>
    <w:rsid w:val="00AC592A"/>
    <w:rsid w:val="00AC772D"/>
    <w:rsid w:val="00AD000B"/>
    <w:rsid w:val="00AD449C"/>
    <w:rsid w:val="00AD4CC9"/>
    <w:rsid w:val="00AD4F54"/>
    <w:rsid w:val="00AD72AF"/>
    <w:rsid w:val="00AD72F2"/>
    <w:rsid w:val="00AD7328"/>
    <w:rsid w:val="00AE006D"/>
    <w:rsid w:val="00AE2752"/>
    <w:rsid w:val="00AE2C02"/>
    <w:rsid w:val="00AE2DEF"/>
    <w:rsid w:val="00AE34C1"/>
    <w:rsid w:val="00AE45D5"/>
    <w:rsid w:val="00AE6E7B"/>
    <w:rsid w:val="00AF2AC4"/>
    <w:rsid w:val="00AF61A8"/>
    <w:rsid w:val="00B0019C"/>
    <w:rsid w:val="00B01DA0"/>
    <w:rsid w:val="00B02BF3"/>
    <w:rsid w:val="00B126C8"/>
    <w:rsid w:val="00B12F60"/>
    <w:rsid w:val="00B139B4"/>
    <w:rsid w:val="00B14445"/>
    <w:rsid w:val="00B14E1C"/>
    <w:rsid w:val="00B15EA5"/>
    <w:rsid w:val="00B1685E"/>
    <w:rsid w:val="00B170C1"/>
    <w:rsid w:val="00B178BB"/>
    <w:rsid w:val="00B20CB3"/>
    <w:rsid w:val="00B210D1"/>
    <w:rsid w:val="00B22EC1"/>
    <w:rsid w:val="00B23A38"/>
    <w:rsid w:val="00B27273"/>
    <w:rsid w:val="00B275B2"/>
    <w:rsid w:val="00B276CF"/>
    <w:rsid w:val="00B313EB"/>
    <w:rsid w:val="00B32B3F"/>
    <w:rsid w:val="00B334CA"/>
    <w:rsid w:val="00B364F9"/>
    <w:rsid w:val="00B37C8C"/>
    <w:rsid w:val="00B418BC"/>
    <w:rsid w:val="00B41F2F"/>
    <w:rsid w:val="00B43EA6"/>
    <w:rsid w:val="00B4617D"/>
    <w:rsid w:val="00B47FEA"/>
    <w:rsid w:val="00B5194B"/>
    <w:rsid w:val="00B52F25"/>
    <w:rsid w:val="00B53E3F"/>
    <w:rsid w:val="00B54E3D"/>
    <w:rsid w:val="00B5581E"/>
    <w:rsid w:val="00B55B24"/>
    <w:rsid w:val="00B57B4F"/>
    <w:rsid w:val="00B60E6E"/>
    <w:rsid w:val="00B62BF9"/>
    <w:rsid w:val="00B64296"/>
    <w:rsid w:val="00B673CC"/>
    <w:rsid w:val="00B7180D"/>
    <w:rsid w:val="00B71B46"/>
    <w:rsid w:val="00B71CFD"/>
    <w:rsid w:val="00B71F23"/>
    <w:rsid w:val="00B72A6A"/>
    <w:rsid w:val="00B74525"/>
    <w:rsid w:val="00B77D36"/>
    <w:rsid w:val="00B81759"/>
    <w:rsid w:val="00B838A2"/>
    <w:rsid w:val="00B86D1E"/>
    <w:rsid w:val="00B86ECB"/>
    <w:rsid w:val="00B87DD4"/>
    <w:rsid w:val="00B91BC8"/>
    <w:rsid w:val="00B9296D"/>
    <w:rsid w:val="00B92E8E"/>
    <w:rsid w:val="00B95732"/>
    <w:rsid w:val="00B95B1C"/>
    <w:rsid w:val="00B97101"/>
    <w:rsid w:val="00B9714A"/>
    <w:rsid w:val="00B97DBC"/>
    <w:rsid w:val="00BA06F3"/>
    <w:rsid w:val="00BA7A69"/>
    <w:rsid w:val="00BA7F15"/>
    <w:rsid w:val="00BB37C8"/>
    <w:rsid w:val="00BB4F53"/>
    <w:rsid w:val="00BB4FFE"/>
    <w:rsid w:val="00BB635C"/>
    <w:rsid w:val="00BC0B7E"/>
    <w:rsid w:val="00BC15F7"/>
    <w:rsid w:val="00BC27D2"/>
    <w:rsid w:val="00BC2EAA"/>
    <w:rsid w:val="00BC45B3"/>
    <w:rsid w:val="00BC4C21"/>
    <w:rsid w:val="00BC7084"/>
    <w:rsid w:val="00BC7E63"/>
    <w:rsid w:val="00BD06FD"/>
    <w:rsid w:val="00BD071B"/>
    <w:rsid w:val="00BD218E"/>
    <w:rsid w:val="00BD2534"/>
    <w:rsid w:val="00BD3D4C"/>
    <w:rsid w:val="00BD619B"/>
    <w:rsid w:val="00BD6A0E"/>
    <w:rsid w:val="00BD6C92"/>
    <w:rsid w:val="00BE0050"/>
    <w:rsid w:val="00BE0A69"/>
    <w:rsid w:val="00BE0C9A"/>
    <w:rsid w:val="00BE1574"/>
    <w:rsid w:val="00BE1A59"/>
    <w:rsid w:val="00BE1AB8"/>
    <w:rsid w:val="00BE1C88"/>
    <w:rsid w:val="00BE210A"/>
    <w:rsid w:val="00BE2BC3"/>
    <w:rsid w:val="00BE2D77"/>
    <w:rsid w:val="00BE3094"/>
    <w:rsid w:val="00BE498E"/>
    <w:rsid w:val="00BE66E9"/>
    <w:rsid w:val="00BE7CF1"/>
    <w:rsid w:val="00BF4993"/>
    <w:rsid w:val="00BF7C89"/>
    <w:rsid w:val="00C00AE5"/>
    <w:rsid w:val="00C040E0"/>
    <w:rsid w:val="00C06165"/>
    <w:rsid w:val="00C069C1"/>
    <w:rsid w:val="00C06D32"/>
    <w:rsid w:val="00C07194"/>
    <w:rsid w:val="00C0723E"/>
    <w:rsid w:val="00C077D9"/>
    <w:rsid w:val="00C12C4B"/>
    <w:rsid w:val="00C13295"/>
    <w:rsid w:val="00C15130"/>
    <w:rsid w:val="00C1538F"/>
    <w:rsid w:val="00C1618F"/>
    <w:rsid w:val="00C1656A"/>
    <w:rsid w:val="00C2257E"/>
    <w:rsid w:val="00C2331E"/>
    <w:rsid w:val="00C27BF1"/>
    <w:rsid w:val="00C30A21"/>
    <w:rsid w:val="00C31ED9"/>
    <w:rsid w:val="00C349C2"/>
    <w:rsid w:val="00C34F9F"/>
    <w:rsid w:val="00C36E29"/>
    <w:rsid w:val="00C37075"/>
    <w:rsid w:val="00C37BC7"/>
    <w:rsid w:val="00C42E26"/>
    <w:rsid w:val="00C43147"/>
    <w:rsid w:val="00C43F6D"/>
    <w:rsid w:val="00C44518"/>
    <w:rsid w:val="00C470B9"/>
    <w:rsid w:val="00C4738C"/>
    <w:rsid w:val="00C5100A"/>
    <w:rsid w:val="00C52906"/>
    <w:rsid w:val="00C535E3"/>
    <w:rsid w:val="00C547DA"/>
    <w:rsid w:val="00C54D8C"/>
    <w:rsid w:val="00C56DB2"/>
    <w:rsid w:val="00C60512"/>
    <w:rsid w:val="00C65060"/>
    <w:rsid w:val="00C6690F"/>
    <w:rsid w:val="00C67AF2"/>
    <w:rsid w:val="00C67BF9"/>
    <w:rsid w:val="00C70D19"/>
    <w:rsid w:val="00C747A5"/>
    <w:rsid w:val="00C74BAA"/>
    <w:rsid w:val="00C75505"/>
    <w:rsid w:val="00C761B7"/>
    <w:rsid w:val="00C7692C"/>
    <w:rsid w:val="00C8045D"/>
    <w:rsid w:val="00C81B75"/>
    <w:rsid w:val="00C84931"/>
    <w:rsid w:val="00C85C2B"/>
    <w:rsid w:val="00C87E08"/>
    <w:rsid w:val="00C90631"/>
    <w:rsid w:val="00C90C6A"/>
    <w:rsid w:val="00C914EA"/>
    <w:rsid w:val="00C92B8B"/>
    <w:rsid w:val="00C949A2"/>
    <w:rsid w:val="00C94EEB"/>
    <w:rsid w:val="00C96564"/>
    <w:rsid w:val="00CA1237"/>
    <w:rsid w:val="00CA3496"/>
    <w:rsid w:val="00CA4A59"/>
    <w:rsid w:val="00CB08D7"/>
    <w:rsid w:val="00CB0F8D"/>
    <w:rsid w:val="00CB1BF0"/>
    <w:rsid w:val="00CB1EEB"/>
    <w:rsid w:val="00CB4571"/>
    <w:rsid w:val="00CB52B5"/>
    <w:rsid w:val="00CC0460"/>
    <w:rsid w:val="00CC20DB"/>
    <w:rsid w:val="00CC42B7"/>
    <w:rsid w:val="00CC59B7"/>
    <w:rsid w:val="00CC6129"/>
    <w:rsid w:val="00CC7A72"/>
    <w:rsid w:val="00CD0B33"/>
    <w:rsid w:val="00CD1BD8"/>
    <w:rsid w:val="00CD5898"/>
    <w:rsid w:val="00CE0E95"/>
    <w:rsid w:val="00CE37CD"/>
    <w:rsid w:val="00CE4415"/>
    <w:rsid w:val="00CE45B3"/>
    <w:rsid w:val="00CE752A"/>
    <w:rsid w:val="00CE77D9"/>
    <w:rsid w:val="00CF0DC3"/>
    <w:rsid w:val="00CF1E7B"/>
    <w:rsid w:val="00CF73E8"/>
    <w:rsid w:val="00D011E0"/>
    <w:rsid w:val="00D01C16"/>
    <w:rsid w:val="00D02922"/>
    <w:rsid w:val="00D02AF4"/>
    <w:rsid w:val="00D034F8"/>
    <w:rsid w:val="00D03EE4"/>
    <w:rsid w:val="00D04778"/>
    <w:rsid w:val="00D065E7"/>
    <w:rsid w:val="00D06F67"/>
    <w:rsid w:val="00D0733C"/>
    <w:rsid w:val="00D07B67"/>
    <w:rsid w:val="00D103EE"/>
    <w:rsid w:val="00D105F5"/>
    <w:rsid w:val="00D13D4A"/>
    <w:rsid w:val="00D14D07"/>
    <w:rsid w:val="00D17B3C"/>
    <w:rsid w:val="00D21CF2"/>
    <w:rsid w:val="00D22841"/>
    <w:rsid w:val="00D22EBF"/>
    <w:rsid w:val="00D27A66"/>
    <w:rsid w:val="00D3172F"/>
    <w:rsid w:val="00D32083"/>
    <w:rsid w:val="00D3299B"/>
    <w:rsid w:val="00D34A3F"/>
    <w:rsid w:val="00D36F16"/>
    <w:rsid w:val="00D400AA"/>
    <w:rsid w:val="00D404CC"/>
    <w:rsid w:val="00D406DF"/>
    <w:rsid w:val="00D41AD4"/>
    <w:rsid w:val="00D42558"/>
    <w:rsid w:val="00D44DDF"/>
    <w:rsid w:val="00D4636D"/>
    <w:rsid w:val="00D4692A"/>
    <w:rsid w:val="00D474CD"/>
    <w:rsid w:val="00D47713"/>
    <w:rsid w:val="00D47F40"/>
    <w:rsid w:val="00D515EF"/>
    <w:rsid w:val="00D537BD"/>
    <w:rsid w:val="00D53F29"/>
    <w:rsid w:val="00D53FAE"/>
    <w:rsid w:val="00D64F96"/>
    <w:rsid w:val="00D678C2"/>
    <w:rsid w:val="00D718EB"/>
    <w:rsid w:val="00D7194E"/>
    <w:rsid w:val="00D7366E"/>
    <w:rsid w:val="00D74B56"/>
    <w:rsid w:val="00D74CE9"/>
    <w:rsid w:val="00D74F61"/>
    <w:rsid w:val="00D801EC"/>
    <w:rsid w:val="00D81FDB"/>
    <w:rsid w:val="00D8343A"/>
    <w:rsid w:val="00D83BF5"/>
    <w:rsid w:val="00D841F8"/>
    <w:rsid w:val="00D854C5"/>
    <w:rsid w:val="00D858B4"/>
    <w:rsid w:val="00D85F87"/>
    <w:rsid w:val="00D8625F"/>
    <w:rsid w:val="00D9307A"/>
    <w:rsid w:val="00D93CAE"/>
    <w:rsid w:val="00D942AD"/>
    <w:rsid w:val="00D96A35"/>
    <w:rsid w:val="00D97CE3"/>
    <w:rsid w:val="00D97E86"/>
    <w:rsid w:val="00DA183C"/>
    <w:rsid w:val="00DA387B"/>
    <w:rsid w:val="00DA63D9"/>
    <w:rsid w:val="00DB07E5"/>
    <w:rsid w:val="00DB1D17"/>
    <w:rsid w:val="00DB2BE0"/>
    <w:rsid w:val="00DB319D"/>
    <w:rsid w:val="00DB43FA"/>
    <w:rsid w:val="00DB496A"/>
    <w:rsid w:val="00DB58CD"/>
    <w:rsid w:val="00DB6B14"/>
    <w:rsid w:val="00DB6F63"/>
    <w:rsid w:val="00DC10DA"/>
    <w:rsid w:val="00DC4C2E"/>
    <w:rsid w:val="00DC5310"/>
    <w:rsid w:val="00DC737F"/>
    <w:rsid w:val="00DC7EF6"/>
    <w:rsid w:val="00DC7F80"/>
    <w:rsid w:val="00DD023D"/>
    <w:rsid w:val="00DD14F2"/>
    <w:rsid w:val="00DD1E79"/>
    <w:rsid w:val="00DD2972"/>
    <w:rsid w:val="00DD2AF4"/>
    <w:rsid w:val="00DD3419"/>
    <w:rsid w:val="00DD422D"/>
    <w:rsid w:val="00DD45E2"/>
    <w:rsid w:val="00DD59CB"/>
    <w:rsid w:val="00DD59FE"/>
    <w:rsid w:val="00DD5B1A"/>
    <w:rsid w:val="00DD6B7D"/>
    <w:rsid w:val="00DE195C"/>
    <w:rsid w:val="00DE1FC9"/>
    <w:rsid w:val="00DE28A5"/>
    <w:rsid w:val="00DE5F78"/>
    <w:rsid w:val="00DF1449"/>
    <w:rsid w:val="00DF241C"/>
    <w:rsid w:val="00DF5D33"/>
    <w:rsid w:val="00DF7BBB"/>
    <w:rsid w:val="00E00ABB"/>
    <w:rsid w:val="00E01BE1"/>
    <w:rsid w:val="00E027E6"/>
    <w:rsid w:val="00E059A8"/>
    <w:rsid w:val="00E05ED9"/>
    <w:rsid w:val="00E064A6"/>
    <w:rsid w:val="00E068C7"/>
    <w:rsid w:val="00E06E70"/>
    <w:rsid w:val="00E102AD"/>
    <w:rsid w:val="00E11B43"/>
    <w:rsid w:val="00E13EA3"/>
    <w:rsid w:val="00E16568"/>
    <w:rsid w:val="00E20F83"/>
    <w:rsid w:val="00E21447"/>
    <w:rsid w:val="00E214E6"/>
    <w:rsid w:val="00E21BC3"/>
    <w:rsid w:val="00E21CA5"/>
    <w:rsid w:val="00E240EA"/>
    <w:rsid w:val="00E25D71"/>
    <w:rsid w:val="00E30F5F"/>
    <w:rsid w:val="00E318BC"/>
    <w:rsid w:val="00E32A91"/>
    <w:rsid w:val="00E336A6"/>
    <w:rsid w:val="00E352D2"/>
    <w:rsid w:val="00E36A6F"/>
    <w:rsid w:val="00E374E5"/>
    <w:rsid w:val="00E37907"/>
    <w:rsid w:val="00E41553"/>
    <w:rsid w:val="00E443D1"/>
    <w:rsid w:val="00E453BF"/>
    <w:rsid w:val="00E47733"/>
    <w:rsid w:val="00E502E9"/>
    <w:rsid w:val="00E5047B"/>
    <w:rsid w:val="00E5202E"/>
    <w:rsid w:val="00E52887"/>
    <w:rsid w:val="00E52EDE"/>
    <w:rsid w:val="00E5426B"/>
    <w:rsid w:val="00E55C1F"/>
    <w:rsid w:val="00E56AF2"/>
    <w:rsid w:val="00E602BC"/>
    <w:rsid w:val="00E614D9"/>
    <w:rsid w:val="00E61592"/>
    <w:rsid w:val="00E61C19"/>
    <w:rsid w:val="00E623D1"/>
    <w:rsid w:val="00E62EC7"/>
    <w:rsid w:val="00E652E1"/>
    <w:rsid w:val="00E659F4"/>
    <w:rsid w:val="00E65CF5"/>
    <w:rsid w:val="00E65F16"/>
    <w:rsid w:val="00E701D4"/>
    <w:rsid w:val="00E725CF"/>
    <w:rsid w:val="00E728E1"/>
    <w:rsid w:val="00E72B64"/>
    <w:rsid w:val="00E73D7A"/>
    <w:rsid w:val="00E73FE1"/>
    <w:rsid w:val="00E74090"/>
    <w:rsid w:val="00E74941"/>
    <w:rsid w:val="00E74ED6"/>
    <w:rsid w:val="00E75663"/>
    <w:rsid w:val="00E769AC"/>
    <w:rsid w:val="00E77868"/>
    <w:rsid w:val="00E8134B"/>
    <w:rsid w:val="00E819E9"/>
    <w:rsid w:val="00E84C87"/>
    <w:rsid w:val="00E868EF"/>
    <w:rsid w:val="00E8725E"/>
    <w:rsid w:val="00E8781A"/>
    <w:rsid w:val="00E87EEB"/>
    <w:rsid w:val="00E92701"/>
    <w:rsid w:val="00E95843"/>
    <w:rsid w:val="00E95AC8"/>
    <w:rsid w:val="00E9662A"/>
    <w:rsid w:val="00E9792B"/>
    <w:rsid w:val="00EA004F"/>
    <w:rsid w:val="00EA1244"/>
    <w:rsid w:val="00EA5127"/>
    <w:rsid w:val="00EA72B7"/>
    <w:rsid w:val="00EA76E0"/>
    <w:rsid w:val="00EA78BF"/>
    <w:rsid w:val="00EA7C72"/>
    <w:rsid w:val="00EA7D28"/>
    <w:rsid w:val="00EB0410"/>
    <w:rsid w:val="00EB0AED"/>
    <w:rsid w:val="00EB0B1F"/>
    <w:rsid w:val="00EB0F5D"/>
    <w:rsid w:val="00EB19DD"/>
    <w:rsid w:val="00EB1B99"/>
    <w:rsid w:val="00EB31CB"/>
    <w:rsid w:val="00EB40A1"/>
    <w:rsid w:val="00EB6393"/>
    <w:rsid w:val="00EB75B8"/>
    <w:rsid w:val="00EC10E7"/>
    <w:rsid w:val="00EC11E6"/>
    <w:rsid w:val="00EC176C"/>
    <w:rsid w:val="00EC21FC"/>
    <w:rsid w:val="00EC2ADA"/>
    <w:rsid w:val="00EC37DF"/>
    <w:rsid w:val="00EC4606"/>
    <w:rsid w:val="00EC480F"/>
    <w:rsid w:val="00EC6478"/>
    <w:rsid w:val="00EC65C2"/>
    <w:rsid w:val="00EC70BE"/>
    <w:rsid w:val="00EC7E0E"/>
    <w:rsid w:val="00ED00E7"/>
    <w:rsid w:val="00ED0198"/>
    <w:rsid w:val="00ED20D0"/>
    <w:rsid w:val="00ED25E9"/>
    <w:rsid w:val="00ED346E"/>
    <w:rsid w:val="00ED5080"/>
    <w:rsid w:val="00ED5D06"/>
    <w:rsid w:val="00ED5D82"/>
    <w:rsid w:val="00ED5F4A"/>
    <w:rsid w:val="00ED61DC"/>
    <w:rsid w:val="00ED653A"/>
    <w:rsid w:val="00ED72E9"/>
    <w:rsid w:val="00EE02FC"/>
    <w:rsid w:val="00EE06DF"/>
    <w:rsid w:val="00EE0F4B"/>
    <w:rsid w:val="00EE17F5"/>
    <w:rsid w:val="00EE205B"/>
    <w:rsid w:val="00EE471A"/>
    <w:rsid w:val="00EF1432"/>
    <w:rsid w:val="00EF19BF"/>
    <w:rsid w:val="00EF2B96"/>
    <w:rsid w:val="00EF4A02"/>
    <w:rsid w:val="00EF58FA"/>
    <w:rsid w:val="00EF5B48"/>
    <w:rsid w:val="00F0057F"/>
    <w:rsid w:val="00F03453"/>
    <w:rsid w:val="00F04994"/>
    <w:rsid w:val="00F04AE2"/>
    <w:rsid w:val="00F05734"/>
    <w:rsid w:val="00F1023B"/>
    <w:rsid w:val="00F11F07"/>
    <w:rsid w:val="00F12273"/>
    <w:rsid w:val="00F139E7"/>
    <w:rsid w:val="00F14DF3"/>
    <w:rsid w:val="00F15A62"/>
    <w:rsid w:val="00F17064"/>
    <w:rsid w:val="00F219E9"/>
    <w:rsid w:val="00F22D10"/>
    <w:rsid w:val="00F26BA9"/>
    <w:rsid w:val="00F30030"/>
    <w:rsid w:val="00F30DA4"/>
    <w:rsid w:val="00F32B2F"/>
    <w:rsid w:val="00F331D3"/>
    <w:rsid w:val="00F337B8"/>
    <w:rsid w:val="00F33B91"/>
    <w:rsid w:val="00F34326"/>
    <w:rsid w:val="00F36BFF"/>
    <w:rsid w:val="00F370C3"/>
    <w:rsid w:val="00F37446"/>
    <w:rsid w:val="00F41BEE"/>
    <w:rsid w:val="00F42003"/>
    <w:rsid w:val="00F436AA"/>
    <w:rsid w:val="00F43D5A"/>
    <w:rsid w:val="00F441D8"/>
    <w:rsid w:val="00F4574B"/>
    <w:rsid w:val="00F462BE"/>
    <w:rsid w:val="00F50D00"/>
    <w:rsid w:val="00F515BE"/>
    <w:rsid w:val="00F53E71"/>
    <w:rsid w:val="00F543FA"/>
    <w:rsid w:val="00F54708"/>
    <w:rsid w:val="00F54CA4"/>
    <w:rsid w:val="00F54E67"/>
    <w:rsid w:val="00F55092"/>
    <w:rsid w:val="00F62540"/>
    <w:rsid w:val="00F64EA8"/>
    <w:rsid w:val="00F657C2"/>
    <w:rsid w:val="00F65B00"/>
    <w:rsid w:val="00F65E75"/>
    <w:rsid w:val="00F66D47"/>
    <w:rsid w:val="00F71609"/>
    <w:rsid w:val="00F7215F"/>
    <w:rsid w:val="00F7356C"/>
    <w:rsid w:val="00F751FD"/>
    <w:rsid w:val="00F81A44"/>
    <w:rsid w:val="00F84AE2"/>
    <w:rsid w:val="00F909E1"/>
    <w:rsid w:val="00F9209A"/>
    <w:rsid w:val="00F92315"/>
    <w:rsid w:val="00F92934"/>
    <w:rsid w:val="00F9302A"/>
    <w:rsid w:val="00F93268"/>
    <w:rsid w:val="00F949AD"/>
    <w:rsid w:val="00F94F1D"/>
    <w:rsid w:val="00F952FC"/>
    <w:rsid w:val="00F96C0A"/>
    <w:rsid w:val="00FA05C1"/>
    <w:rsid w:val="00FA5653"/>
    <w:rsid w:val="00FA629B"/>
    <w:rsid w:val="00FA6310"/>
    <w:rsid w:val="00FA6C73"/>
    <w:rsid w:val="00FB162A"/>
    <w:rsid w:val="00FB16D4"/>
    <w:rsid w:val="00FB1C1A"/>
    <w:rsid w:val="00FB3C53"/>
    <w:rsid w:val="00FB4DA4"/>
    <w:rsid w:val="00FB504E"/>
    <w:rsid w:val="00FB5B7F"/>
    <w:rsid w:val="00FC018F"/>
    <w:rsid w:val="00FC1DBC"/>
    <w:rsid w:val="00FC3747"/>
    <w:rsid w:val="00FC63BA"/>
    <w:rsid w:val="00FD014E"/>
    <w:rsid w:val="00FD06B3"/>
    <w:rsid w:val="00FD0D44"/>
    <w:rsid w:val="00FD1629"/>
    <w:rsid w:val="00FD2163"/>
    <w:rsid w:val="00FD2CC7"/>
    <w:rsid w:val="00FD525F"/>
    <w:rsid w:val="00FE22B9"/>
    <w:rsid w:val="00FE270D"/>
    <w:rsid w:val="00FE271D"/>
    <w:rsid w:val="00FE78C1"/>
    <w:rsid w:val="00FF525F"/>
    <w:rsid w:val="00FF75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A2212"/>
  <w15:docId w15:val="{E3DC854C-BF3D-476E-9502-D319C6836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1A8"/>
    <w:pPr>
      <w:spacing w:after="0" w:line="240" w:lineRule="auto"/>
    </w:pPr>
    <w:rPr>
      <w:rFonts w:ascii="Times New Roman" w:eastAsia="Times New Roman" w:hAnsi="Times New Roman" w:cs="Times New Roman"/>
      <w:sz w:val="24"/>
      <w:szCs w:val="24"/>
    </w:rPr>
  </w:style>
  <w:style w:type="paragraph" w:styleId="Heading1">
    <w:name w:val="heading 1"/>
    <w:basedOn w:val="Normal"/>
    <w:next w:val="Heading2"/>
    <w:link w:val="Heading1Char"/>
    <w:autoRedefine/>
    <w:qFormat/>
    <w:rsid w:val="00065ED6"/>
    <w:pPr>
      <w:keepNext/>
      <w:framePr w:hSpace="180" w:wrap="around" w:vAnchor="text" w:hAnchor="margin" w:y="285"/>
      <w:spacing w:after="240" w:line="276" w:lineRule="auto"/>
      <w:ind w:right="270"/>
      <w:outlineLvl w:val="0"/>
    </w:pPr>
    <w:rPr>
      <w:rFonts w:asciiTheme="minorBidi" w:hAnsiTheme="minorBidi" w:cstheme="minorBidi"/>
      <w:b/>
      <w:shd w:val="clear" w:color="auto" w:fill="FFFFFF"/>
      <w:lang w:val="en-AU"/>
    </w:rPr>
  </w:style>
  <w:style w:type="paragraph" w:styleId="Heading2">
    <w:name w:val="heading 2"/>
    <w:basedOn w:val="Normal"/>
    <w:next w:val="Normal"/>
    <w:link w:val="Heading2Char"/>
    <w:uiPriority w:val="9"/>
    <w:unhideWhenUsed/>
    <w:qFormat/>
    <w:rsid w:val="00331421"/>
    <w:pPr>
      <w:keepNext/>
      <w:keepLines/>
      <w:numPr>
        <w:numId w:val="11"/>
      </w:numPr>
      <w:spacing w:before="200"/>
      <w:outlineLvl w:val="1"/>
    </w:pPr>
    <w:rPr>
      <w:b/>
      <w:bCs/>
      <w:i/>
      <w:color w:val="000000" w:themeColor="text1"/>
      <w:szCs w:val="26"/>
    </w:rPr>
  </w:style>
  <w:style w:type="paragraph" w:styleId="Heading3">
    <w:name w:val="heading 3"/>
    <w:basedOn w:val="Normal"/>
    <w:next w:val="Normal"/>
    <w:link w:val="Heading3Char"/>
    <w:autoRedefine/>
    <w:qFormat/>
    <w:rsid w:val="00BE0A69"/>
    <w:pPr>
      <w:keepNext/>
      <w:tabs>
        <w:tab w:val="left" w:pos="3290"/>
      </w:tabs>
      <w:spacing w:line="276" w:lineRule="auto"/>
      <w:ind w:right="270"/>
      <w:jc w:val="both"/>
      <w:outlineLvl w:val="2"/>
    </w:pPr>
    <w:rPr>
      <w:rFonts w:eastAsia="Arial"/>
      <w:b/>
      <w:bCs/>
      <w:color w:val="000000"/>
      <w:sz w:val="22"/>
      <w:szCs w:val="22"/>
    </w:rPr>
  </w:style>
  <w:style w:type="paragraph" w:styleId="Heading4">
    <w:name w:val="heading 4"/>
    <w:basedOn w:val="Normal"/>
    <w:next w:val="Normal"/>
    <w:link w:val="Heading4Char"/>
    <w:qFormat/>
    <w:rsid w:val="00331421"/>
    <w:pPr>
      <w:keepNext/>
      <w:tabs>
        <w:tab w:val="num" w:pos="954"/>
      </w:tabs>
      <w:spacing w:before="240" w:after="60"/>
      <w:ind w:left="954" w:hanging="144"/>
      <w:outlineLvl w:val="3"/>
    </w:pPr>
    <w:rPr>
      <w:b/>
      <w:bCs/>
      <w:sz w:val="28"/>
      <w:szCs w:val="28"/>
    </w:rPr>
  </w:style>
  <w:style w:type="paragraph" w:styleId="Heading5">
    <w:name w:val="heading 5"/>
    <w:basedOn w:val="Normal"/>
    <w:next w:val="Normal"/>
    <w:link w:val="Heading5Char"/>
    <w:qFormat/>
    <w:rsid w:val="00331421"/>
    <w:pPr>
      <w:tabs>
        <w:tab w:val="num" w:pos="1098"/>
      </w:tabs>
      <w:spacing w:before="240" w:after="60"/>
      <w:ind w:left="1098" w:hanging="432"/>
      <w:outlineLvl w:val="4"/>
    </w:pPr>
    <w:rPr>
      <w:b/>
      <w:bCs/>
      <w:i/>
      <w:iCs/>
      <w:sz w:val="26"/>
      <w:szCs w:val="26"/>
    </w:rPr>
  </w:style>
  <w:style w:type="paragraph" w:styleId="Heading6">
    <w:name w:val="heading 6"/>
    <w:basedOn w:val="Normal"/>
    <w:next w:val="Normal"/>
    <w:link w:val="Heading6Char"/>
    <w:qFormat/>
    <w:rsid w:val="00331421"/>
    <w:pPr>
      <w:tabs>
        <w:tab w:val="num" w:pos="1242"/>
      </w:tabs>
      <w:spacing w:before="240" w:after="60"/>
      <w:ind w:left="1242" w:hanging="432"/>
      <w:outlineLvl w:val="5"/>
    </w:pPr>
    <w:rPr>
      <w:b/>
      <w:bCs/>
      <w:sz w:val="22"/>
      <w:szCs w:val="22"/>
    </w:rPr>
  </w:style>
  <w:style w:type="paragraph" w:styleId="Heading7">
    <w:name w:val="heading 7"/>
    <w:basedOn w:val="Normal"/>
    <w:next w:val="Normal"/>
    <w:link w:val="Heading7Char"/>
    <w:qFormat/>
    <w:rsid w:val="00331421"/>
    <w:pPr>
      <w:tabs>
        <w:tab w:val="num" w:pos="1386"/>
      </w:tabs>
      <w:spacing w:before="240" w:after="60"/>
      <w:ind w:left="1386" w:hanging="288"/>
      <w:outlineLvl w:val="6"/>
    </w:pPr>
  </w:style>
  <w:style w:type="paragraph" w:styleId="Heading8">
    <w:name w:val="heading 8"/>
    <w:basedOn w:val="Normal"/>
    <w:next w:val="Normal"/>
    <w:link w:val="Heading8Char"/>
    <w:uiPriority w:val="9"/>
    <w:qFormat/>
    <w:rsid w:val="00331421"/>
    <w:pPr>
      <w:tabs>
        <w:tab w:val="num" w:pos="1530"/>
      </w:tabs>
      <w:spacing w:before="240" w:after="60"/>
      <w:ind w:left="1530" w:hanging="432"/>
      <w:outlineLvl w:val="7"/>
    </w:pPr>
    <w:rPr>
      <w:i/>
      <w:iCs/>
    </w:rPr>
  </w:style>
  <w:style w:type="paragraph" w:styleId="Heading9">
    <w:name w:val="heading 9"/>
    <w:basedOn w:val="Normal"/>
    <w:next w:val="Normal"/>
    <w:link w:val="Heading9Char"/>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5ED6"/>
    <w:rPr>
      <w:rFonts w:asciiTheme="minorBidi" w:eastAsia="Times New Roman" w:hAnsiTheme="minorBidi"/>
      <w:b/>
      <w:sz w:val="24"/>
      <w:szCs w:val="24"/>
      <w:lang w:val="en-AU"/>
    </w:rPr>
  </w:style>
  <w:style w:type="character" w:customStyle="1" w:styleId="Heading2Char">
    <w:name w:val="Heading 2 Char"/>
    <w:basedOn w:val="DefaultParagraphFont"/>
    <w:link w:val="Heading2"/>
    <w:uiPriority w:val="9"/>
    <w:rsid w:val="00331421"/>
    <w:rPr>
      <w:rFonts w:ascii="Times New Roman" w:eastAsia="Times New Roman" w:hAnsi="Times New Roman" w:cs="Times New Roman"/>
      <w:b/>
      <w:bCs/>
      <w:i/>
      <w:color w:val="000000" w:themeColor="text1"/>
      <w:sz w:val="24"/>
      <w:szCs w:val="26"/>
    </w:rPr>
  </w:style>
  <w:style w:type="character" w:customStyle="1" w:styleId="Heading3Char">
    <w:name w:val="Heading 3 Char"/>
    <w:basedOn w:val="DefaultParagraphFont"/>
    <w:link w:val="Heading3"/>
    <w:qFormat/>
    <w:rsid w:val="00BE0A69"/>
    <w:rPr>
      <w:rFonts w:ascii="Arial" w:eastAsia="Arial" w:hAnsi="Arial" w:cs="Arial"/>
      <w:b/>
      <w:bCs/>
      <w:color w:val="000000"/>
    </w:rPr>
  </w:style>
  <w:style w:type="character" w:customStyle="1" w:styleId="Heading4Char">
    <w:name w:val="Heading 4 Char"/>
    <w:basedOn w:val="DefaultParagraphFont"/>
    <w:link w:val="Heading4"/>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331421"/>
    <w:rPr>
      <w:rFonts w:ascii="Times New Roman" w:eastAsia="Times New Roman" w:hAnsi="Times New Roman" w:cs="Times New Roman"/>
      <w:b/>
      <w:bCs/>
    </w:rPr>
  </w:style>
  <w:style w:type="character" w:customStyle="1" w:styleId="Heading7Char">
    <w:name w:val="Heading 7 Char"/>
    <w:basedOn w:val="DefaultParagraphFont"/>
    <w:link w:val="Heading7"/>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Simple table"/>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31421"/>
    <w:pPr>
      <w:keepNext/>
      <w:keepLines/>
      <w:spacing w:before="120" w:after="120"/>
      <w:contextualSpacing/>
    </w:pPr>
    <w:rPr>
      <w:szCs w:val="22"/>
      <w:lang w:val="en-AU"/>
    </w:rPr>
  </w:style>
  <w:style w:type="character" w:customStyle="1" w:styleId="BodyTextChar">
    <w:name w:val="Body Text Char"/>
    <w:basedOn w:val="DefaultParagraphFont"/>
    <w:link w:val="BodyText"/>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rsid w:val="00331421"/>
    <w:rPr>
      <w:bCs/>
      <w:sz w:val="22"/>
      <w:szCs w:val="20"/>
    </w:rPr>
  </w:style>
  <w:style w:type="paragraph" w:styleId="TOC1">
    <w:name w:val="toc 1"/>
    <w:basedOn w:val="Normal"/>
    <w:next w:val="Normal"/>
    <w:autoRedefine/>
    <w:uiPriority w:val="39"/>
    <w:unhideWhenUsed/>
    <w:qFormat/>
    <w:rsid w:val="00E65F16"/>
    <w:pPr>
      <w:tabs>
        <w:tab w:val="left" w:pos="480"/>
        <w:tab w:val="right" w:leader="dot" w:pos="9630"/>
      </w:tabs>
      <w:spacing w:line="276" w:lineRule="auto"/>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331421"/>
    <w:rPr>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rsid w:val="00331421"/>
    <w:pPr>
      <w:spacing w:before="100" w:beforeAutospacing="1" w:after="100" w:afterAutospacing="1"/>
    </w:pPr>
    <w:rPr>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framePr w:wrap="around"/>
      <w:spacing w:before="480"/>
      <w:outlineLvl w:val="9"/>
    </w:pPr>
    <w:rPr>
      <w:rFonts w:ascii="Trebuchet MS" w:hAnsi="Trebuchet MS"/>
      <w:bCs/>
      <w:color w:val="B76E0B"/>
      <w:lang w:val="en-US" w:eastAsia="ja-JP"/>
    </w:rPr>
  </w:style>
  <w:style w:type="paragraph" w:styleId="NormalWeb">
    <w:name w:val="Normal (Web)"/>
    <w:basedOn w:val="Normal"/>
    <w:uiPriority w:val="99"/>
    <w:unhideWhenUsed/>
    <w:rsid w:val="00331421"/>
    <w:pPr>
      <w:spacing w:before="100" w:beforeAutospacing="1" w:after="100" w:afterAutospacing="1"/>
    </w:p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rsid w:val="00331421"/>
    <w:pPr>
      <w:tabs>
        <w:tab w:val="left" w:pos="288"/>
      </w:tabs>
      <w:spacing w:before="120"/>
    </w:pPr>
    <w:rPr>
      <w:b/>
      <w:bCs/>
      <w:sz w:val="22"/>
      <w:szCs w:val="20"/>
    </w:rPr>
  </w:style>
  <w:style w:type="paragraph" w:customStyle="1" w:styleId="Taskstyle">
    <w:name w:val="Task style"/>
    <w:basedOn w:val="Normal"/>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rsid w:val="00331421"/>
    <w:pPr>
      <w:spacing w:after="120"/>
    </w:pPr>
    <w:rPr>
      <w:b/>
      <w:bCs/>
      <w:sz w:val="22"/>
      <w:szCs w:val="20"/>
    </w:rPr>
  </w:style>
  <w:style w:type="paragraph" w:customStyle="1" w:styleId="Nameoffacilitator">
    <w:name w:val="Name of facilitator"/>
    <w:basedOn w:val="DACUMFacilitator"/>
    <w:rsid w:val="00331421"/>
    <w:pPr>
      <w:spacing w:after="0"/>
    </w:pPr>
    <w:rPr>
      <w:b w:val="0"/>
    </w:rPr>
  </w:style>
  <w:style w:type="paragraph" w:styleId="TOC2">
    <w:name w:val="toc 2"/>
    <w:basedOn w:val="Normal"/>
    <w:next w:val="Normal"/>
    <w:autoRedefine/>
    <w:uiPriority w:val="39"/>
    <w:unhideWhenUsed/>
    <w:qFormat/>
    <w:rsid w:val="00DD5B1A"/>
    <w:pPr>
      <w:tabs>
        <w:tab w:val="right" w:leader="dot" w:pos="9350"/>
      </w:tabs>
      <w:spacing w:before="120" w:line="360" w:lineRule="auto"/>
      <w:ind w:left="240"/>
    </w:pPr>
    <w:rPr>
      <w:rFonts w:asciiTheme="minorBidi" w:hAnsiTheme="minorBidi" w:cstheme="minorBidi"/>
      <w:b/>
      <w:bCs/>
      <w:noProof/>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rsid w:val="00331421"/>
    <w:pPr>
      <w:spacing w:before="120" w:after="120"/>
    </w:pPr>
    <w:rPr>
      <w:szCs w:val="20"/>
    </w:rPr>
  </w:style>
  <w:style w:type="table" w:customStyle="1" w:styleId="TableGrid10">
    <w:name w:val="TableGrid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331421"/>
    <w:rPr>
      <w:rFonts w:ascii="Arial" w:eastAsia="Arial" w:hAnsi="Arial" w:cs="Arial"/>
      <w:sz w:val="21"/>
      <w:szCs w:val="21"/>
      <w:shd w:val="clear" w:color="auto" w:fill="FFFFFF"/>
    </w:rPr>
  </w:style>
  <w:style w:type="paragraph" w:customStyle="1" w:styleId="BodyText7">
    <w:name w:val="Body Text7"/>
    <w:basedOn w:val="Normal"/>
    <w:link w:val="Bodytext0"/>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331421"/>
    <w:pPr>
      <w:spacing w:before="100" w:beforeAutospacing="1" w:after="100" w:afterAutospacing="1"/>
    </w:p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331421"/>
    <w:pPr>
      <w:spacing w:before="100" w:beforeAutospacing="1" w:after="100" w:afterAutospacing="1"/>
    </w:p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rsid w:val="00331421"/>
    <w:pPr>
      <w:spacing w:before="100" w:beforeAutospacing="1" w:after="100" w:afterAutospacing="1"/>
    </w:pPr>
    <w:rPr>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uiPriority w:val="20"/>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rsid w:val="00331421"/>
    <w:pPr>
      <w:spacing w:before="100" w:beforeAutospacing="1" w:after="100" w:afterAutospacing="1"/>
    </w:pPr>
    <w:rPr>
      <w:lang w:val="en-GB" w:eastAsia="en-GB"/>
    </w:rPr>
  </w:style>
  <w:style w:type="paragraph" w:customStyle="1" w:styleId="flex-nav-prev">
    <w:name w:val="flex-nav-prev"/>
    <w:basedOn w:val="Normal"/>
    <w:rsid w:val="00331421"/>
    <w:pPr>
      <w:spacing w:before="100" w:beforeAutospacing="1" w:after="100" w:afterAutospacing="1"/>
    </w:pPr>
    <w:rPr>
      <w:lang w:val="en-GB" w:eastAsia="en-GB"/>
    </w:rPr>
  </w:style>
  <w:style w:type="paragraph" w:customStyle="1" w:styleId="flex-nav-next">
    <w:name w:val="flex-nav-next"/>
    <w:basedOn w:val="Normal"/>
    <w:rsid w:val="00331421"/>
    <w:pPr>
      <w:spacing w:before="100" w:beforeAutospacing="1" w:after="100" w:afterAutospacing="1"/>
    </w:pPr>
    <w:rPr>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rsid w:val="00331421"/>
    <w:pPr>
      <w:tabs>
        <w:tab w:val="left" w:pos="340"/>
      </w:tabs>
      <w:spacing w:before="60" w:after="60"/>
      <w:ind w:left="340" w:hanging="340"/>
    </w:pPr>
    <w:rPr>
      <w:lang w:val="en-US"/>
    </w:rPr>
  </w:style>
  <w:style w:type="paragraph" w:styleId="List2">
    <w:name w:val="List 2"/>
    <w:basedOn w:val="BodyText"/>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uiPriority w:val="11"/>
    <w:qFormat/>
    <w:rsid w:val="00331421"/>
    <w:pPr>
      <w:keepNext/>
      <w:keepLines/>
      <w:framePr w:wrap="around" w:vAnchor="page" w:hAnchor="page" w:x="1671" w:y="14401"/>
      <w:tabs>
        <w:tab w:val="left" w:pos="7230"/>
      </w:tabs>
      <w:jc w:val="center"/>
    </w:pPr>
    <w:rPr>
      <w:b/>
      <w:sz w:val="20"/>
      <w:szCs w:val="20"/>
    </w:rPr>
  </w:style>
  <w:style w:type="character" w:customStyle="1" w:styleId="SubtitleChar">
    <w:name w:val="Subtitle Char"/>
    <w:basedOn w:val="DefaultParagraphFont"/>
    <w:link w:val="Subtitle"/>
    <w:uiPriority w:val="11"/>
    <w:rsid w:val="00331421"/>
    <w:rPr>
      <w:rFonts w:ascii="Times New Roman" w:eastAsia="Times New Roman" w:hAnsi="Times New Roman" w:cs="Times New Roman"/>
      <w:b/>
      <w:sz w:val="20"/>
      <w:szCs w:val="20"/>
    </w:rPr>
  </w:style>
  <w:style w:type="paragraph" w:customStyle="1" w:styleId="GlossaryHeading">
    <w:name w:val="Glossary Heading"/>
    <w:basedOn w:val="Normal"/>
    <w:rsid w:val="00331421"/>
    <w:pPr>
      <w:keepNext/>
    </w:pPr>
    <w:rPr>
      <w:b/>
      <w:sz w:val="32"/>
      <w:szCs w:val="20"/>
      <w:lang w:val="en-AU"/>
    </w:rPr>
  </w:style>
  <w:style w:type="paragraph" w:customStyle="1" w:styleId="HeadingProcedure">
    <w:name w:val="Heading Procedure"/>
    <w:basedOn w:val="Normal"/>
    <w:next w:val="Normal"/>
    <w:rsid w:val="00331421"/>
    <w:pPr>
      <w:keepNext/>
      <w:tabs>
        <w:tab w:val="left" w:pos="0"/>
      </w:tabs>
      <w:spacing w:before="120" w:after="60"/>
    </w:pPr>
    <w:rPr>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qFormat/>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331421"/>
    <w:pPr>
      <w:keepNext/>
      <w:keepLines/>
      <w:widowControl w:val="0"/>
      <w:autoSpaceDE w:val="0"/>
      <w:autoSpaceDN w:val="0"/>
      <w:spacing w:before="200"/>
      <w:outlineLvl w:val="2"/>
    </w:pPr>
    <w:rPr>
      <w:rFonts w:ascii="Cambria" w:hAnsi="Cambria"/>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331421"/>
    <w:pPr>
      <w:ind w:left="2880" w:right="720" w:hanging="2160"/>
    </w:pPr>
    <w:rPr>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331421"/>
    <w:pPr>
      <w:spacing w:before="100" w:beforeAutospacing="1" w:after="100" w:afterAutospacing="1"/>
    </w:p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rsid w:val="00331421"/>
    <w:pPr>
      <w:widowControl w:val="0"/>
      <w:tabs>
        <w:tab w:val="left" w:pos="720"/>
      </w:tabs>
      <w:snapToGrid w:val="0"/>
      <w:spacing w:line="240" w:lineRule="atLeast"/>
    </w:pPr>
    <w:rPr>
      <w:rFonts w:eastAsia="Batang"/>
      <w:szCs w:val="20"/>
    </w:rPr>
  </w:style>
  <w:style w:type="paragraph" w:customStyle="1" w:styleId="p3">
    <w:name w:val="p3"/>
    <w:basedOn w:val="Normal"/>
    <w:rsid w:val="00331421"/>
    <w:pPr>
      <w:widowControl w:val="0"/>
      <w:tabs>
        <w:tab w:val="left" w:pos="2500"/>
      </w:tabs>
      <w:snapToGrid w:val="0"/>
      <w:spacing w:line="280" w:lineRule="atLeast"/>
      <w:ind w:left="1008" w:hanging="2016"/>
    </w:pPr>
    <w:rPr>
      <w:rFonts w:eastAsia="Batang"/>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framePr w:wrap="around"/>
      <w:spacing w:before="480"/>
      <w:outlineLvl w:val="9"/>
    </w:pPr>
    <w:rPr>
      <w:rFonts w:ascii="Trebuchet MS" w:hAnsi="Trebuchet MS"/>
      <w:bCs/>
      <w:color w:val="B76E0B"/>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framePr w:wrap="around"/>
      <w:spacing w:before="480"/>
      <w:outlineLvl w:val="9"/>
    </w:pPr>
    <w:rPr>
      <w:rFonts w:ascii="Trebuchet MS" w:hAnsi="Trebuchet MS"/>
      <w:bCs/>
      <w:color w:val="B76E0B"/>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331421"/>
    <w:pPr>
      <w:spacing w:before="100" w:beforeAutospacing="1" w:after="100" w:afterAutospacing="1"/>
    </w:pPr>
  </w:style>
  <w:style w:type="paragraph" w:customStyle="1" w:styleId="font0">
    <w:name w:val="font0"/>
    <w:basedOn w:val="Normal"/>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Times New Roman"/>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rsid w:val="00331421"/>
    <w:pPr>
      <w:spacing w:before="100" w:beforeAutospacing="1" w:after="100" w:afterAutospacing="1"/>
    </w:pPr>
  </w:style>
  <w:style w:type="paragraph" w:customStyle="1" w:styleId="xl96">
    <w:name w:val="xl96"/>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rsid w:val="00331421"/>
    <w:pPr>
      <w:shd w:val="clear" w:color="000000" w:fill="FF0000"/>
      <w:spacing w:before="100" w:beforeAutospacing="1" w:after="100" w:afterAutospacing="1"/>
    </w:pPr>
    <w:rPr>
      <w:color w:val="FF0000"/>
    </w:rPr>
  </w:style>
  <w:style w:type="paragraph" w:customStyle="1" w:styleId="xl103">
    <w:name w:val="xl103"/>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rsid w:val="00331421"/>
    <w:pPr>
      <w:shd w:val="clear" w:color="000000" w:fill="F79646"/>
      <w:spacing w:before="100" w:beforeAutospacing="1" w:after="100" w:afterAutospacing="1"/>
    </w:pPr>
  </w:style>
  <w:style w:type="paragraph" w:customStyle="1" w:styleId="xl105">
    <w:name w:val="xl105"/>
    <w:basedOn w:val="Normal"/>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Times New Roman" w:hAnsi="Times New Roman"/>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331421"/>
    <w:pPr>
      <w:framePr w:wrap="around"/>
      <w:pBdr>
        <w:top w:val="single" w:sz="4" w:space="1" w:color="auto"/>
        <w:left w:val="single" w:sz="4" w:space="15" w:color="auto"/>
        <w:bottom w:val="single" w:sz="4" w:space="1" w:color="auto"/>
        <w:right w:val="single" w:sz="4" w:space="1" w:color="auto"/>
      </w:pBdr>
      <w:shd w:val="clear" w:color="auto" w:fill="FFC000"/>
      <w:spacing w:after="480"/>
      <w:outlineLvl w:val="1"/>
    </w:pPr>
    <w:rPr>
      <w:rFonts w:eastAsiaTheme="majorEastAsia"/>
      <w:bCs/>
    </w:rPr>
  </w:style>
  <w:style w:type="character" w:customStyle="1" w:styleId="CustomHeading1Char">
    <w:name w:val="CustomHeading1 Char"/>
    <w:basedOn w:val="Heading1Char"/>
    <w:link w:val="CustomHeading1"/>
    <w:rsid w:val="00331421"/>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0"/>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0"/>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0"/>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customStyle="1" w:styleId="LightShading2">
    <w:name w:val="Light Shading2"/>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2">
    <w:name w:val="Light List2"/>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2">
    <w:name w:val="Medium Shading 2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2"/>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2">
    <w:name w:val="5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1">
    <w:name w:val="5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0">
    <w:name w:val="5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9">
    <w:name w:val="4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8">
    <w:name w:val="4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7">
    <w:name w:val="4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6">
    <w:name w:val="4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5">
    <w:name w:val="4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4">
    <w:name w:val="4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3">
    <w:name w:val="4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2">
    <w:name w:val="4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1">
    <w:name w:val="4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0">
    <w:name w:val="4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9">
    <w:name w:val="3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8">
    <w:name w:val="3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7">
    <w:name w:val="3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6">
    <w:name w:val="3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5">
    <w:name w:val="3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4">
    <w:name w:val="3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3">
    <w:name w:val="3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2">
    <w:name w:val="3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1">
    <w:name w:val="3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0">
    <w:name w:val="3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9">
    <w:name w:val="2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8">
    <w:name w:val="2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7">
    <w:name w:val="2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6">
    <w:name w:val="2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5">
    <w:name w:val="2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4">
    <w:name w:val="2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3">
    <w:name w:val="2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2">
    <w:name w:val="2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1">
    <w:name w:val="2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0">
    <w:name w:val="2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9">
    <w:name w:val="1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8">
    <w:name w:val="1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7">
    <w:name w:val="1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6">
    <w:name w:val="1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5">
    <w:name w:val="1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4">
    <w:name w:val="1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3">
    <w:name w:val="1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2">
    <w:name w:val="1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1">
    <w:name w:val="1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0">
    <w:name w:val="1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9">
    <w:name w:val="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8">
    <w:name w:val="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7">
    <w:name w:val="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6">
    <w:name w:val="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
    <w:name w:val="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
    <w:name w:val="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
    <w:name w:val="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
    <w:name w:val="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
    <w:name w:val="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LightShading">
    <w:name w:val="Light Shading"/>
    <w:basedOn w:val="TableNormal"/>
    <w:uiPriority w:val="60"/>
    <w:rsid w:val="00482BBD"/>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482BBD"/>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482BBD"/>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110">
    <w:name w:val="xl110"/>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1">
    <w:name w:val="xl111"/>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2">
    <w:name w:val="xl112"/>
    <w:basedOn w:val="Normal"/>
    <w:rsid w:val="00482BB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4">
    <w:name w:val="xl114"/>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16">
    <w:name w:val="xl116"/>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17">
    <w:name w:val="xl117"/>
    <w:basedOn w:val="Normal"/>
    <w:rsid w:val="00482BB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18">
    <w:name w:val="xl118"/>
    <w:basedOn w:val="Normal"/>
    <w:rsid w:val="00482BBD"/>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119">
    <w:name w:val="xl119"/>
    <w:basedOn w:val="Normal"/>
    <w:rsid w:val="00482BB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20">
    <w:name w:val="xl120"/>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1">
    <w:name w:val="xl121"/>
    <w:basedOn w:val="Normal"/>
    <w:rsid w:val="00482BB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22">
    <w:name w:val="xl122"/>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3">
    <w:name w:val="xl123"/>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5">
    <w:name w:val="xl125"/>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6">
    <w:name w:val="xl126"/>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27">
    <w:name w:val="xl127"/>
    <w:basedOn w:val="Normal"/>
    <w:rsid w:val="00482BBD"/>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29">
    <w:name w:val="xl129"/>
    <w:basedOn w:val="Normal"/>
    <w:rsid w:val="00482BB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0">
    <w:name w:val="xl130"/>
    <w:basedOn w:val="Normal"/>
    <w:rsid w:val="00482BB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1">
    <w:name w:val="xl131"/>
    <w:basedOn w:val="Normal"/>
    <w:rsid w:val="00482BBD"/>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2">
    <w:name w:val="xl132"/>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33">
    <w:name w:val="xl133"/>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pPr>
    <w:rPr>
      <w:color w:val="000000"/>
    </w:rPr>
  </w:style>
  <w:style w:type="paragraph" w:customStyle="1" w:styleId="xl134">
    <w:name w:val="xl134"/>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5">
    <w:name w:val="xl135"/>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6">
    <w:name w:val="xl136"/>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color w:val="000000"/>
    </w:rPr>
  </w:style>
  <w:style w:type="paragraph" w:customStyle="1" w:styleId="xl137">
    <w:name w:val="xl137"/>
    <w:basedOn w:val="Normal"/>
    <w:rsid w:val="00482BB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u w:val="single"/>
    </w:rPr>
  </w:style>
  <w:style w:type="paragraph" w:customStyle="1" w:styleId="xl138">
    <w:name w:val="xl138"/>
    <w:basedOn w:val="Normal"/>
    <w:rsid w:val="00482BBD"/>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9">
    <w:name w:val="xl139"/>
    <w:basedOn w:val="Normal"/>
    <w:rsid w:val="00482B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0">
    <w:name w:val="xl140"/>
    <w:basedOn w:val="Normal"/>
    <w:rsid w:val="00482BBD"/>
    <w:pPr>
      <w:spacing w:before="100" w:beforeAutospacing="1" w:after="100" w:afterAutospacing="1"/>
    </w:pPr>
  </w:style>
  <w:style w:type="paragraph" w:customStyle="1" w:styleId="xl141">
    <w:name w:val="xl141"/>
    <w:basedOn w:val="Normal"/>
    <w:rsid w:val="00482BBD"/>
    <w:pPr>
      <w:pBdr>
        <w:top w:val="single" w:sz="4" w:space="0" w:color="auto"/>
        <w:left w:val="single" w:sz="8" w:space="0" w:color="auto"/>
        <w:right w:val="single" w:sz="4" w:space="0" w:color="auto"/>
      </w:pBdr>
      <w:spacing w:before="100" w:beforeAutospacing="1" w:after="100" w:afterAutospacing="1"/>
      <w:textAlignment w:val="center"/>
    </w:pPr>
  </w:style>
  <w:style w:type="paragraph" w:customStyle="1" w:styleId="xl142">
    <w:name w:val="xl142"/>
    <w:basedOn w:val="Normal"/>
    <w:rsid w:val="00482BB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Normal"/>
    <w:rsid w:val="00482BB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44">
    <w:name w:val="xl144"/>
    <w:basedOn w:val="Normal"/>
    <w:rsid w:val="00482BBD"/>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145">
    <w:name w:val="xl145"/>
    <w:basedOn w:val="Normal"/>
    <w:rsid w:val="00482BBD"/>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Normal"/>
    <w:rsid w:val="00482BBD"/>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Normal"/>
    <w:rsid w:val="00482BBD"/>
    <w:pPr>
      <w:pBdr>
        <w:top w:val="single" w:sz="8" w:space="0" w:color="auto"/>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49">
    <w:name w:val="xl149"/>
    <w:basedOn w:val="Normal"/>
    <w:rsid w:val="00482BBD"/>
    <w:pPr>
      <w:pBdr>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0">
    <w:name w:val="xl150"/>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1">
    <w:name w:val="xl151"/>
    <w:basedOn w:val="Normal"/>
    <w:rsid w:val="00482BBD"/>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2">
    <w:name w:val="xl152"/>
    <w:basedOn w:val="Normal"/>
    <w:rsid w:val="00482BBD"/>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3">
    <w:name w:val="xl153"/>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54">
    <w:name w:val="xl154"/>
    <w:basedOn w:val="Normal"/>
    <w:rsid w:val="00482BBD"/>
    <w:pPr>
      <w:pBdr>
        <w:left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6">
    <w:name w:val="xl156"/>
    <w:basedOn w:val="Normal"/>
    <w:rsid w:val="00482BBD"/>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7">
    <w:name w:val="xl157"/>
    <w:basedOn w:val="Normal"/>
    <w:rsid w:val="00482BB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8">
    <w:name w:val="xl158"/>
    <w:basedOn w:val="Normal"/>
    <w:rsid w:val="00482BBD"/>
    <w:pPr>
      <w:pBdr>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9">
    <w:name w:val="xl159"/>
    <w:basedOn w:val="Normal"/>
    <w:rsid w:val="00482B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60">
    <w:name w:val="xl160"/>
    <w:basedOn w:val="Normal"/>
    <w:rsid w:val="00482BBD"/>
    <w:pPr>
      <w:pBdr>
        <w:left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2">
    <w:name w:val="xl162"/>
    <w:basedOn w:val="Normal"/>
    <w:rsid w:val="00482BBD"/>
    <w:pPr>
      <w:pBdr>
        <w:left w:val="single" w:sz="4" w:space="0" w:color="auto"/>
        <w:right w:val="single" w:sz="4" w:space="0" w:color="auto"/>
      </w:pBdr>
      <w:spacing w:before="100" w:beforeAutospacing="1" w:after="100" w:afterAutospacing="1"/>
      <w:jc w:val="center"/>
      <w:textAlignment w:val="center"/>
    </w:pPr>
    <w:rPr>
      <w:i/>
      <w:iCs/>
    </w:rPr>
  </w:style>
  <w:style w:type="paragraph" w:customStyle="1" w:styleId="xl163">
    <w:name w:val="xl163"/>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i/>
      <w:iCs/>
    </w:rPr>
  </w:style>
  <w:style w:type="paragraph" w:customStyle="1" w:styleId="xl164">
    <w:name w:val="xl164"/>
    <w:basedOn w:val="Normal"/>
    <w:rsid w:val="00482BB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65">
    <w:name w:val="xl165"/>
    <w:basedOn w:val="Normal"/>
    <w:rsid w:val="00482BBD"/>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6">
    <w:name w:val="xl166"/>
    <w:basedOn w:val="Normal"/>
    <w:rsid w:val="00482B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67">
    <w:name w:val="xl167"/>
    <w:basedOn w:val="Normal"/>
    <w:rsid w:val="00482B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8">
    <w:name w:val="xl168"/>
    <w:basedOn w:val="Normal"/>
    <w:rsid w:val="00482BBD"/>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69">
    <w:name w:val="xl169"/>
    <w:basedOn w:val="Normal"/>
    <w:rsid w:val="00482BBD"/>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0">
    <w:name w:val="xl170"/>
    <w:basedOn w:val="Normal"/>
    <w:rsid w:val="00482BBD"/>
    <w:pPr>
      <w:pBdr>
        <w:top w:val="single" w:sz="4"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1">
    <w:name w:val="xl171"/>
    <w:basedOn w:val="Normal"/>
    <w:rsid w:val="00482BBD"/>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2">
    <w:name w:val="xl172"/>
    <w:basedOn w:val="Normal"/>
    <w:rsid w:val="00482BBD"/>
    <w:pPr>
      <w:pBdr>
        <w:top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3">
    <w:name w:val="xl173"/>
    <w:basedOn w:val="Normal"/>
    <w:rsid w:val="00482BBD"/>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4">
    <w:name w:val="xl174"/>
    <w:basedOn w:val="Normal"/>
    <w:rsid w:val="00482BB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5">
    <w:name w:val="xl175"/>
    <w:basedOn w:val="Normal"/>
    <w:rsid w:val="00482BBD"/>
    <w:pPr>
      <w:pBdr>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6">
    <w:name w:val="xl176"/>
    <w:basedOn w:val="Normal"/>
    <w:rsid w:val="00482B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7">
    <w:name w:val="xl177"/>
    <w:basedOn w:val="Normal"/>
    <w:rsid w:val="00482BBD"/>
    <w:pPr>
      <w:pBdr>
        <w:left w:val="single" w:sz="4" w:space="0" w:color="auto"/>
        <w:right w:val="single" w:sz="4" w:space="0" w:color="auto"/>
      </w:pBdr>
      <w:spacing w:before="100" w:beforeAutospacing="1" w:after="100" w:afterAutospacing="1"/>
      <w:jc w:val="center"/>
      <w:textAlignment w:val="center"/>
    </w:pPr>
    <w:rPr>
      <w:color w:val="0070C0"/>
    </w:rPr>
  </w:style>
  <w:style w:type="paragraph" w:customStyle="1" w:styleId="xl178">
    <w:name w:val="xl178"/>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color w:val="0070C0"/>
    </w:rPr>
  </w:style>
  <w:style w:type="paragraph" w:customStyle="1" w:styleId="xl179">
    <w:name w:val="xl179"/>
    <w:basedOn w:val="Normal"/>
    <w:rsid w:val="00482B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Normal"/>
    <w:rsid w:val="00482BBD"/>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81">
    <w:name w:val="xl181"/>
    <w:basedOn w:val="Normal"/>
    <w:rsid w:val="00482BBD"/>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2">
    <w:name w:val="xl182"/>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3">
    <w:name w:val="xl183"/>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4">
    <w:name w:val="xl184"/>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OccupationalProfilePanelMember">
    <w:name w:val="Occupational Profile Panel Member"/>
    <w:basedOn w:val="ListParagraph"/>
    <w:qFormat/>
    <w:rsid w:val="00482BBD"/>
    <w:pPr>
      <w:spacing w:after="160" w:line="276" w:lineRule="auto"/>
      <w:ind w:left="0"/>
      <w:contextualSpacing w:val="0"/>
    </w:pPr>
    <w:rPr>
      <w:bCs/>
      <w:sz w:val="22"/>
      <w:szCs w:val="22"/>
    </w:rPr>
  </w:style>
  <w:style w:type="table" w:styleId="MediumGrid3-Accent6">
    <w:name w:val="Medium Grid 3 Accent 6"/>
    <w:basedOn w:val="TableNormal"/>
    <w:uiPriority w:val="69"/>
    <w:rsid w:val="00482BB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Grid3-Accent4">
    <w:name w:val="Medium Grid 3 Accent 4"/>
    <w:basedOn w:val="TableNormal"/>
    <w:uiPriority w:val="69"/>
    <w:rsid w:val="00482BBD"/>
    <w:pPr>
      <w:spacing w:after="0" w:line="240" w:lineRule="auto"/>
    </w:pPr>
    <w:rPr>
      <w:rFonts w:ascii="Calibri" w:eastAsia="Calibri" w:hAnsi="Calibri" w:cs="Calibri"/>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482BBD"/>
    <w:pPr>
      <w:spacing w:after="0" w:line="240" w:lineRule="auto"/>
    </w:pPr>
    <w:rPr>
      <w:rFonts w:ascii="Calibri" w:eastAsia="Calibri" w:hAnsi="Calibri" w:cs="Calibri"/>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customStyle="1" w:styleId="521">
    <w:name w:val="521"/>
    <w:basedOn w:val="TableNormal"/>
    <w:rsid w:val="00E8725E"/>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2">
    <w:name w:val="522"/>
    <w:basedOn w:val="TableNormal"/>
    <w:rsid w:val="00E8725E"/>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3">
    <w:name w:val="523"/>
    <w:basedOn w:val="TableNormal"/>
    <w:rsid w:val="00E8725E"/>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Listoftraits">
    <w:name w:val="List of traits"/>
    <w:basedOn w:val="Normal"/>
    <w:rsid w:val="00DE5F78"/>
    <w:rPr>
      <w:sz w:val="22"/>
      <w:szCs w:val="20"/>
      <w:lang w:eastAsia="en-GB"/>
    </w:rPr>
  </w:style>
  <w:style w:type="character" w:customStyle="1" w:styleId="s1">
    <w:name w:val="s1"/>
    <w:basedOn w:val="DefaultParagraphFont"/>
    <w:rsid w:val="00513C84"/>
    <w:rPr>
      <w:rFonts w:ascii="UICTFontTextStyleBody" w:hAnsi="UICTFontTextStyleBody" w:hint="default"/>
      <w:b w:val="0"/>
      <w:bCs w:val="0"/>
      <w:i w:val="0"/>
      <w:iCs w:val="0"/>
      <w:sz w:val="26"/>
      <w:szCs w:val="26"/>
    </w:rPr>
  </w:style>
  <w:style w:type="character" w:customStyle="1" w:styleId="s6">
    <w:name w:val="s6"/>
    <w:basedOn w:val="DefaultParagraphFont"/>
    <w:rsid w:val="001D7868"/>
  </w:style>
  <w:style w:type="paragraph" w:customStyle="1" w:styleId="s8">
    <w:name w:val="s8"/>
    <w:basedOn w:val="Normal"/>
    <w:rsid w:val="00FE78C1"/>
    <w:pPr>
      <w:spacing w:before="100" w:beforeAutospacing="1" w:after="100" w:afterAutospacing="1"/>
    </w:pPr>
    <w:rPr>
      <w:rFonts w:eastAsiaTheme="minorEastAsia"/>
      <w:lang w:eastAsia="en-GB"/>
    </w:rPr>
  </w:style>
  <w:style w:type="character" w:customStyle="1" w:styleId="s5">
    <w:name w:val="s5"/>
    <w:basedOn w:val="DefaultParagraphFont"/>
    <w:rsid w:val="00AB1BB4"/>
  </w:style>
  <w:style w:type="character" w:customStyle="1" w:styleId="uv3um">
    <w:name w:val="uv3um"/>
    <w:basedOn w:val="DefaultParagraphFont"/>
    <w:rsid w:val="00864C30"/>
  </w:style>
  <w:style w:type="paragraph" w:customStyle="1" w:styleId="PerformanceCriteriia">
    <w:name w:val="Performance Criteriia"/>
    <w:basedOn w:val="ListParagraph"/>
    <w:link w:val="PerformanceCriteriiaChar"/>
    <w:qFormat/>
    <w:rsid w:val="00D011E0"/>
    <w:pPr>
      <w:numPr>
        <w:numId w:val="14"/>
      </w:numPr>
      <w:spacing w:before="100" w:beforeAutospacing="1" w:line="276" w:lineRule="auto"/>
    </w:pPr>
    <w:rPr>
      <w:rFonts w:ascii="Arial" w:hAnsi="Arial" w:cs="Arial"/>
      <w:sz w:val="22"/>
      <w:szCs w:val="22"/>
      <w:lang w:val="en-GB"/>
    </w:rPr>
  </w:style>
  <w:style w:type="character" w:customStyle="1" w:styleId="PerformanceCriteriiaChar">
    <w:name w:val="Performance Criteriia Char"/>
    <w:basedOn w:val="ListParagraphChar"/>
    <w:link w:val="PerformanceCriteriia"/>
    <w:rsid w:val="00D011E0"/>
    <w:rPr>
      <w:rFonts w:ascii="Arial" w:eastAsia="Times New Roman"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47262013">
      <w:bodyDiv w:val="1"/>
      <w:marLeft w:val="0"/>
      <w:marRight w:val="0"/>
      <w:marTop w:val="0"/>
      <w:marBottom w:val="0"/>
      <w:divBdr>
        <w:top w:val="none" w:sz="0" w:space="0" w:color="auto"/>
        <w:left w:val="none" w:sz="0" w:space="0" w:color="auto"/>
        <w:bottom w:val="none" w:sz="0" w:space="0" w:color="auto"/>
        <w:right w:val="none" w:sz="0" w:space="0" w:color="auto"/>
      </w:divBdr>
    </w:div>
    <w:div w:id="47388088">
      <w:bodyDiv w:val="1"/>
      <w:marLeft w:val="0"/>
      <w:marRight w:val="0"/>
      <w:marTop w:val="0"/>
      <w:marBottom w:val="0"/>
      <w:divBdr>
        <w:top w:val="none" w:sz="0" w:space="0" w:color="auto"/>
        <w:left w:val="none" w:sz="0" w:space="0" w:color="auto"/>
        <w:bottom w:val="none" w:sz="0" w:space="0" w:color="auto"/>
        <w:right w:val="none" w:sz="0" w:space="0" w:color="auto"/>
      </w:divBdr>
    </w:div>
    <w:div w:id="50034857">
      <w:bodyDiv w:val="1"/>
      <w:marLeft w:val="0"/>
      <w:marRight w:val="0"/>
      <w:marTop w:val="0"/>
      <w:marBottom w:val="0"/>
      <w:divBdr>
        <w:top w:val="none" w:sz="0" w:space="0" w:color="auto"/>
        <w:left w:val="none" w:sz="0" w:space="0" w:color="auto"/>
        <w:bottom w:val="none" w:sz="0" w:space="0" w:color="auto"/>
        <w:right w:val="none" w:sz="0" w:space="0" w:color="auto"/>
      </w:divBdr>
    </w:div>
    <w:div w:id="56830543">
      <w:bodyDiv w:val="1"/>
      <w:marLeft w:val="0"/>
      <w:marRight w:val="0"/>
      <w:marTop w:val="0"/>
      <w:marBottom w:val="0"/>
      <w:divBdr>
        <w:top w:val="none" w:sz="0" w:space="0" w:color="auto"/>
        <w:left w:val="none" w:sz="0" w:space="0" w:color="auto"/>
        <w:bottom w:val="none" w:sz="0" w:space="0" w:color="auto"/>
        <w:right w:val="none" w:sz="0" w:space="0" w:color="auto"/>
      </w:divBdr>
    </w:div>
    <w:div w:id="59911023">
      <w:bodyDiv w:val="1"/>
      <w:marLeft w:val="0"/>
      <w:marRight w:val="0"/>
      <w:marTop w:val="0"/>
      <w:marBottom w:val="0"/>
      <w:divBdr>
        <w:top w:val="none" w:sz="0" w:space="0" w:color="auto"/>
        <w:left w:val="none" w:sz="0" w:space="0" w:color="auto"/>
        <w:bottom w:val="none" w:sz="0" w:space="0" w:color="auto"/>
        <w:right w:val="none" w:sz="0" w:space="0" w:color="auto"/>
      </w:divBdr>
    </w:div>
    <w:div w:id="81923265">
      <w:bodyDiv w:val="1"/>
      <w:marLeft w:val="0"/>
      <w:marRight w:val="0"/>
      <w:marTop w:val="0"/>
      <w:marBottom w:val="0"/>
      <w:divBdr>
        <w:top w:val="none" w:sz="0" w:space="0" w:color="auto"/>
        <w:left w:val="none" w:sz="0" w:space="0" w:color="auto"/>
        <w:bottom w:val="none" w:sz="0" w:space="0" w:color="auto"/>
        <w:right w:val="none" w:sz="0" w:space="0" w:color="auto"/>
      </w:divBdr>
    </w:div>
    <w:div w:id="98645423">
      <w:bodyDiv w:val="1"/>
      <w:marLeft w:val="0"/>
      <w:marRight w:val="0"/>
      <w:marTop w:val="0"/>
      <w:marBottom w:val="0"/>
      <w:divBdr>
        <w:top w:val="none" w:sz="0" w:space="0" w:color="auto"/>
        <w:left w:val="none" w:sz="0" w:space="0" w:color="auto"/>
        <w:bottom w:val="none" w:sz="0" w:space="0" w:color="auto"/>
        <w:right w:val="none" w:sz="0" w:space="0" w:color="auto"/>
      </w:divBdr>
    </w:div>
    <w:div w:id="103616734">
      <w:bodyDiv w:val="1"/>
      <w:marLeft w:val="0"/>
      <w:marRight w:val="0"/>
      <w:marTop w:val="0"/>
      <w:marBottom w:val="0"/>
      <w:divBdr>
        <w:top w:val="none" w:sz="0" w:space="0" w:color="auto"/>
        <w:left w:val="none" w:sz="0" w:space="0" w:color="auto"/>
        <w:bottom w:val="none" w:sz="0" w:space="0" w:color="auto"/>
        <w:right w:val="none" w:sz="0" w:space="0" w:color="auto"/>
      </w:divBdr>
    </w:div>
    <w:div w:id="126627306">
      <w:bodyDiv w:val="1"/>
      <w:marLeft w:val="0"/>
      <w:marRight w:val="0"/>
      <w:marTop w:val="0"/>
      <w:marBottom w:val="0"/>
      <w:divBdr>
        <w:top w:val="none" w:sz="0" w:space="0" w:color="auto"/>
        <w:left w:val="none" w:sz="0" w:space="0" w:color="auto"/>
        <w:bottom w:val="none" w:sz="0" w:space="0" w:color="auto"/>
        <w:right w:val="none" w:sz="0" w:space="0" w:color="auto"/>
      </w:divBdr>
    </w:div>
    <w:div w:id="179665001">
      <w:bodyDiv w:val="1"/>
      <w:marLeft w:val="0"/>
      <w:marRight w:val="0"/>
      <w:marTop w:val="0"/>
      <w:marBottom w:val="0"/>
      <w:divBdr>
        <w:top w:val="none" w:sz="0" w:space="0" w:color="auto"/>
        <w:left w:val="none" w:sz="0" w:space="0" w:color="auto"/>
        <w:bottom w:val="none" w:sz="0" w:space="0" w:color="auto"/>
        <w:right w:val="none" w:sz="0" w:space="0" w:color="auto"/>
      </w:divBdr>
    </w:div>
    <w:div w:id="213784620">
      <w:bodyDiv w:val="1"/>
      <w:marLeft w:val="0"/>
      <w:marRight w:val="0"/>
      <w:marTop w:val="0"/>
      <w:marBottom w:val="0"/>
      <w:divBdr>
        <w:top w:val="none" w:sz="0" w:space="0" w:color="auto"/>
        <w:left w:val="none" w:sz="0" w:space="0" w:color="auto"/>
        <w:bottom w:val="none" w:sz="0" w:space="0" w:color="auto"/>
        <w:right w:val="none" w:sz="0" w:space="0" w:color="auto"/>
      </w:divBdr>
    </w:div>
    <w:div w:id="221720545">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240330763">
      <w:bodyDiv w:val="1"/>
      <w:marLeft w:val="0"/>
      <w:marRight w:val="0"/>
      <w:marTop w:val="0"/>
      <w:marBottom w:val="0"/>
      <w:divBdr>
        <w:top w:val="none" w:sz="0" w:space="0" w:color="auto"/>
        <w:left w:val="none" w:sz="0" w:space="0" w:color="auto"/>
        <w:bottom w:val="none" w:sz="0" w:space="0" w:color="auto"/>
        <w:right w:val="none" w:sz="0" w:space="0" w:color="auto"/>
      </w:divBdr>
    </w:div>
    <w:div w:id="247622947">
      <w:bodyDiv w:val="1"/>
      <w:marLeft w:val="0"/>
      <w:marRight w:val="0"/>
      <w:marTop w:val="0"/>
      <w:marBottom w:val="0"/>
      <w:divBdr>
        <w:top w:val="none" w:sz="0" w:space="0" w:color="auto"/>
        <w:left w:val="none" w:sz="0" w:space="0" w:color="auto"/>
        <w:bottom w:val="none" w:sz="0" w:space="0" w:color="auto"/>
        <w:right w:val="none" w:sz="0" w:space="0" w:color="auto"/>
      </w:divBdr>
    </w:div>
    <w:div w:id="258486923">
      <w:bodyDiv w:val="1"/>
      <w:marLeft w:val="0"/>
      <w:marRight w:val="0"/>
      <w:marTop w:val="0"/>
      <w:marBottom w:val="0"/>
      <w:divBdr>
        <w:top w:val="none" w:sz="0" w:space="0" w:color="auto"/>
        <w:left w:val="none" w:sz="0" w:space="0" w:color="auto"/>
        <w:bottom w:val="none" w:sz="0" w:space="0" w:color="auto"/>
        <w:right w:val="none" w:sz="0" w:space="0" w:color="auto"/>
      </w:divBdr>
    </w:div>
    <w:div w:id="268661165">
      <w:bodyDiv w:val="1"/>
      <w:marLeft w:val="0"/>
      <w:marRight w:val="0"/>
      <w:marTop w:val="0"/>
      <w:marBottom w:val="0"/>
      <w:divBdr>
        <w:top w:val="none" w:sz="0" w:space="0" w:color="auto"/>
        <w:left w:val="none" w:sz="0" w:space="0" w:color="auto"/>
        <w:bottom w:val="none" w:sz="0" w:space="0" w:color="auto"/>
        <w:right w:val="none" w:sz="0" w:space="0" w:color="auto"/>
      </w:divBdr>
    </w:div>
    <w:div w:id="277492166">
      <w:bodyDiv w:val="1"/>
      <w:marLeft w:val="0"/>
      <w:marRight w:val="0"/>
      <w:marTop w:val="0"/>
      <w:marBottom w:val="0"/>
      <w:divBdr>
        <w:top w:val="none" w:sz="0" w:space="0" w:color="auto"/>
        <w:left w:val="none" w:sz="0" w:space="0" w:color="auto"/>
        <w:bottom w:val="none" w:sz="0" w:space="0" w:color="auto"/>
        <w:right w:val="none" w:sz="0" w:space="0" w:color="auto"/>
      </w:divBdr>
      <w:divsChild>
        <w:div w:id="1150905285">
          <w:marLeft w:val="240"/>
          <w:marRight w:val="0"/>
          <w:marTop w:val="0"/>
          <w:marBottom w:val="0"/>
          <w:divBdr>
            <w:top w:val="none" w:sz="0" w:space="0" w:color="auto"/>
            <w:left w:val="none" w:sz="0" w:space="0" w:color="auto"/>
            <w:bottom w:val="none" w:sz="0" w:space="0" w:color="auto"/>
            <w:right w:val="none" w:sz="0" w:space="0" w:color="auto"/>
          </w:divBdr>
        </w:div>
      </w:divsChild>
    </w:div>
    <w:div w:id="304244663">
      <w:bodyDiv w:val="1"/>
      <w:marLeft w:val="0"/>
      <w:marRight w:val="0"/>
      <w:marTop w:val="0"/>
      <w:marBottom w:val="0"/>
      <w:divBdr>
        <w:top w:val="none" w:sz="0" w:space="0" w:color="auto"/>
        <w:left w:val="none" w:sz="0" w:space="0" w:color="auto"/>
        <w:bottom w:val="none" w:sz="0" w:space="0" w:color="auto"/>
        <w:right w:val="none" w:sz="0" w:space="0" w:color="auto"/>
      </w:divBdr>
    </w:div>
    <w:div w:id="325322735">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344869454">
      <w:bodyDiv w:val="1"/>
      <w:marLeft w:val="0"/>
      <w:marRight w:val="0"/>
      <w:marTop w:val="0"/>
      <w:marBottom w:val="0"/>
      <w:divBdr>
        <w:top w:val="none" w:sz="0" w:space="0" w:color="auto"/>
        <w:left w:val="none" w:sz="0" w:space="0" w:color="auto"/>
        <w:bottom w:val="none" w:sz="0" w:space="0" w:color="auto"/>
        <w:right w:val="none" w:sz="0" w:space="0" w:color="auto"/>
      </w:divBdr>
    </w:div>
    <w:div w:id="387263970">
      <w:bodyDiv w:val="1"/>
      <w:marLeft w:val="0"/>
      <w:marRight w:val="0"/>
      <w:marTop w:val="0"/>
      <w:marBottom w:val="0"/>
      <w:divBdr>
        <w:top w:val="none" w:sz="0" w:space="0" w:color="auto"/>
        <w:left w:val="none" w:sz="0" w:space="0" w:color="auto"/>
        <w:bottom w:val="none" w:sz="0" w:space="0" w:color="auto"/>
        <w:right w:val="none" w:sz="0" w:space="0" w:color="auto"/>
      </w:divBdr>
    </w:div>
    <w:div w:id="393510622">
      <w:bodyDiv w:val="1"/>
      <w:marLeft w:val="0"/>
      <w:marRight w:val="0"/>
      <w:marTop w:val="0"/>
      <w:marBottom w:val="0"/>
      <w:divBdr>
        <w:top w:val="none" w:sz="0" w:space="0" w:color="auto"/>
        <w:left w:val="none" w:sz="0" w:space="0" w:color="auto"/>
        <w:bottom w:val="none" w:sz="0" w:space="0" w:color="auto"/>
        <w:right w:val="none" w:sz="0" w:space="0" w:color="auto"/>
      </w:divBdr>
    </w:div>
    <w:div w:id="406074960">
      <w:bodyDiv w:val="1"/>
      <w:marLeft w:val="0"/>
      <w:marRight w:val="0"/>
      <w:marTop w:val="0"/>
      <w:marBottom w:val="0"/>
      <w:divBdr>
        <w:top w:val="none" w:sz="0" w:space="0" w:color="auto"/>
        <w:left w:val="none" w:sz="0" w:space="0" w:color="auto"/>
        <w:bottom w:val="none" w:sz="0" w:space="0" w:color="auto"/>
        <w:right w:val="none" w:sz="0" w:space="0" w:color="auto"/>
      </w:divBdr>
      <w:divsChild>
        <w:div w:id="1518694145">
          <w:marLeft w:val="240"/>
          <w:marRight w:val="0"/>
          <w:marTop w:val="0"/>
          <w:marBottom w:val="0"/>
          <w:divBdr>
            <w:top w:val="none" w:sz="0" w:space="0" w:color="auto"/>
            <w:left w:val="none" w:sz="0" w:space="0" w:color="auto"/>
            <w:bottom w:val="none" w:sz="0" w:space="0" w:color="auto"/>
            <w:right w:val="none" w:sz="0" w:space="0" w:color="auto"/>
          </w:divBdr>
        </w:div>
      </w:divsChild>
    </w:div>
    <w:div w:id="425032621">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29669966">
      <w:bodyDiv w:val="1"/>
      <w:marLeft w:val="0"/>
      <w:marRight w:val="0"/>
      <w:marTop w:val="0"/>
      <w:marBottom w:val="0"/>
      <w:divBdr>
        <w:top w:val="none" w:sz="0" w:space="0" w:color="auto"/>
        <w:left w:val="none" w:sz="0" w:space="0" w:color="auto"/>
        <w:bottom w:val="none" w:sz="0" w:space="0" w:color="auto"/>
        <w:right w:val="none" w:sz="0" w:space="0" w:color="auto"/>
      </w:divBdr>
    </w:div>
    <w:div w:id="436826837">
      <w:bodyDiv w:val="1"/>
      <w:marLeft w:val="0"/>
      <w:marRight w:val="0"/>
      <w:marTop w:val="0"/>
      <w:marBottom w:val="0"/>
      <w:divBdr>
        <w:top w:val="none" w:sz="0" w:space="0" w:color="auto"/>
        <w:left w:val="none" w:sz="0" w:space="0" w:color="auto"/>
        <w:bottom w:val="none" w:sz="0" w:space="0" w:color="auto"/>
        <w:right w:val="none" w:sz="0" w:space="0" w:color="auto"/>
      </w:divBdr>
    </w:div>
    <w:div w:id="458843306">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462575960">
      <w:bodyDiv w:val="1"/>
      <w:marLeft w:val="0"/>
      <w:marRight w:val="0"/>
      <w:marTop w:val="0"/>
      <w:marBottom w:val="0"/>
      <w:divBdr>
        <w:top w:val="none" w:sz="0" w:space="0" w:color="auto"/>
        <w:left w:val="none" w:sz="0" w:space="0" w:color="auto"/>
        <w:bottom w:val="none" w:sz="0" w:space="0" w:color="auto"/>
        <w:right w:val="none" w:sz="0" w:space="0" w:color="auto"/>
      </w:divBdr>
    </w:div>
    <w:div w:id="483662707">
      <w:bodyDiv w:val="1"/>
      <w:marLeft w:val="0"/>
      <w:marRight w:val="0"/>
      <w:marTop w:val="0"/>
      <w:marBottom w:val="0"/>
      <w:divBdr>
        <w:top w:val="none" w:sz="0" w:space="0" w:color="auto"/>
        <w:left w:val="none" w:sz="0" w:space="0" w:color="auto"/>
        <w:bottom w:val="none" w:sz="0" w:space="0" w:color="auto"/>
        <w:right w:val="none" w:sz="0" w:space="0" w:color="auto"/>
      </w:divBdr>
    </w:div>
    <w:div w:id="509952188">
      <w:bodyDiv w:val="1"/>
      <w:marLeft w:val="0"/>
      <w:marRight w:val="0"/>
      <w:marTop w:val="0"/>
      <w:marBottom w:val="0"/>
      <w:divBdr>
        <w:top w:val="none" w:sz="0" w:space="0" w:color="auto"/>
        <w:left w:val="none" w:sz="0" w:space="0" w:color="auto"/>
        <w:bottom w:val="none" w:sz="0" w:space="0" w:color="auto"/>
        <w:right w:val="none" w:sz="0" w:space="0" w:color="auto"/>
      </w:divBdr>
      <w:divsChild>
        <w:div w:id="734359626">
          <w:marLeft w:val="240"/>
          <w:marRight w:val="0"/>
          <w:marTop w:val="0"/>
          <w:marBottom w:val="0"/>
          <w:divBdr>
            <w:top w:val="none" w:sz="0" w:space="0" w:color="auto"/>
            <w:left w:val="none" w:sz="0" w:space="0" w:color="auto"/>
            <w:bottom w:val="none" w:sz="0" w:space="0" w:color="auto"/>
            <w:right w:val="none" w:sz="0" w:space="0" w:color="auto"/>
          </w:divBdr>
        </w:div>
        <w:div w:id="1781140828">
          <w:marLeft w:val="240"/>
          <w:marRight w:val="0"/>
          <w:marTop w:val="0"/>
          <w:marBottom w:val="0"/>
          <w:divBdr>
            <w:top w:val="none" w:sz="0" w:space="0" w:color="auto"/>
            <w:left w:val="none" w:sz="0" w:space="0" w:color="auto"/>
            <w:bottom w:val="none" w:sz="0" w:space="0" w:color="auto"/>
            <w:right w:val="none" w:sz="0" w:space="0" w:color="auto"/>
          </w:divBdr>
        </w:div>
      </w:divsChild>
    </w:div>
    <w:div w:id="518281501">
      <w:bodyDiv w:val="1"/>
      <w:marLeft w:val="0"/>
      <w:marRight w:val="0"/>
      <w:marTop w:val="0"/>
      <w:marBottom w:val="0"/>
      <w:divBdr>
        <w:top w:val="none" w:sz="0" w:space="0" w:color="auto"/>
        <w:left w:val="none" w:sz="0" w:space="0" w:color="auto"/>
        <w:bottom w:val="none" w:sz="0" w:space="0" w:color="auto"/>
        <w:right w:val="none" w:sz="0" w:space="0" w:color="auto"/>
      </w:divBdr>
    </w:div>
    <w:div w:id="527723176">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37548690">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563951260">
      <w:bodyDiv w:val="1"/>
      <w:marLeft w:val="0"/>
      <w:marRight w:val="0"/>
      <w:marTop w:val="0"/>
      <w:marBottom w:val="0"/>
      <w:divBdr>
        <w:top w:val="none" w:sz="0" w:space="0" w:color="auto"/>
        <w:left w:val="none" w:sz="0" w:space="0" w:color="auto"/>
        <w:bottom w:val="none" w:sz="0" w:space="0" w:color="auto"/>
        <w:right w:val="none" w:sz="0" w:space="0" w:color="auto"/>
      </w:divBdr>
    </w:div>
    <w:div w:id="569312818">
      <w:bodyDiv w:val="1"/>
      <w:marLeft w:val="0"/>
      <w:marRight w:val="0"/>
      <w:marTop w:val="0"/>
      <w:marBottom w:val="0"/>
      <w:divBdr>
        <w:top w:val="none" w:sz="0" w:space="0" w:color="auto"/>
        <w:left w:val="none" w:sz="0" w:space="0" w:color="auto"/>
        <w:bottom w:val="none" w:sz="0" w:space="0" w:color="auto"/>
        <w:right w:val="none" w:sz="0" w:space="0" w:color="auto"/>
      </w:divBdr>
    </w:div>
    <w:div w:id="570508029">
      <w:bodyDiv w:val="1"/>
      <w:marLeft w:val="0"/>
      <w:marRight w:val="0"/>
      <w:marTop w:val="0"/>
      <w:marBottom w:val="0"/>
      <w:divBdr>
        <w:top w:val="none" w:sz="0" w:space="0" w:color="auto"/>
        <w:left w:val="none" w:sz="0" w:space="0" w:color="auto"/>
        <w:bottom w:val="none" w:sz="0" w:space="0" w:color="auto"/>
        <w:right w:val="none" w:sz="0" w:space="0" w:color="auto"/>
      </w:divBdr>
    </w:div>
    <w:div w:id="590164134">
      <w:bodyDiv w:val="1"/>
      <w:marLeft w:val="0"/>
      <w:marRight w:val="0"/>
      <w:marTop w:val="0"/>
      <w:marBottom w:val="0"/>
      <w:divBdr>
        <w:top w:val="none" w:sz="0" w:space="0" w:color="auto"/>
        <w:left w:val="none" w:sz="0" w:space="0" w:color="auto"/>
        <w:bottom w:val="none" w:sz="0" w:space="0" w:color="auto"/>
        <w:right w:val="none" w:sz="0" w:space="0" w:color="auto"/>
      </w:divBdr>
    </w:div>
    <w:div w:id="611666876">
      <w:bodyDiv w:val="1"/>
      <w:marLeft w:val="0"/>
      <w:marRight w:val="0"/>
      <w:marTop w:val="0"/>
      <w:marBottom w:val="0"/>
      <w:divBdr>
        <w:top w:val="none" w:sz="0" w:space="0" w:color="auto"/>
        <w:left w:val="none" w:sz="0" w:space="0" w:color="auto"/>
        <w:bottom w:val="none" w:sz="0" w:space="0" w:color="auto"/>
        <w:right w:val="none" w:sz="0" w:space="0" w:color="auto"/>
      </w:divBdr>
    </w:div>
    <w:div w:id="614603055">
      <w:bodyDiv w:val="1"/>
      <w:marLeft w:val="0"/>
      <w:marRight w:val="0"/>
      <w:marTop w:val="0"/>
      <w:marBottom w:val="0"/>
      <w:divBdr>
        <w:top w:val="none" w:sz="0" w:space="0" w:color="auto"/>
        <w:left w:val="none" w:sz="0" w:space="0" w:color="auto"/>
        <w:bottom w:val="none" w:sz="0" w:space="0" w:color="auto"/>
        <w:right w:val="none" w:sz="0" w:space="0" w:color="auto"/>
      </w:divBdr>
    </w:div>
    <w:div w:id="618802834">
      <w:bodyDiv w:val="1"/>
      <w:marLeft w:val="0"/>
      <w:marRight w:val="0"/>
      <w:marTop w:val="0"/>
      <w:marBottom w:val="0"/>
      <w:divBdr>
        <w:top w:val="none" w:sz="0" w:space="0" w:color="auto"/>
        <w:left w:val="none" w:sz="0" w:space="0" w:color="auto"/>
        <w:bottom w:val="none" w:sz="0" w:space="0" w:color="auto"/>
        <w:right w:val="none" w:sz="0" w:space="0" w:color="auto"/>
      </w:divBdr>
    </w:div>
    <w:div w:id="620919711">
      <w:bodyDiv w:val="1"/>
      <w:marLeft w:val="0"/>
      <w:marRight w:val="0"/>
      <w:marTop w:val="0"/>
      <w:marBottom w:val="0"/>
      <w:divBdr>
        <w:top w:val="none" w:sz="0" w:space="0" w:color="auto"/>
        <w:left w:val="none" w:sz="0" w:space="0" w:color="auto"/>
        <w:bottom w:val="none" w:sz="0" w:space="0" w:color="auto"/>
        <w:right w:val="none" w:sz="0" w:space="0" w:color="auto"/>
      </w:divBdr>
      <w:divsChild>
        <w:div w:id="691958239">
          <w:marLeft w:val="240"/>
          <w:marRight w:val="0"/>
          <w:marTop w:val="0"/>
          <w:marBottom w:val="0"/>
          <w:divBdr>
            <w:top w:val="none" w:sz="0" w:space="0" w:color="auto"/>
            <w:left w:val="none" w:sz="0" w:space="0" w:color="auto"/>
            <w:bottom w:val="none" w:sz="0" w:space="0" w:color="auto"/>
            <w:right w:val="none" w:sz="0" w:space="0" w:color="auto"/>
          </w:divBdr>
        </w:div>
        <w:div w:id="788158941">
          <w:marLeft w:val="240"/>
          <w:marRight w:val="0"/>
          <w:marTop w:val="0"/>
          <w:marBottom w:val="0"/>
          <w:divBdr>
            <w:top w:val="none" w:sz="0" w:space="0" w:color="auto"/>
            <w:left w:val="none" w:sz="0" w:space="0" w:color="auto"/>
            <w:bottom w:val="none" w:sz="0" w:space="0" w:color="auto"/>
            <w:right w:val="none" w:sz="0" w:space="0" w:color="auto"/>
          </w:divBdr>
        </w:div>
      </w:divsChild>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642732870">
      <w:bodyDiv w:val="1"/>
      <w:marLeft w:val="0"/>
      <w:marRight w:val="0"/>
      <w:marTop w:val="0"/>
      <w:marBottom w:val="0"/>
      <w:divBdr>
        <w:top w:val="none" w:sz="0" w:space="0" w:color="auto"/>
        <w:left w:val="none" w:sz="0" w:space="0" w:color="auto"/>
        <w:bottom w:val="none" w:sz="0" w:space="0" w:color="auto"/>
        <w:right w:val="none" w:sz="0" w:space="0" w:color="auto"/>
      </w:divBdr>
    </w:div>
    <w:div w:id="645208112">
      <w:bodyDiv w:val="1"/>
      <w:marLeft w:val="0"/>
      <w:marRight w:val="0"/>
      <w:marTop w:val="0"/>
      <w:marBottom w:val="0"/>
      <w:divBdr>
        <w:top w:val="none" w:sz="0" w:space="0" w:color="auto"/>
        <w:left w:val="none" w:sz="0" w:space="0" w:color="auto"/>
        <w:bottom w:val="none" w:sz="0" w:space="0" w:color="auto"/>
        <w:right w:val="none" w:sz="0" w:space="0" w:color="auto"/>
      </w:divBdr>
    </w:div>
    <w:div w:id="673990665">
      <w:bodyDiv w:val="1"/>
      <w:marLeft w:val="0"/>
      <w:marRight w:val="0"/>
      <w:marTop w:val="0"/>
      <w:marBottom w:val="0"/>
      <w:divBdr>
        <w:top w:val="none" w:sz="0" w:space="0" w:color="auto"/>
        <w:left w:val="none" w:sz="0" w:space="0" w:color="auto"/>
        <w:bottom w:val="none" w:sz="0" w:space="0" w:color="auto"/>
        <w:right w:val="none" w:sz="0" w:space="0" w:color="auto"/>
      </w:divBdr>
    </w:div>
    <w:div w:id="685133650">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29497189">
      <w:bodyDiv w:val="1"/>
      <w:marLeft w:val="0"/>
      <w:marRight w:val="0"/>
      <w:marTop w:val="0"/>
      <w:marBottom w:val="0"/>
      <w:divBdr>
        <w:top w:val="none" w:sz="0" w:space="0" w:color="auto"/>
        <w:left w:val="none" w:sz="0" w:space="0" w:color="auto"/>
        <w:bottom w:val="none" w:sz="0" w:space="0" w:color="auto"/>
        <w:right w:val="none" w:sz="0" w:space="0" w:color="auto"/>
      </w:divBdr>
      <w:divsChild>
        <w:div w:id="22874117">
          <w:marLeft w:val="240"/>
          <w:marRight w:val="0"/>
          <w:marTop w:val="0"/>
          <w:marBottom w:val="0"/>
          <w:divBdr>
            <w:top w:val="none" w:sz="0" w:space="0" w:color="auto"/>
            <w:left w:val="none" w:sz="0" w:space="0" w:color="auto"/>
            <w:bottom w:val="none" w:sz="0" w:space="0" w:color="auto"/>
            <w:right w:val="none" w:sz="0" w:space="0" w:color="auto"/>
          </w:divBdr>
        </w:div>
      </w:divsChild>
    </w:div>
    <w:div w:id="767585329">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03959995">
      <w:bodyDiv w:val="1"/>
      <w:marLeft w:val="0"/>
      <w:marRight w:val="0"/>
      <w:marTop w:val="0"/>
      <w:marBottom w:val="0"/>
      <w:divBdr>
        <w:top w:val="none" w:sz="0" w:space="0" w:color="auto"/>
        <w:left w:val="none" w:sz="0" w:space="0" w:color="auto"/>
        <w:bottom w:val="none" w:sz="0" w:space="0" w:color="auto"/>
        <w:right w:val="none" w:sz="0" w:space="0" w:color="auto"/>
      </w:divBdr>
      <w:divsChild>
        <w:div w:id="947349382">
          <w:marLeft w:val="240"/>
          <w:marRight w:val="0"/>
          <w:marTop w:val="0"/>
          <w:marBottom w:val="0"/>
          <w:divBdr>
            <w:top w:val="none" w:sz="0" w:space="0" w:color="auto"/>
            <w:left w:val="none" w:sz="0" w:space="0" w:color="auto"/>
            <w:bottom w:val="none" w:sz="0" w:space="0" w:color="auto"/>
            <w:right w:val="none" w:sz="0" w:space="0" w:color="auto"/>
          </w:divBdr>
        </w:div>
      </w:divsChild>
    </w:div>
    <w:div w:id="814834941">
      <w:bodyDiv w:val="1"/>
      <w:marLeft w:val="0"/>
      <w:marRight w:val="0"/>
      <w:marTop w:val="0"/>
      <w:marBottom w:val="0"/>
      <w:divBdr>
        <w:top w:val="none" w:sz="0" w:space="0" w:color="auto"/>
        <w:left w:val="none" w:sz="0" w:space="0" w:color="auto"/>
        <w:bottom w:val="none" w:sz="0" w:space="0" w:color="auto"/>
        <w:right w:val="none" w:sz="0" w:space="0" w:color="auto"/>
      </w:divBdr>
    </w:div>
    <w:div w:id="823813746">
      <w:bodyDiv w:val="1"/>
      <w:marLeft w:val="0"/>
      <w:marRight w:val="0"/>
      <w:marTop w:val="0"/>
      <w:marBottom w:val="0"/>
      <w:divBdr>
        <w:top w:val="none" w:sz="0" w:space="0" w:color="auto"/>
        <w:left w:val="none" w:sz="0" w:space="0" w:color="auto"/>
        <w:bottom w:val="none" w:sz="0" w:space="0" w:color="auto"/>
        <w:right w:val="none" w:sz="0" w:space="0" w:color="auto"/>
      </w:divBdr>
    </w:div>
    <w:div w:id="834415103">
      <w:bodyDiv w:val="1"/>
      <w:marLeft w:val="0"/>
      <w:marRight w:val="0"/>
      <w:marTop w:val="0"/>
      <w:marBottom w:val="0"/>
      <w:divBdr>
        <w:top w:val="none" w:sz="0" w:space="0" w:color="auto"/>
        <w:left w:val="none" w:sz="0" w:space="0" w:color="auto"/>
        <w:bottom w:val="none" w:sz="0" w:space="0" w:color="auto"/>
        <w:right w:val="none" w:sz="0" w:space="0" w:color="auto"/>
      </w:divBdr>
      <w:divsChild>
        <w:div w:id="889878761">
          <w:marLeft w:val="240"/>
          <w:marRight w:val="0"/>
          <w:marTop w:val="0"/>
          <w:marBottom w:val="0"/>
          <w:divBdr>
            <w:top w:val="none" w:sz="0" w:space="0" w:color="auto"/>
            <w:left w:val="none" w:sz="0" w:space="0" w:color="auto"/>
            <w:bottom w:val="none" w:sz="0" w:space="0" w:color="auto"/>
            <w:right w:val="none" w:sz="0" w:space="0" w:color="auto"/>
          </w:divBdr>
        </w:div>
      </w:divsChild>
    </w:div>
    <w:div w:id="835460631">
      <w:bodyDiv w:val="1"/>
      <w:marLeft w:val="0"/>
      <w:marRight w:val="0"/>
      <w:marTop w:val="0"/>
      <w:marBottom w:val="0"/>
      <w:divBdr>
        <w:top w:val="none" w:sz="0" w:space="0" w:color="auto"/>
        <w:left w:val="none" w:sz="0" w:space="0" w:color="auto"/>
        <w:bottom w:val="none" w:sz="0" w:space="0" w:color="auto"/>
        <w:right w:val="none" w:sz="0" w:space="0" w:color="auto"/>
      </w:divBdr>
    </w:div>
    <w:div w:id="864254243">
      <w:bodyDiv w:val="1"/>
      <w:marLeft w:val="0"/>
      <w:marRight w:val="0"/>
      <w:marTop w:val="0"/>
      <w:marBottom w:val="0"/>
      <w:divBdr>
        <w:top w:val="none" w:sz="0" w:space="0" w:color="auto"/>
        <w:left w:val="none" w:sz="0" w:space="0" w:color="auto"/>
        <w:bottom w:val="none" w:sz="0" w:space="0" w:color="auto"/>
        <w:right w:val="none" w:sz="0" w:space="0" w:color="auto"/>
      </w:divBdr>
    </w:div>
    <w:div w:id="871498826">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87453264">
      <w:bodyDiv w:val="1"/>
      <w:marLeft w:val="0"/>
      <w:marRight w:val="0"/>
      <w:marTop w:val="0"/>
      <w:marBottom w:val="0"/>
      <w:divBdr>
        <w:top w:val="none" w:sz="0" w:space="0" w:color="auto"/>
        <w:left w:val="none" w:sz="0" w:space="0" w:color="auto"/>
        <w:bottom w:val="none" w:sz="0" w:space="0" w:color="auto"/>
        <w:right w:val="none" w:sz="0" w:space="0" w:color="auto"/>
      </w:divBdr>
      <w:divsChild>
        <w:div w:id="1982540227">
          <w:marLeft w:val="240"/>
          <w:marRight w:val="0"/>
          <w:marTop w:val="0"/>
          <w:marBottom w:val="0"/>
          <w:divBdr>
            <w:top w:val="none" w:sz="0" w:space="0" w:color="auto"/>
            <w:left w:val="none" w:sz="0" w:space="0" w:color="auto"/>
            <w:bottom w:val="none" w:sz="0" w:space="0" w:color="auto"/>
            <w:right w:val="none" w:sz="0" w:space="0" w:color="auto"/>
          </w:divBdr>
        </w:div>
      </w:divsChild>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910232989">
      <w:bodyDiv w:val="1"/>
      <w:marLeft w:val="0"/>
      <w:marRight w:val="0"/>
      <w:marTop w:val="0"/>
      <w:marBottom w:val="0"/>
      <w:divBdr>
        <w:top w:val="none" w:sz="0" w:space="0" w:color="auto"/>
        <w:left w:val="none" w:sz="0" w:space="0" w:color="auto"/>
        <w:bottom w:val="none" w:sz="0" w:space="0" w:color="auto"/>
        <w:right w:val="none" w:sz="0" w:space="0" w:color="auto"/>
      </w:divBdr>
    </w:div>
    <w:div w:id="920287966">
      <w:bodyDiv w:val="1"/>
      <w:marLeft w:val="0"/>
      <w:marRight w:val="0"/>
      <w:marTop w:val="0"/>
      <w:marBottom w:val="0"/>
      <w:divBdr>
        <w:top w:val="none" w:sz="0" w:space="0" w:color="auto"/>
        <w:left w:val="none" w:sz="0" w:space="0" w:color="auto"/>
        <w:bottom w:val="none" w:sz="0" w:space="0" w:color="auto"/>
        <w:right w:val="none" w:sz="0" w:space="0" w:color="auto"/>
      </w:divBdr>
    </w:div>
    <w:div w:id="920986786">
      <w:bodyDiv w:val="1"/>
      <w:marLeft w:val="0"/>
      <w:marRight w:val="0"/>
      <w:marTop w:val="0"/>
      <w:marBottom w:val="0"/>
      <w:divBdr>
        <w:top w:val="none" w:sz="0" w:space="0" w:color="auto"/>
        <w:left w:val="none" w:sz="0" w:space="0" w:color="auto"/>
        <w:bottom w:val="none" w:sz="0" w:space="0" w:color="auto"/>
        <w:right w:val="none" w:sz="0" w:space="0" w:color="auto"/>
      </w:divBdr>
    </w:div>
    <w:div w:id="928849162">
      <w:bodyDiv w:val="1"/>
      <w:marLeft w:val="0"/>
      <w:marRight w:val="0"/>
      <w:marTop w:val="0"/>
      <w:marBottom w:val="0"/>
      <w:divBdr>
        <w:top w:val="none" w:sz="0" w:space="0" w:color="auto"/>
        <w:left w:val="none" w:sz="0" w:space="0" w:color="auto"/>
        <w:bottom w:val="none" w:sz="0" w:space="0" w:color="auto"/>
        <w:right w:val="none" w:sz="0" w:space="0" w:color="auto"/>
      </w:divBdr>
    </w:div>
    <w:div w:id="969676314">
      <w:bodyDiv w:val="1"/>
      <w:marLeft w:val="0"/>
      <w:marRight w:val="0"/>
      <w:marTop w:val="0"/>
      <w:marBottom w:val="0"/>
      <w:divBdr>
        <w:top w:val="none" w:sz="0" w:space="0" w:color="auto"/>
        <w:left w:val="none" w:sz="0" w:space="0" w:color="auto"/>
        <w:bottom w:val="none" w:sz="0" w:space="0" w:color="auto"/>
        <w:right w:val="none" w:sz="0" w:space="0" w:color="auto"/>
      </w:divBdr>
    </w:div>
    <w:div w:id="970785089">
      <w:bodyDiv w:val="1"/>
      <w:marLeft w:val="0"/>
      <w:marRight w:val="0"/>
      <w:marTop w:val="0"/>
      <w:marBottom w:val="0"/>
      <w:divBdr>
        <w:top w:val="none" w:sz="0" w:space="0" w:color="auto"/>
        <w:left w:val="none" w:sz="0" w:space="0" w:color="auto"/>
        <w:bottom w:val="none" w:sz="0" w:space="0" w:color="auto"/>
        <w:right w:val="none" w:sz="0" w:space="0" w:color="auto"/>
      </w:divBdr>
    </w:div>
    <w:div w:id="1019046328">
      <w:bodyDiv w:val="1"/>
      <w:marLeft w:val="0"/>
      <w:marRight w:val="0"/>
      <w:marTop w:val="0"/>
      <w:marBottom w:val="0"/>
      <w:divBdr>
        <w:top w:val="none" w:sz="0" w:space="0" w:color="auto"/>
        <w:left w:val="none" w:sz="0" w:space="0" w:color="auto"/>
        <w:bottom w:val="none" w:sz="0" w:space="0" w:color="auto"/>
        <w:right w:val="none" w:sz="0" w:space="0" w:color="auto"/>
      </w:divBdr>
    </w:div>
    <w:div w:id="1029188142">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054237929">
      <w:bodyDiv w:val="1"/>
      <w:marLeft w:val="0"/>
      <w:marRight w:val="0"/>
      <w:marTop w:val="0"/>
      <w:marBottom w:val="0"/>
      <w:divBdr>
        <w:top w:val="none" w:sz="0" w:space="0" w:color="auto"/>
        <w:left w:val="none" w:sz="0" w:space="0" w:color="auto"/>
        <w:bottom w:val="none" w:sz="0" w:space="0" w:color="auto"/>
        <w:right w:val="none" w:sz="0" w:space="0" w:color="auto"/>
      </w:divBdr>
    </w:div>
    <w:div w:id="1070733208">
      <w:bodyDiv w:val="1"/>
      <w:marLeft w:val="0"/>
      <w:marRight w:val="0"/>
      <w:marTop w:val="0"/>
      <w:marBottom w:val="0"/>
      <w:divBdr>
        <w:top w:val="none" w:sz="0" w:space="0" w:color="auto"/>
        <w:left w:val="none" w:sz="0" w:space="0" w:color="auto"/>
        <w:bottom w:val="none" w:sz="0" w:space="0" w:color="auto"/>
        <w:right w:val="none" w:sz="0" w:space="0" w:color="auto"/>
      </w:divBdr>
    </w:div>
    <w:div w:id="1101952204">
      <w:bodyDiv w:val="1"/>
      <w:marLeft w:val="0"/>
      <w:marRight w:val="0"/>
      <w:marTop w:val="0"/>
      <w:marBottom w:val="0"/>
      <w:divBdr>
        <w:top w:val="none" w:sz="0" w:space="0" w:color="auto"/>
        <w:left w:val="none" w:sz="0" w:space="0" w:color="auto"/>
        <w:bottom w:val="none" w:sz="0" w:space="0" w:color="auto"/>
        <w:right w:val="none" w:sz="0" w:space="0" w:color="auto"/>
      </w:divBdr>
      <w:divsChild>
        <w:div w:id="845636336">
          <w:marLeft w:val="240"/>
          <w:marRight w:val="0"/>
          <w:marTop w:val="0"/>
          <w:marBottom w:val="0"/>
          <w:divBdr>
            <w:top w:val="none" w:sz="0" w:space="0" w:color="auto"/>
            <w:left w:val="none" w:sz="0" w:space="0" w:color="auto"/>
            <w:bottom w:val="none" w:sz="0" w:space="0" w:color="auto"/>
            <w:right w:val="none" w:sz="0" w:space="0" w:color="auto"/>
          </w:divBdr>
        </w:div>
      </w:divsChild>
    </w:div>
    <w:div w:id="1104031510">
      <w:bodyDiv w:val="1"/>
      <w:marLeft w:val="0"/>
      <w:marRight w:val="0"/>
      <w:marTop w:val="0"/>
      <w:marBottom w:val="0"/>
      <w:divBdr>
        <w:top w:val="none" w:sz="0" w:space="0" w:color="auto"/>
        <w:left w:val="none" w:sz="0" w:space="0" w:color="auto"/>
        <w:bottom w:val="none" w:sz="0" w:space="0" w:color="auto"/>
        <w:right w:val="none" w:sz="0" w:space="0" w:color="auto"/>
      </w:divBdr>
    </w:div>
    <w:div w:id="1133331977">
      <w:bodyDiv w:val="1"/>
      <w:marLeft w:val="0"/>
      <w:marRight w:val="0"/>
      <w:marTop w:val="0"/>
      <w:marBottom w:val="0"/>
      <w:divBdr>
        <w:top w:val="none" w:sz="0" w:space="0" w:color="auto"/>
        <w:left w:val="none" w:sz="0" w:space="0" w:color="auto"/>
        <w:bottom w:val="none" w:sz="0" w:space="0" w:color="auto"/>
        <w:right w:val="none" w:sz="0" w:space="0" w:color="auto"/>
      </w:divBdr>
    </w:div>
    <w:div w:id="1134906283">
      <w:bodyDiv w:val="1"/>
      <w:marLeft w:val="0"/>
      <w:marRight w:val="0"/>
      <w:marTop w:val="0"/>
      <w:marBottom w:val="0"/>
      <w:divBdr>
        <w:top w:val="none" w:sz="0" w:space="0" w:color="auto"/>
        <w:left w:val="none" w:sz="0" w:space="0" w:color="auto"/>
        <w:bottom w:val="none" w:sz="0" w:space="0" w:color="auto"/>
        <w:right w:val="none" w:sz="0" w:space="0" w:color="auto"/>
      </w:divBdr>
    </w:div>
    <w:div w:id="1161850160">
      <w:bodyDiv w:val="1"/>
      <w:marLeft w:val="0"/>
      <w:marRight w:val="0"/>
      <w:marTop w:val="0"/>
      <w:marBottom w:val="0"/>
      <w:divBdr>
        <w:top w:val="none" w:sz="0" w:space="0" w:color="auto"/>
        <w:left w:val="none" w:sz="0" w:space="0" w:color="auto"/>
        <w:bottom w:val="none" w:sz="0" w:space="0" w:color="auto"/>
        <w:right w:val="none" w:sz="0" w:space="0" w:color="auto"/>
      </w:divBdr>
    </w:div>
    <w:div w:id="1176263333">
      <w:bodyDiv w:val="1"/>
      <w:marLeft w:val="0"/>
      <w:marRight w:val="0"/>
      <w:marTop w:val="0"/>
      <w:marBottom w:val="0"/>
      <w:divBdr>
        <w:top w:val="none" w:sz="0" w:space="0" w:color="auto"/>
        <w:left w:val="none" w:sz="0" w:space="0" w:color="auto"/>
        <w:bottom w:val="none" w:sz="0" w:space="0" w:color="auto"/>
        <w:right w:val="none" w:sz="0" w:space="0" w:color="auto"/>
      </w:divBdr>
    </w:div>
    <w:div w:id="1194732867">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06135986">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255168584">
      <w:bodyDiv w:val="1"/>
      <w:marLeft w:val="0"/>
      <w:marRight w:val="0"/>
      <w:marTop w:val="0"/>
      <w:marBottom w:val="0"/>
      <w:divBdr>
        <w:top w:val="none" w:sz="0" w:space="0" w:color="auto"/>
        <w:left w:val="none" w:sz="0" w:space="0" w:color="auto"/>
        <w:bottom w:val="none" w:sz="0" w:space="0" w:color="auto"/>
        <w:right w:val="none" w:sz="0" w:space="0" w:color="auto"/>
      </w:divBdr>
    </w:div>
    <w:div w:id="1292639012">
      <w:bodyDiv w:val="1"/>
      <w:marLeft w:val="0"/>
      <w:marRight w:val="0"/>
      <w:marTop w:val="0"/>
      <w:marBottom w:val="0"/>
      <w:divBdr>
        <w:top w:val="none" w:sz="0" w:space="0" w:color="auto"/>
        <w:left w:val="none" w:sz="0" w:space="0" w:color="auto"/>
        <w:bottom w:val="none" w:sz="0" w:space="0" w:color="auto"/>
        <w:right w:val="none" w:sz="0" w:space="0" w:color="auto"/>
      </w:divBdr>
    </w:div>
    <w:div w:id="1295214083">
      <w:bodyDiv w:val="1"/>
      <w:marLeft w:val="0"/>
      <w:marRight w:val="0"/>
      <w:marTop w:val="0"/>
      <w:marBottom w:val="0"/>
      <w:divBdr>
        <w:top w:val="none" w:sz="0" w:space="0" w:color="auto"/>
        <w:left w:val="none" w:sz="0" w:space="0" w:color="auto"/>
        <w:bottom w:val="none" w:sz="0" w:space="0" w:color="auto"/>
        <w:right w:val="none" w:sz="0" w:space="0" w:color="auto"/>
      </w:divBdr>
    </w:div>
    <w:div w:id="1340084711">
      <w:bodyDiv w:val="1"/>
      <w:marLeft w:val="0"/>
      <w:marRight w:val="0"/>
      <w:marTop w:val="0"/>
      <w:marBottom w:val="0"/>
      <w:divBdr>
        <w:top w:val="none" w:sz="0" w:space="0" w:color="auto"/>
        <w:left w:val="none" w:sz="0" w:space="0" w:color="auto"/>
        <w:bottom w:val="none" w:sz="0" w:space="0" w:color="auto"/>
        <w:right w:val="none" w:sz="0" w:space="0" w:color="auto"/>
      </w:divBdr>
    </w:div>
    <w:div w:id="1349718317">
      <w:bodyDiv w:val="1"/>
      <w:marLeft w:val="0"/>
      <w:marRight w:val="0"/>
      <w:marTop w:val="0"/>
      <w:marBottom w:val="0"/>
      <w:divBdr>
        <w:top w:val="none" w:sz="0" w:space="0" w:color="auto"/>
        <w:left w:val="none" w:sz="0" w:space="0" w:color="auto"/>
        <w:bottom w:val="none" w:sz="0" w:space="0" w:color="auto"/>
        <w:right w:val="none" w:sz="0" w:space="0" w:color="auto"/>
      </w:divBdr>
      <w:divsChild>
        <w:div w:id="162936698">
          <w:marLeft w:val="240"/>
          <w:marRight w:val="0"/>
          <w:marTop w:val="0"/>
          <w:marBottom w:val="0"/>
          <w:divBdr>
            <w:top w:val="none" w:sz="0" w:space="0" w:color="auto"/>
            <w:left w:val="none" w:sz="0" w:space="0" w:color="auto"/>
            <w:bottom w:val="none" w:sz="0" w:space="0" w:color="auto"/>
            <w:right w:val="none" w:sz="0" w:space="0" w:color="auto"/>
          </w:divBdr>
        </w:div>
      </w:divsChild>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380591360">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431776164">
      <w:bodyDiv w:val="1"/>
      <w:marLeft w:val="0"/>
      <w:marRight w:val="0"/>
      <w:marTop w:val="0"/>
      <w:marBottom w:val="0"/>
      <w:divBdr>
        <w:top w:val="none" w:sz="0" w:space="0" w:color="auto"/>
        <w:left w:val="none" w:sz="0" w:space="0" w:color="auto"/>
        <w:bottom w:val="none" w:sz="0" w:space="0" w:color="auto"/>
        <w:right w:val="none" w:sz="0" w:space="0" w:color="auto"/>
      </w:divBdr>
    </w:div>
    <w:div w:id="1458789786">
      <w:bodyDiv w:val="1"/>
      <w:marLeft w:val="0"/>
      <w:marRight w:val="0"/>
      <w:marTop w:val="0"/>
      <w:marBottom w:val="0"/>
      <w:divBdr>
        <w:top w:val="none" w:sz="0" w:space="0" w:color="auto"/>
        <w:left w:val="none" w:sz="0" w:space="0" w:color="auto"/>
        <w:bottom w:val="none" w:sz="0" w:space="0" w:color="auto"/>
        <w:right w:val="none" w:sz="0" w:space="0" w:color="auto"/>
      </w:divBdr>
    </w:div>
    <w:div w:id="1465151010">
      <w:bodyDiv w:val="1"/>
      <w:marLeft w:val="0"/>
      <w:marRight w:val="0"/>
      <w:marTop w:val="0"/>
      <w:marBottom w:val="0"/>
      <w:divBdr>
        <w:top w:val="none" w:sz="0" w:space="0" w:color="auto"/>
        <w:left w:val="none" w:sz="0" w:space="0" w:color="auto"/>
        <w:bottom w:val="none" w:sz="0" w:space="0" w:color="auto"/>
        <w:right w:val="none" w:sz="0" w:space="0" w:color="auto"/>
      </w:divBdr>
    </w:div>
    <w:div w:id="1480611842">
      <w:bodyDiv w:val="1"/>
      <w:marLeft w:val="0"/>
      <w:marRight w:val="0"/>
      <w:marTop w:val="0"/>
      <w:marBottom w:val="0"/>
      <w:divBdr>
        <w:top w:val="none" w:sz="0" w:space="0" w:color="auto"/>
        <w:left w:val="none" w:sz="0" w:space="0" w:color="auto"/>
        <w:bottom w:val="none" w:sz="0" w:space="0" w:color="auto"/>
        <w:right w:val="none" w:sz="0" w:space="0" w:color="auto"/>
      </w:divBdr>
    </w:div>
    <w:div w:id="1498954985">
      <w:bodyDiv w:val="1"/>
      <w:marLeft w:val="0"/>
      <w:marRight w:val="0"/>
      <w:marTop w:val="0"/>
      <w:marBottom w:val="0"/>
      <w:divBdr>
        <w:top w:val="none" w:sz="0" w:space="0" w:color="auto"/>
        <w:left w:val="none" w:sz="0" w:space="0" w:color="auto"/>
        <w:bottom w:val="none" w:sz="0" w:space="0" w:color="auto"/>
        <w:right w:val="none" w:sz="0" w:space="0" w:color="auto"/>
      </w:divBdr>
      <w:divsChild>
        <w:div w:id="790051242">
          <w:marLeft w:val="240"/>
          <w:marRight w:val="0"/>
          <w:marTop w:val="0"/>
          <w:marBottom w:val="0"/>
          <w:divBdr>
            <w:top w:val="none" w:sz="0" w:space="0" w:color="auto"/>
            <w:left w:val="none" w:sz="0" w:space="0" w:color="auto"/>
            <w:bottom w:val="none" w:sz="0" w:space="0" w:color="auto"/>
            <w:right w:val="none" w:sz="0" w:space="0" w:color="auto"/>
          </w:divBdr>
        </w:div>
      </w:divsChild>
    </w:div>
    <w:div w:id="1524594494">
      <w:bodyDiv w:val="1"/>
      <w:marLeft w:val="0"/>
      <w:marRight w:val="0"/>
      <w:marTop w:val="0"/>
      <w:marBottom w:val="0"/>
      <w:divBdr>
        <w:top w:val="none" w:sz="0" w:space="0" w:color="auto"/>
        <w:left w:val="none" w:sz="0" w:space="0" w:color="auto"/>
        <w:bottom w:val="none" w:sz="0" w:space="0" w:color="auto"/>
        <w:right w:val="none" w:sz="0" w:space="0" w:color="auto"/>
      </w:divBdr>
    </w:div>
    <w:div w:id="1565720938">
      <w:bodyDiv w:val="1"/>
      <w:marLeft w:val="0"/>
      <w:marRight w:val="0"/>
      <w:marTop w:val="0"/>
      <w:marBottom w:val="0"/>
      <w:divBdr>
        <w:top w:val="none" w:sz="0" w:space="0" w:color="auto"/>
        <w:left w:val="none" w:sz="0" w:space="0" w:color="auto"/>
        <w:bottom w:val="none" w:sz="0" w:space="0" w:color="auto"/>
        <w:right w:val="none" w:sz="0" w:space="0" w:color="auto"/>
      </w:divBdr>
    </w:div>
    <w:div w:id="1576741631">
      <w:bodyDiv w:val="1"/>
      <w:marLeft w:val="0"/>
      <w:marRight w:val="0"/>
      <w:marTop w:val="0"/>
      <w:marBottom w:val="0"/>
      <w:divBdr>
        <w:top w:val="none" w:sz="0" w:space="0" w:color="auto"/>
        <w:left w:val="none" w:sz="0" w:space="0" w:color="auto"/>
        <w:bottom w:val="none" w:sz="0" w:space="0" w:color="auto"/>
        <w:right w:val="none" w:sz="0" w:space="0" w:color="auto"/>
      </w:divBdr>
    </w:div>
    <w:div w:id="1593049864">
      <w:bodyDiv w:val="1"/>
      <w:marLeft w:val="0"/>
      <w:marRight w:val="0"/>
      <w:marTop w:val="0"/>
      <w:marBottom w:val="0"/>
      <w:divBdr>
        <w:top w:val="none" w:sz="0" w:space="0" w:color="auto"/>
        <w:left w:val="none" w:sz="0" w:space="0" w:color="auto"/>
        <w:bottom w:val="none" w:sz="0" w:space="0" w:color="auto"/>
        <w:right w:val="none" w:sz="0" w:space="0" w:color="auto"/>
      </w:divBdr>
    </w:div>
    <w:div w:id="1602449459">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65930180">
      <w:bodyDiv w:val="1"/>
      <w:marLeft w:val="0"/>
      <w:marRight w:val="0"/>
      <w:marTop w:val="0"/>
      <w:marBottom w:val="0"/>
      <w:divBdr>
        <w:top w:val="none" w:sz="0" w:space="0" w:color="auto"/>
        <w:left w:val="none" w:sz="0" w:space="0" w:color="auto"/>
        <w:bottom w:val="none" w:sz="0" w:space="0" w:color="auto"/>
        <w:right w:val="none" w:sz="0" w:space="0" w:color="auto"/>
      </w:divBdr>
    </w:div>
    <w:div w:id="1673987415">
      <w:bodyDiv w:val="1"/>
      <w:marLeft w:val="0"/>
      <w:marRight w:val="0"/>
      <w:marTop w:val="0"/>
      <w:marBottom w:val="0"/>
      <w:divBdr>
        <w:top w:val="none" w:sz="0" w:space="0" w:color="auto"/>
        <w:left w:val="none" w:sz="0" w:space="0" w:color="auto"/>
        <w:bottom w:val="none" w:sz="0" w:space="0" w:color="auto"/>
        <w:right w:val="none" w:sz="0" w:space="0" w:color="auto"/>
      </w:divBdr>
      <w:divsChild>
        <w:div w:id="1591505197">
          <w:marLeft w:val="240"/>
          <w:marRight w:val="0"/>
          <w:marTop w:val="0"/>
          <w:marBottom w:val="0"/>
          <w:divBdr>
            <w:top w:val="none" w:sz="0" w:space="0" w:color="auto"/>
            <w:left w:val="none" w:sz="0" w:space="0" w:color="auto"/>
            <w:bottom w:val="none" w:sz="0" w:space="0" w:color="auto"/>
            <w:right w:val="none" w:sz="0" w:space="0" w:color="auto"/>
          </w:divBdr>
        </w:div>
      </w:divsChild>
    </w:div>
    <w:div w:id="1675377180">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701777910">
      <w:bodyDiv w:val="1"/>
      <w:marLeft w:val="0"/>
      <w:marRight w:val="0"/>
      <w:marTop w:val="0"/>
      <w:marBottom w:val="0"/>
      <w:divBdr>
        <w:top w:val="none" w:sz="0" w:space="0" w:color="auto"/>
        <w:left w:val="none" w:sz="0" w:space="0" w:color="auto"/>
        <w:bottom w:val="none" w:sz="0" w:space="0" w:color="auto"/>
        <w:right w:val="none" w:sz="0" w:space="0" w:color="auto"/>
      </w:divBdr>
      <w:divsChild>
        <w:div w:id="798649925">
          <w:marLeft w:val="24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36393996">
      <w:bodyDiv w:val="1"/>
      <w:marLeft w:val="0"/>
      <w:marRight w:val="0"/>
      <w:marTop w:val="0"/>
      <w:marBottom w:val="0"/>
      <w:divBdr>
        <w:top w:val="none" w:sz="0" w:space="0" w:color="auto"/>
        <w:left w:val="none" w:sz="0" w:space="0" w:color="auto"/>
        <w:bottom w:val="none" w:sz="0" w:space="0" w:color="auto"/>
        <w:right w:val="none" w:sz="0" w:space="0" w:color="auto"/>
      </w:divBdr>
      <w:divsChild>
        <w:div w:id="575166179">
          <w:marLeft w:val="240"/>
          <w:marRight w:val="0"/>
          <w:marTop w:val="0"/>
          <w:marBottom w:val="0"/>
          <w:divBdr>
            <w:top w:val="none" w:sz="0" w:space="0" w:color="auto"/>
            <w:left w:val="none" w:sz="0" w:space="0" w:color="auto"/>
            <w:bottom w:val="none" w:sz="0" w:space="0" w:color="auto"/>
            <w:right w:val="none" w:sz="0" w:space="0" w:color="auto"/>
          </w:divBdr>
        </w:div>
      </w:divsChild>
    </w:div>
    <w:div w:id="1764178170">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788156343">
      <w:bodyDiv w:val="1"/>
      <w:marLeft w:val="0"/>
      <w:marRight w:val="0"/>
      <w:marTop w:val="0"/>
      <w:marBottom w:val="0"/>
      <w:divBdr>
        <w:top w:val="none" w:sz="0" w:space="0" w:color="auto"/>
        <w:left w:val="none" w:sz="0" w:space="0" w:color="auto"/>
        <w:bottom w:val="none" w:sz="0" w:space="0" w:color="auto"/>
        <w:right w:val="none" w:sz="0" w:space="0" w:color="auto"/>
      </w:divBdr>
    </w:div>
    <w:div w:id="1811706559">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37375150">
      <w:bodyDiv w:val="1"/>
      <w:marLeft w:val="0"/>
      <w:marRight w:val="0"/>
      <w:marTop w:val="0"/>
      <w:marBottom w:val="0"/>
      <w:divBdr>
        <w:top w:val="none" w:sz="0" w:space="0" w:color="auto"/>
        <w:left w:val="none" w:sz="0" w:space="0" w:color="auto"/>
        <w:bottom w:val="none" w:sz="0" w:space="0" w:color="auto"/>
        <w:right w:val="none" w:sz="0" w:space="0" w:color="auto"/>
      </w:divBdr>
    </w:div>
    <w:div w:id="1837988334">
      <w:bodyDiv w:val="1"/>
      <w:marLeft w:val="0"/>
      <w:marRight w:val="0"/>
      <w:marTop w:val="0"/>
      <w:marBottom w:val="0"/>
      <w:divBdr>
        <w:top w:val="none" w:sz="0" w:space="0" w:color="auto"/>
        <w:left w:val="none" w:sz="0" w:space="0" w:color="auto"/>
        <w:bottom w:val="none" w:sz="0" w:space="0" w:color="auto"/>
        <w:right w:val="none" w:sz="0" w:space="0" w:color="auto"/>
      </w:divBdr>
    </w:div>
    <w:div w:id="1847860596">
      <w:bodyDiv w:val="1"/>
      <w:marLeft w:val="0"/>
      <w:marRight w:val="0"/>
      <w:marTop w:val="0"/>
      <w:marBottom w:val="0"/>
      <w:divBdr>
        <w:top w:val="none" w:sz="0" w:space="0" w:color="auto"/>
        <w:left w:val="none" w:sz="0" w:space="0" w:color="auto"/>
        <w:bottom w:val="none" w:sz="0" w:space="0" w:color="auto"/>
        <w:right w:val="none" w:sz="0" w:space="0" w:color="auto"/>
      </w:divBdr>
    </w:div>
    <w:div w:id="1871138548">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16039850">
      <w:bodyDiv w:val="1"/>
      <w:marLeft w:val="0"/>
      <w:marRight w:val="0"/>
      <w:marTop w:val="0"/>
      <w:marBottom w:val="0"/>
      <w:divBdr>
        <w:top w:val="none" w:sz="0" w:space="0" w:color="auto"/>
        <w:left w:val="none" w:sz="0" w:space="0" w:color="auto"/>
        <w:bottom w:val="none" w:sz="0" w:space="0" w:color="auto"/>
        <w:right w:val="none" w:sz="0" w:space="0" w:color="auto"/>
      </w:divBdr>
    </w:div>
    <w:div w:id="1925265108">
      <w:bodyDiv w:val="1"/>
      <w:marLeft w:val="0"/>
      <w:marRight w:val="0"/>
      <w:marTop w:val="0"/>
      <w:marBottom w:val="0"/>
      <w:divBdr>
        <w:top w:val="none" w:sz="0" w:space="0" w:color="auto"/>
        <w:left w:val="none" w:sz="0" w:space="0" w:color="auto"/>
        <w:bottom w:val="none" w:sz="0" w:space="0" w:color="auto"/>
        <w:right w:val="none" w:sz="0" w:space="0" w:color="auto"/>
      </w:divBdr>
    </w:div>
    <w:div w:id="1948926089">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1988822286">
      <w:bodyDiv w:val="1"/>
      <w:marLeft w:val="0"/>
      <w:marRight w:val="0"/>
      <w:marTop w:val="0"/>
      <w:marBottom w:val="0"/>
      <w:divBdr>
        <w:top w:val="none" w:sz="0" w:space="0" w:color="auto"/>
        <w:left w:val="none" w:sz="0" w:space="0" w:color="auto"/>
        <w:bottom w:val="none" w:sz="0" w:space="0" w:color="auto"/>
        <w:right w:val="none" w:sz="0" w:space="0" w:color="auto"/>
      </w:divBdr>
    </w:div>
    <w:div w:id="2015255244">
      <w:bodyDiv w:val="1"/>
      <w:marLeft w:val="0"/>
      <w:marRight w:val="0"/>
      <w:marTop w:val="0"/>
      <w:marBottom w:val="0"/>
      <w:divBdr>
        <w:top w:val="none" w:sz="0" w:space="0" w:color="auto"/>
        <w:left w:val="none" w:sz="0" w:space="0" w:color="auto"/>
        <w:bottom w:val="none" w:sz="0" w:space="0" w:color="auto"/>
        <w:right w:val="none" w:sz="0" w:space="0" w:color="auto"/>
      </w:divBdr>
      <w:divsChild>
        <w:div w:id="691689513">
          <w:marLeft w:val="240"/>
          <w:marRight w:val="0"/>
          <w:marTop w:val="0"/>
          <w:marBottom w:val="0"/>
          <w:divBdr>
            <w:top w:val="none" w:sz="0" w:space="0" w:color="auto"/>
            <w:left w:val="none" w:sz="0" w:space="0" w:color="auto"/>
            <w:bottom w:val="none" w:sz="0" w:space="0" w:color="auto"/>
            <w:right w:val="none" w:sz="0" w:space="0" w:color="auto"/>
          </w:divBdr>
        </w:div>
        <w:div w:id="844709278">
          <w:marLeft w:val="240"/>
          <w:marRight w:val="0"/>
          <w:marTop w:val="0"/>
          <w:marBottom w:val="0"/>
          <w:divBdr>
            <w:top w:val="none" w:sz="0" w:space="0" w:color="auto"/>
            <w:left w:val="none" w:sz="0" w:space="0" w:color="auto"/>
            <w:bottom w:val="none" w:sz="0" w:space="0" w:color="auto"/>
            <w:right w:val="none" w:sz="0" w:space="0" w:color="auto"/>
          </w:divBdr>
        </w:div>
      </w:divsChild>
    </w:div>
    <w:div w:id="2016224973">
      <w:bodyDiv w:val="1"/>
      <w:marLeft w:val="0"/>
      <w:marRight w:val="0"/>
      <w:marTop w:val="0"/>
      <w:marBottom w:val="0"/>
      <w:divBdr>
        <w:top w:val="none" w:sz="0" w:space="0" w:color="auto"/>
        <w:left w:val="none" w:sz="0" w:space="0" w:color="auto"/>
        <w:bottom w:val="none" w:sz="0" w:space="0" w:color="auto"/>
        <w:right w:val="none" w:sz="0" w:space="0" w:color="auto"/>
      </w:divBdr>
    </w:div>
    <w:div w:id="2028752106">
      <w:bodyDiv w:val="1"/>
      <w:marLeft w:val="0"/>
      <w:marRight w:val="0"/>
      <w:marTop w:val="0"/>
      <w:marBottom w:val="0"/>
      <w:divBdr>
        <w:top w:val="none" w:sz="0" w:space="0" w:color="auto"/>
        <w:left w:val="none" w:sz="0" w:space="0" w:color="auto"/>
        <w:bottom w:val="none" w:sz="0" w:space="0" w:color="auto"/>
        <w:right w:val="none" w:sz="0" w:space="0" w:color="auto"/>
      </w:divBdr>
    </w:div>
    <w:div w:id="2032796987">
      <w:bodyDiv w:val="1"/>
      <w:marLeft w:val="0"/>
      <w:marRight w:val="0"/>
      <w:marTop w:val="0"/>
      <w:marBottom w:val="0"/>
      <w:divBdr>
        <w:top w:val="none" w:sz="0" w:space="0" w:color="auto"/>
        <w:left w:val="none" w:sz="0" w:space="0" w:color="auto"/>
        <w:bottom w:val="none" w:sz="0" w:space="0" w:color="auto"/>
        <w:right w:val="none" w:sz="0" w:space="0" w:color="auto"/>
      </w:divBdr>
    </w:div>
    <w:div w:id="2078280482">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8818273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28770493">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37479331">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40AFB729CF70498774B5FA70D8280E" ma:contentTypeVersion="5" ma:contentTypeDescription="Create a new document." ma:contentTypeScope="" ma:versionID="152fbfc0468637230895061894b7936f">
  <xsd:schema xmlns:xsd="http://www.w3.org/2001/XMLSchema" xmlns:xs="http://www.w3.org/2001/XMLSchema" xmlns:p="http://schemas.microsoft.com/office/2006/metadata/properties" xmlns:ns3="200a751a-b69c-42fd-9354-29a1b4580584" targetNamespace="http://schemas.microsoft.com/office/2006/metadata/properties" ma:root="true" ma:fieldsID="320a77b683be877c843e8eb00cf6afff" ns3:_="">
    <xsd:import namespace="200a751a-b69c-42fd-9354-29a1b458058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0a751a-b69c-42fd-9354-29a1b458058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26E96-2912-4609-9D7B-4D8E90C20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0a751a-b69c-42fd-9354-29a1b4580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A07C87-D43E-4454-8455-DCFB340D5F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6EF359-52F4-4A75-8518-93A06AC079B9}">
  <ds:schemaRefs>
    <ds:schemaRef ds:uri="http://schemas.microsoft.com/sharepoint/v3/contenttype/forms"/>
  </ds:schemaRefs>
</ds:datastoreItem>
</file>

<file path=customXml/itemProps4.xml><?xml version="1.0" encoding="utf-8"?>
<ds:datastoreItem xmlns:ds="http://schemas.openxmlformats.org/officeDocument/2006/customXml" ds:itemID="{F3E727D2-39C8-451C-BA97-F6CCF86E2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3040</TotalTime>
  <Pages>1</Pages>
  <Words>6525</Words>
  <Characters>37199</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Abdul Moeez</cp:lastModifiedBy>
  <cp:revision>99</cp:revision>
  <cp:lastPrinted>2024-12-22T15:46:00Z</cp:lastPrinted>
  <dcterms:created xsi:type="dcterms:W3CDTF">2025-10-16T16:20:00Z</dcterms:created>
  <dcterms:modified xsi:type="dcterms:W3CDTF">2026-02-03T13:47:00Z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8c11fd649bd20c8ee8755b35468518fc766e034f6f2eae4b09d66fb3b31d788b</vt:lpwstr>
  </property>
  <property fmtid="{D5CDD505-2E9C-101B-9397-08002B2CF9AE}" pid="3" name="ContentTypeId">
    <vt:lpwstr>0x0101003840AFB729CF70498774B5FA70D8280E</vt:lpwstr>
  </property>
</Properties>
</file>